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04" w:rsidRDefault="003E0404" w:rsidP="003E0404">
      <w:pPr>
        <w:framePr w:wrap="none" w:vAnchor="page" w:hAnchor="page" w:x="161" w:y="57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441565" cy="10632440"/>
            <wp:effectExtent l="19050" t="0" r="6985" b="0"/>
            <wp:docPr id="6" name="Рисунок 2" descr="C:\Users\Alenushka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nushka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565" cy="1063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1C7D" w:rsidRDefault="004B1C7D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43996" w:rsidRPr="00343996" w:rsidRDefault="00343996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43996"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Пояснительная записка</w:t>
      </w:r>
    </w:p>
    <w:p w:rsidR="00343996" w:rsidRPr="00343996" w:rsidRDefault="00343996" w:rsidP="00343996">
      <w:pPr>
        <w:spacing w:after="0" w:line="240" w:lineRule="auto"/>
        <w:jc w:val="center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674E5" w:rsidRPr="00343996" w:rsidRDefault="00343996" w:rsidP="00343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996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343996">
        <w:rPr>
          <w:rFonts w:ascii="Times New Roman" w:hAnsi="Times New Roman" w:cs="Times New Roman"/>
          <w:sz w:val="24"/>
          <w:szCs w:val="24"/>
        </w:rPr>
        <w:t xml:space="preserve"> </w:t>
      </w:r>
      <w:r w:rsidR="004674E5" w:rsidRPr="00343996">
        <w:rPr>
          <w:rFonts w:ascii="Times New Roman" w:hAnsi="Times New Roman" w:cs="Times New Roman"/>
          <w:sz w:val="24"/>
          <w:szCs w:val="24"/>
        </w:rPr>
        <w:t>муници</w:t>
      </w:r>
      <w:r w:rsidRPr="00343996">
        <w:rPr>
          <w:rFonts w:ascii="Times New Roman" w:hAnsi="Times New Roman" w:cs="Times New Roman"/>
          <w:sz w:val="24"/>
          <w:szCs w:val="24"/>
        </w:rPr>
        <w:t xml:space="preserve">пального бюджетного дошкольного </w:t>
      </w:r>
      <w:r w:rsidR="004674E5" w:rsidRPr="00343996">
        <w:rPr>
          <w:rFonts w:ascii="Times New Roman" w:hAnsi="Times New Roman" w:cs="Times New Roman"/>
          <w:sz w:val="24"/>
          <w:szCs w:val="24"/>
        </w:rPr>
        <w:t>образовательного учреждения «Детский сад общеразвивающего вида №6 «Алёнушка» г</w:t>
      </w:r>
      <w:proofErr w:type="gramStart"/>
      <w:r w:rsidR="004674E5" w:rsidRPr="0034399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674E5" w:rsidRPr="00343996">
        <w:rPr>
          <w:rFonts w:ascii="Times New Roman" w:hAnsi="Times New Roman" w:cs="Times New Roman"/>
          <w:sz w:val="24"/>
          <w:szCs w:val="24"/>
        </w:rPr>
        <w:t xml:space="preserve">троитель Яковлевского района Белгородской области» (далее - МБДОУ) проводилось  согласно «Положению о порядке подготовки и организации проведения </w:t>
      </w:r>
      <w:proofErr w:type="spellStart"/>
      <w:r w:rsidR="004674E5" w:rsidRPr="0034399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4674E5" w:rsidRPr="00343996">
        <w:rPr>
          <w:rFonts w:ascii="Times New Roman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 «Детский сад общеразвивающего вида №6 «Алёнушка» г.Строитель Яковлевского района Белгородской области», разработанного на основании следующих нормативных документов:</w:t>
      </w:r>
    </w:p>
    <w:p w:rsidR="004674E5" w:rsidRPr="00343996" w:rsidRDefault="004674E5" w:rsidP="006E1A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996">
        <w:rPr>
          <w:rFonts w:ascii="Times New Roman" w:hAnsi="Times New Roman" w:cs="Times New Roman"/>
          <w:color w:val="000000"/>
          <w:sz w:val="24"/>
          <w:szCs w:val="24"/>
        </w:rPr>
        <w:t>Закон «Об образовании в Российской Федерации» (Собрание законодательства Российской Федерации, 2012, № 53 ст. 7598);</w:t>
      </w:r>
    </w:p>
    <w:p w:rsidR="004674E5" w:rsidRPr="00343996" w:rsidRDefault="004674E5" w:rsidP="006E1A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 Министерства образования и науки Российской Федерации от 14.06.2013г. № 462 «Об утверждении Порядка проведения </w:t>
      </w:r>
      <w:proofErr w:type="spellStart"/>
      <w:r w:rsidRPr="00343996">
        <w:rPr>
          <w:rFonts w:ascii="Times New Roman" w:hAnsi="Times New Roman" w:cs="Times New Roman"/>
          <w:color w:val="000000" w:themeColor="text1"/>
          <w:sz w:val="24"/>
          <w:szCs w:val="24"/>
        </w:rPr>
        <w:t>самообследования</w:t>
      </w:r>
      <w:proofErr w:type="spellEnd"/>
      <w:r w:rsidRPr="00343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организацией»;</w:t>
      </w:r>
    </w:p>
    <w:p w:rsidR="004674E5" w:rsidRPr="00343996" w:rsidRDefault="004674E5" w:rsidP="006E1A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43996">
        <w:rPr>
          <w:rFonts w:ascii="Times New Roman" w:hAnsi="Times New Roman" w:cs="Times New Roman"/>
          <w:color w:val="000000"/>
          <w:sz w:val="24"/>
          <w:szCs w:val="24"/>
        </w:rPr>
        <w:t xml:space="preserve"> Приказ Министерства образования и науки Российской Федерации от</w:t>
      </w:r>
      <w:r w:rsidRPr="0034399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343996">
        <w:rPr>
          <w:rFonts w:ascii="Times New Roman" w:hAnsi="Times New Roman" w:cs="Times New Roman"/>
          <w:color w:val="000000"/>
          <w:sz w:val="24"/>
          <w:szCs w:val="24"/>
        </w:rPr>
        <w:t xml:space="preserve">10.12.2013г. № 1324 «Об утверждении показателей деятельности образовательной организации, подлежащей </w:t>
      </w:r>
      <w:proofErr w:type="spellStart"/>
      <w:r w:rsidRPr="00343996">
        <w:rPr>
          <w:rFonts w:ascii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Pr="00343996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4674E5" w:rsidRPr="00343996" w:rsidRDefault="004674E5" w:rsidP="006E1A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996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 от 10.07.2013г. № 582 «Об утверждении Правил размещения на официальном сайте образовательной организации в информационно-телекоммуникационной сети «Интернет» и  обновления информации об образовательной организации»</w:t>
      </w:r>
      <w:r w:rsidR="003B5A92" w:rsidRPr="003439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B5A92" w:rsidRPr="004E5A5F" w:rsidRDefault="003B5A92" w:rsidP="004E5A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996">
        <w:rPr>
          <w:rFonts w:ascii="Times New Roman" w:hAnsi="Times New Roman" w:cs="Times New Roman"/>
          <w:color w:val="000000"/>
          <w:sz w:val="24"/>
          <w:szCs w:val="24"/>
        </w:rPr>
        <w:t xml:space="preserve">Приказ МБДОУ </w:t>
      </w:r>
      <w:r w:rsidRPr="00220DD0">
        <w:rPr>
          <w:rFonts w:ascii="Times New Roman" w:hAnsi="Times New Roman" w:cs="Times New Roman"/>
          <w:sz w:val="24"/>
          <w:szCs w:val="24"/>
        </w:rPr>
        <w:t>№</w:t>
      </w:r>
      <w:r w:rsidR="004E5A5F">
        <w:rPr>
          <w:rFonts w:ascii="Times New Roman" w:hAnsi="Times New Roman" w:cs="Times New Roman"/>
          <w:sz w:val="24"/>
          <w:szCs w:val="24"/>
        </w:rPr>
        <w:t xml:space="preserve"> 120 от</w:t>
      </w:r>
      <w:r w:rsidRPr="004E5A5F">
        <w:rPr>
          <w:rFonts w:ascii="Times New Roman" w:hAnsi="Times New Roman" w:cs="Times New Roman"/>
          <w:sz w:val="24"/>
          <w:szCs w:val="24"/>
        </w:rPr>
        <w:t xml:space="preserve"> </w:t>
      </w:r>
      <w:r w:rsidR="004E5A5F">
        <w:rPr>
          <w:rFonts w:ascii="Times New Roman" w:hAnsi="Times New Roman" w:cs="Times New Roman"/>
          <w:sz w:val="24"/>
          <w:szCs w:val="24"/>
        </w:rPr>
        <w:t>16.12.2014 года</w:t>
      </w:r>
      <w:r w:rsidRPr="004E5A5F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proofErr w:type="spellStart"/>
      <w:r w:rsidRPr="004E5A5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E5A5F">
        <w:rPr>
          <w:rFonts w:ascii="Times New Roman" w:hAnsi="Times New Roman" w:cs="Times New Roman"/>
          <w:sz w:val="24"/>
          <w:szCs w:val="24"/>
        </w:rPr>
        <w:t>».</w:t>
      </w:r>
    </w:p>
    <w:p w:rsidR="004674E5" w:rsidRPr="00343996" w:rsidRDefault="004674E5" w:rsidP="00467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43996">
        <w:rPr>
          <w:rFonts w:ascii="Times New Roman" w:hAnsi="Times New Roman" w:cs="Times New Roman"/>
          <w:color w:val="000000"/>
          <w:sz w:val="24"/>
          <w:szCs w:val="24"/>
        </w:rPr>
        <w:t>Самообследование</w:t>
      </w:r>
      <w:proofErr w:type="spellEnd"/>
      <w:r w:rsidRPr="00343996">
        <w:rPr>
          <w:rFonts w:ascii="Times New Roman" w:hAnsi="Times New Roman" w:cs="Times New Roman"/>
          <w:color w:val="000000"/>
          <w:sz w:val="24"/>
          <w:szCs w:val="24"/>
        </w:rPr>
        <w:t xml:space="preserve"> - самооценка деятельности МБДОУ, результаты анализа  которой оформлены в виде отчета, рассмотрены на педагогическом совете и утверждены в статусе официального документа приказом по МБДОУ.</w:t>
      </w:r>
    </w:p>
    <w:p w:rsidR="00A04B2B" w:rsidRPr="00A04B2B" w:rsidRDefault="00A04B2B" w:rsidP="00A04B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E5">
        <w:rPr>
          <w:rFonts w:ascii="Times New Roman" w:hAnsi="Times New Roman" w:cs="Times New Roman"/>
          <w:b/>
          <w:sz w:val="24"/>
          <w:szCs w:val="24"/>
        </w:rPr>
        <w:t>Целью</w:t>
      </w:r>
      <w:r w:rsidRPr="00A04B2B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spellStart"/>
      <w:r w:rsidRPr="00A04B2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04B2B">
        <w:rPr>
          <w:rFonts w:ascii="Times New Roman" w:hAnsi="Times New Roman" w:cs="Times New Roman"/>
          <w:sz w:val="24"/>
          <w:szCs w:val="24"/>
        </w:rPr>
        <w:t xml:space="preserve"> является обеспечение доступности и открытости информации о состоянии образовательной деятельности учреждения. </w:t>
      </w:r>
    </w:p>
    <w:p w:rsidR="00A04B2B" w:rsidRPr="00A04B2B" w:rsidRDefault="00A04B2B" w:rsidP="00A04B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E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0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B2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04B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4B2B" w:rsidRPr="00A04B2B" w:rsidRDefault="00A04B2B" w:rsidP="00A04B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B2B">
        <w:rPr>
          <w:rFonts w:ascii="Times New Roman" w:hAnsi="Times New Roman" w:cs="Times New Roman"/>
          <w:sz w:val="24"/>
          <w:szCs w:val="24"/>
        </w:rPr>
        <w:t xml:space="preserve">- сбор актуальной информации о состоянии образовательной системы учреждения; </w:t>
      </w:r>
    </w:p>
    <w:p w:rsidR="00A04B2B" w:rsidRPr="00A04B2B" w:rsidRDefault="00A04B2B" w:rsidP="00A04B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B2B">
        <w:rPr>
          <w:rFonts w:ascii="Times New Roman" w:hAnsi="Times New Roman" w:cs="Times New Roman"/>
          <w:sz w:val="24"/>
          <w:szCs w:val="24"/>
        </w:rPr>
        <w:t xml:space="preserve">- установление соответствия между предполагаемым и реальным состоянием процессов, условий и результатов деятельности образовательного учреждения; </w:t>
      </w:r>
    </w:p>
    <w:p w:rsidR="00A04B2B" w:rsidRPr="00A04B2B" w:rsidRDefault="00A04B2B" w:rsidP="00A04B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B2B">
        <w:rPr>
          <w:rFonts w:ascii="Times New Roman" w:hAnsi="Times New Roman" w:cs="Times New Roman"/>
          <w:sz w:val="24"/>
          <w:szCs w:val="24"/>
        </w:rPr>
        <w:t xml:space="preserve">- выявление существующих проблем и определение путей их решения; </w:t>
      </w:r>
    </w:p>
    <w:p w:rsidR="00A04B2B" w:rsidRPr="00A04B2B" w:rsidRDefault="005D67E5" w:rsidP="00A04B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67E5">
        <w:rPr>
          <w:rFonts w:ascii="Times New Roman" w:hAnsi="Times New Roman" w:cs="Times New Roman"/>
          <w:sz w:val="24"/>
          <w:szCs w:val="24"/>
        </w:rPr>
        <w:t xml:space="preserve"> </w:t>
      </w:r>
      <w:r w:rsidR="00A04B2B" w:rsidRPr="00A04B2B">
        <w:rPr>
          <w:rFonts w:ascii="Times New Roman" w:hAnsi="Times New Roman" w:cs="Times New Roman"/>
          <w:sz w:val="24"/>
          <w:szCs w:val="24"/>
        </w:rPr>
        <w:t xml:space="preserve">изучение динамики изменения объектов обследования, позволяющее спрогнозировать дальнейшие пути развития образовательного учреждения. </w:t>
      </w:r>
    </w:p>
    <w:p w:rsidR="004674E5" w:rsidRPr="00343996" w:rsidRDefault="004674E5" w:rsidP="00343996">
      <w:pPr>
        <w:pStyle w:val="Default"/>
        <w:ind w:firstLine="567"/>
        <w:jc w:val="both"/>
        <w:rPr>
          <w:color w:val="auto"/>
        </w:rPr>
      </w:pPr>
      <w:r w:rsidRPr="00343996">
        <w:rPr>
          <w:color w:val="auto"/>
        </w:rPr>
        <w:t xml:space="preserve">В процессе </w:t>
      </w:r>
      <w:proofErr w:type="spellStart"/>
      <w:r w:rsidRPr="00343996">
        <w:rPr>
          <w:color w:val="auto"/>
        </w:rPr>
        <w:t>самообследования</w:t>
      </w:r>
      <w:proofErr w:type="spellEnd"/>
      <w:r w:rsidRPr="00343996">
        <w:rPr>
          <w:color w:val="auto"/>
        </w:rPr>
        <w:t xml:space="preserve"> проводилась оценка: </w:t>
      </w:r>
    </w:p>
    <w:p w:rsidR="004674E5" w:rsidRPr="00343996" w:rsidRDefault="003B5A92" w:rsidP="003B5A92">
      <w:pPr>
        <w:pStyle w:val="a6"/>
        <w:numPr>
          <w:ilvl w:val="0"/>
          <w:numId w:val="3"/>
        </w:numPr>
        <w:tabs>
          <w:tab w:val="left" w:pos="9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996"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4674E5" w:rsidRPr="00343996" w:rsidRDefault="004674E5" w:rsidP="003B5A92">
      <w:pPr>
        <w:pStyle w:val="a6"/>
        <w:numPr>
          <w:ilvl w:val="0"/>
          <w:numId w:val="3"/>
        </w:numPr>
        <w:tabs>
          <w:tab w:val="left" w:pos="9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996">
        <w:rPr>
          <w:rFonts w:ascii="Times New Roman" w:hAnsi="Times New Roman" w:cs="Times New Roman"/>
          <w:sz w:val="24"/>
          <w:szCs w:val="24"/>
        </w:rPr>
        <w:t>системы управления МБДОУ</w:t>
      </w:r>
      <w:r w:rsidR="003B5A92" w:rsidRPr="00343996">
        <w:rPr>
          <w:rFonts w:ascii="Times New Roman" w:hAnsi="Times New Roman" w:cs="Times New Roman"/>
          <w:sz w:val="24"/>
          <w:szCs w:val="24"/>
        </w:rPr>
        <w:t>;</w:t>
      </w:r>
    </w:p>
    <w:p w:rsidR="004674E5" w:rsidRPr="00343996" w:rsidRDefault="004674E5" w:rsidP="003B5A92">
      <w:pPr>
        <w:pStyle w:val="a6"/>
        <w:numPr>
          <w:ilvl w:val="0"/>
          <w:numId w:val="3"/>
        </w:numPr>
        <w:tabs>
          <w:tab w:val="left" w:pos="9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996">
        <w:rPr>
          <w:rFonts w:ascii="Times New Roman" w:hAnsi="Times New Roman" w:cs="Times New Roman"/>
          <w:sz w:val="24"/>
          <w:szCs w:val="24"/>
        </w:rPr>
        <w:t xml:space="preserve">содержания и </w:t>
      </w:r>
      <w:r w:rsidR="003B5A92" w:rsidRPr="00343996">
        <w:rPr>
          <w:rFonts w:ascii="Times New Roman" w:hAnsi="Times New Roman" w:cs="Times New Roman"/>
          <w:sz w:val="24"/>
          <w:szCs w:val="24"/>
        </w:rPr>
        <w:t xml:space="preserve">качества подготовки </w:t>
      </w:r>
      <w:proofErr w:type="gramStart"/>
      <w:r w:rsidR="003B5A92" w:rsidRPr="003439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B5A92" w:rsidRPr="00343996">
        <w:rPr>
          <w:rFonts w:ascii="Times New Roman" w:hAnsi="Times New Roman" w:cs="Times New Roman"/>
          <w:sz w:val="24"/>
          <w:szCs w:val="24"/>
        </w:rPr>
        <w:t>;</w:t>
      </w:r>
    </w:p>
    <w:p w:rsidR="004674E5" w:rsidRPr="00343996" w:rsidRDefault="003B5A92" w:rsidP="003B5A92">
      <w:pPr>
        <w:pStyle w:val="a6"/>
        <w:numPr>
          <w:ilvl w:val="0"/>
          <w:numId w:val="3"/>
        </w:numPr>
        <w:tabs>
          <w:tab w:val="left" w:pos="9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996">
        <w:rPr>
          <w:rFonts w:ascii="Times New Roman" w:hAnsi="Times New Roman" w:cs="Times New Roman"/>
          <w:sz w:val="24"/>
          <w:szCs w:val="24"/>
        </w:rPr>
        <w:t>организации учебного процесса;</w:t>
      </w:r>
      <w:r w:rsidR="004674E5" w:rsidRPr="00343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A92" w:rsidRPr="00343996" w:rsidRDefault="003B5A92" w:rsidP="003B5A92">
      <w:pPr>
        <w:pStyle w:val="a6"/>
        <w:numPr>
          <w:ilvl w:val="0"/>
          <w:numId w:val="3"/>
        </w:numPr>
        <w:tabs>
          <w:tab w:val="left" w:pos="9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996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343996">
        <w:rPr>
          <w:rFonts w:ascii="Times New Roman" w:hAnsi="Times New Roman" w:cs="Times New Roman"/>
          <w:sz w:val="24"/>
          <w:szCs w:val="24"/>
        </w:rPr>
        <w:t xml:space="preserve"> выпускников;</w:t>
      </w:r>
    </w:p>
    <w:p w:rsidR="003B5A92" w:rsidRPr="00343996" w:rsidRDefault="004674E5" w:rsidP="003B5A92">
      <w:pPr>
        <w:pStyle w:val="a6"/>
        <w:numPr>
          <w:ilvl w:val="0"/>
          <w:numId w:val="3"/>
        </w:numPr>
        <w:tabs>
          <w:tab w:val="left" w:pos="9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996">
        <w:rPr>
          <w:rFonts w:ascii="Times New Roman" w:hAnsi="Times New Roman" w:cs="Times New Roman"/>
          <w:sz w:val="24"/>
          <w:szCs w:val="24"/>
        </w:rPr>
        <w:t xml:space="preserve"> качества кадрового, учебно-методического,</w:t>
      </w:r>
      <w:r w:rsidR="003B5A92" w:rsidRPr="00343996">
        <w:rPr>
          <w:rFonts w:ascii="Times New Roman" w:hAnsi="Times New Roman" w:cs="Times New Roman"/>
          <w:sz w:val="24"/>
          <w:szCs w:val="24"/>
        </w:rPr>
        <w:t xml:space="preserve"> </w:t>
      </w:r>
      <w:r w:rsidRPr="00343996">
        <w:rPr>
          <w:rFonts w:ascii="Times New Roman" w:hAnsi="Times New Roman" w:cs="Times New Roman"/>
          <w:sz w:val="24"/>
          <w:szCs w:val="24"/>
        </w:rPr>
        <w:t>библиоте</w:t>
      </w:r>
      <w:r w:rsidR="003B5A92" w:rsidRPr="00343996">
        <w:rPr>
          <w:rFonts w:ascii="Times New Roman" w:hAnsi="Times New Roman" w:cs="Times New Roman"/>
          <w:sz w:val="24"/>
          <w:szCs w:val="24"/>
        </w:rPr>
        <w:t>чно-информационного обеспечения;</w:t>
      </w:r>
    </w:p>
    <w:p w:rsidR="003B5A92" w:rsidRPr="00343996" w:rsidRDefault="003B5A92" w:rsidP="003B5A92">
      <w:pPr>
        <w:pStyle w:val="a6"/>
        <w:numPr>
          <w:ilvl w:val="0"/>
          <w:numId w:val="3"/>
        </w:numPr>
        <w:tabs>
          <w:tab w:val="left" w:pos="9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996">
        <w:rPr>
          <w:rFonts w:ascii="Times New Roman" w:hAnsi="Times New Roman" w:cs="Times New Roman"/>
          <w:sz w:val="24"/>
          <w:szCs w:val="24"/>
        </w:rPr>
        <w:t>материально-технической базы;</w:t>
      </w:r>
    </w:p>
    <w:p w:rsidR="004674E5" w:rsidRPr="00343996" w:rsidRDefault="004674E5" w:rsidP="003B5A92">
      <w:pPr>
        <w:pStyle w:val="a6"/>
        <w:numPr>
          <w:ilvl w:val="0"/>
          <w:numId w:val="3"/>
        </w:numPr>
        <w:tabs>
          <w:tab w:val="left" w:pos="9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996">
        <w:rPr>
          <w:rFonts w:ascii="Times New Roman" w:hAnsi="Times New Roman" w:cs="Times New Roman"/>
          <w:sz w:val="24"/>
          <w:szCs w:val="24"/>
        </w:rPr>
        <w:t>функционирования внутренней сист</w:t>
      </w:r>
      <w:r w:rsidR="003B5A92" w:rsidRPr="00343996">
        <w:rPr>
          <w:rFonts w:ascii="Times New Roman" w:hAnsi="Times New Roman" w:cs="Times New Roman"/>
          <w:sz w:val="24"/>
          <w:szCs w:val="24"/>
        </w:rPr>
        <w:t>емы оценки качества образования;</w:t>
      </w:r>
      <w:r w:rsidRPr="00343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4E5" w:rsidRPr="00343996" w:rsidRDefault="004674E5" w:rsidP="003B5A92">
      <w:pPr>
        <w:pStyle w:val="a6"/>
        <w:numPr>
          <w:ilvl w:val="0"/>
          <w:numId w:val="3"/>
        </w:numPr>
        <w:tabs>
          <w:tab w:val="left" w:pos="9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996">
        <w:rPr>
          <w:rFonts w:ascii="Times New Roman" w:hAnsi="Times New Roman" w:cs="Times New Roman"/>
          <w:sz w:val="24"/>
          <w:szCs w:val="24"/>
        </w:rPr>
        <w:t xml:space="preserve">анализ показателей деятельности МБДОУ, подлежащих </w:t>
      </w:r>
      <w:proofErr w:type="spellStart"/>
      <w:r w:rsidRPr="00343996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3439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74E5" w:rsidRPr="00343996" w:rsidRDefault="004674E5" w:rsidP="00343996">
      <w:pPr>
        <w:tabs>
          <w:tab w:val="left" w:pos="95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996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spellStart"/>
      <w:r w:rsidRPr="0034399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43996">
        <w:rPr>
          <w:rFonts w:ascii="Times New Roman" w:hAnsi="Times New Roman" w:cs="Times New Roman"/>
          <w:sz w:val="24"/>
          <w:szCs w:val="24"/>
        </w:rPr>
        <w:t xml:space="preserve"> использованы результаты внутренней оценки качества образования, внутреннего </w:t>
      </w:r>
      <w:proofErr w:type="spellStart"/>
      <w:r w:rsidRPr="00343996">
        <w:rPr>
          <w:rFonts w:ascii="Times New Roman" w:hAnsi="Times New Roman" w:cs="Times New Roman"/>
          <w:sz w:val="24"/>
          <w:szCs w:val="24"/>
        </w:rPr>
        <w:t>самоаудита</w:t>
      </w:r>
      <w:proofErr w:type="spellEnd"/>
      <w:r w:rsidRPr="00343996">
        <w:rPr>
          <w:rFonts w:ascii="Times New Roman" w:hAnsi="Times New Roman" w:cs="Times New Roman"/>
          <w:sz w:val="24"/>
          <w:szCs w:val="24"/>
        </w:rPr>
        <w:t xml:space="preserve">, мониторинга </w:t>
      </w:r>
      <w:r w:rsidR="003B5A92" w:rsidRPr="00343996">
        <w:rPr>
          <w:rFonts w:ascii="Times New Roman" w:hAnsi="Times New Roman" w:cs="Times New Roman"/>
          <w:sz w:val="24"/>
          <w:szCs w:val="24"/>
        </w:rPr>
        <w:t>качества образования.</w:t>
      </w:r>
    </w:p>
    <w:p w:rsidR="00A04B2B" w:rsidRDefault="00A04B2B" w:rsidP="00343996">
      <w:pPr>
        <w:autoSpaceDE w:val="0"/>
        <w:autoSpaceDN w:val="0"/>
        <w:adjustRightInd w:val="0"/>
        <w:spacing w:after="0" w:line="240" w:lineRule="auto"/>
        <w:rPr>
          <w:rStyle w:val="b-message-headfield-value"/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343996" w:rsidRDefault="00343996" w:rsidP="00343996">
      <w:pPr>
        <w:autoSpaceDE w:val="0"/>
        <w:autoSpaceDN w:val="0"/>
        <w:adjustRightInd w:val="0"/>
        <w:spacing w:after="0" w:line="240" w:lineRule="auto"/>
        <w:rPr>
          <w:rStyle w:val="b-message-headfield-value"/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343996" w:rsidRDefault="00343996" w:rsidP="00343996">
      <w:pPr>
        <w:autoSpaceDE w:val="0"/>
        <w:autoSpaceDN w:val="0"/>
        <w:adjustRightInd w:val="0"/>
        <w:spacing w:after="0" w:line="240" w:lineRule="auto"/>
        <w:rPr>
          <w:rStyle w:val="b-message-headfield-value"/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343996" w:rsidRDefault="00343996" w:rsidP="00343996">
      <w:pPr>
        <w:autoSpaceDE w:val="0"/>
        <w:autoSpaceDN w:val="0"/>
        <w:adjustRightInd w:val="0"/>
        <w:spacing w:after="0" w:line="240" w:lineRule="auto"/>
        <w:rPr>
          <w:rStyle w:val="b-message-headfield-value"/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343996" w:rsidRDefault="00343996" w:rsidP="00343996">
      <w:pPr>
        <w:autoSpaceDE w:val="0"/>
        <w:autoSpaceDN w:val="0"/>
        <w:adjustRightInd w:val="0"/>
        <w:spacing w:after="0" w:line="240" w:lineRule="auto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04B2B" w:rsidRPr="009257A7" w:rsidRDefault="00A04B2B" w:rsidP="00A04B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57A7"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Раздел 1. </w:t>
      </w:r>
      <w:r w:rsidRPr="009257A7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организации образовательной деятельности</w:t>
      </w:r>
    </w:p>
    <w:p w:rsidR="00A04B2B" w:rsidRPr="009257A7" w:rsidRDefault="00A04B2B" w:rsidP="003B5A92">
      <w:pPr>
        <w:tabs>
          <w:tab w:val="left" w:pos="958"/>
        </w:tabs>
        <w:spacing w:after="0" w:line="240" w:lineRule="auto"/>
        <w:ind w:firstLine="958"/>
        <w:jc w:val="both"/>
        <w:rPr>
          <w:rFonts w:ascii="Times New Roman" w:hAnsi="Times New Roman" w:cs="Times New Roman"/>
          <w:sz w:val="24"/>
          <w:szCs w:val="24"/>
        </w:rPr>
      </w:pPr>
    </w:p>
    <w:p w:rsidR="004674E5" w:rsidRPr="009257A7" w:rsidRDefault="004674E5" w:rsidP="003B5A92">
      <w:pPr>
        <w:pStyle w:val="a6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7A7">
        <w:rPr>
          <w:rFonts w:ascii="Times New Roman" w:hAnsi="Times New Roman" w:cs="Times New Roman"/>
          <w:b/>
          <w:sz w:val="24"/>
          <w:szCs w:val="24"/>
        </w:rPr>
        <w:t>Общие сведения о дошкольном образовательном учреждении</w:t>
      </w:r>
    </w:p>
    <w:p w:rsidR="004674E5" w:rsidRPr="009257A7" w:rsidRDefault="004674E5" w:rsidP="006E1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065" w:type="dxa"/>
        <w:tblInd w:w="-601" w:type="dxa"/>
        <w:tblLayout w:type="fixed"/>
        <w:tblLook w:val="04A0"/>
      </w:tblPr>
      <w:tblGrid>
        <w:gridCol w:w="709"/>
        <w:gridCol w:w="3686"/>
        <w:gridCol w:w="5670"/>
      </w:tblGrid>
      <w:tr w:rsidR="004674E5" w:rsidRPr="009257A7" w:rsidTr="009257A7">
        <w:tc>
          <w:tcPr>
            <w:tcW w:w="709" w:type="dxa"/>
          </w:tcPr>
          <w:p w:rsidR="004674E5" w:rsidRPr="009257A7" w:rsidRDefault="004674E5" w:rsidP="00B5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4674E5" w:rsidRPr="009257A7" w:rsidRDefault="004674E5" w:rsidP="00B5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670" w:type="dxa"/>
          </w:tcPr>
          <w:p w:rsidR="004674E5" w:rsidRPr="009257A7" w:rsidRDefault="004674E5" w:rsidP="00B54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4674E5" w:rsidRPr="009257A7" w:rsidTr="009257A7">
        <w:tc>
          <w:tcPr>
            <w:tcW w:w="709" w:type="dxa"/>
          </w:tcPr>
          <w:p w:rsidR="004674E5" w:rsidRPr="009257A7" w:rsidRDefault="004674E5" w:rsidP="00B5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4674E5" w:rsidRPr="009257A7" w:rsidRDefault="004674E5" w:rsidP="00B54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МБДОУ  в соответствии с Уставом</w:t>
            </w:r>
          </w:p>
        </w:tc>
        <w:tc>
          <w:tcPr>
            <w:tcW w:w="5670" w:type="dxa"/>
          </w:tcPr>
          <w:p w:rsidR="004674E5" w:rsidRPr="009257A7" w:rsidRDefault="003B5A92" w:rsidP="006E1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№6 «Алёнушка» г</w:t>
            </w:r>
            <w:proofErr w:type="gramStart"/>
            <w:r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>троитель Яковлевского района Белгородской области»; МБДОУ «Детский сад №6 «Алёнушка» г.Строитель»</w:t>
            </w:r>
          </w:p>
        </w:tc>
      </w:tr>
      <w:tr w:rsidR="004674E5" w:rsidRPr="009257A7" w:rsidTr="009257A7">
        <w:trPr>
          <w:trHeight w:val="281"/>
        </w:trPr>
        <w:tc>
          <w:tcPr>
            <w:tcW w:w="709" w:type="dxa"/>
            <w:vMerge w:val="restart"/>
          </w:tcPr>
          <w:p w:rsidR="004674E5" w:rsidRPr="009257A7" w:rsidRDefault="004674E5" w:rsidP="00B5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</w:tcPr>
          <w:p w:rsidR="004674E5" w:rsidRPr="009257A7" w:rsidRDefault="009257A7" w:rsidP="00B54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="004674E5" w:rsidRPr="009257A7">
              <w:rPr>
                <w:rFonts w:ascii="Times New Roman" w:hAnsi="Times New Roman" w:cs="Times New Roman"/>
                <w:sz w:val="24"/>
                <w:szCs w:val="24"/>
              </w:rPr>
              <w:t>правовая форма</w:t>
            </w:r>
          </w:p>
        </w:tc>
        <w:tc>
          <w:tcPr>
            <w:tcW w:w="5670" w:type="dxa"/>
          </w:tcPr>
          <w:p w:rsidR="004674E5" w:rsidRPr="009257A7" w:rsidRDefault="004674E5" w:rsidP="006E1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</w:t>
            </w:r>
          </w:p>
        </w:tc>
      </w:tr>
      <w:tr w:rsidR="004674E5" w:rsidRPr="009257A7" w:rsidTr="009257A7">
        <w:tc>
          <w:tcPr>
            <w:tcW w:w="709" w:type="dxa"/>
            <w:vMerge/>
          </w:tcPr>
          <w:p w:rsidR="004674E5" w:rsidRPr="009257A7" w:rsidRDefault="004674E5" w:rsidP="00B5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674E5" w:rsidRPr="009257A7" w:rsidRDefault="004674E5" w:rsidP="00B54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5670" w:type="dxa"/>
          </w:tcPr>
          <w:p w:rsidR="004674E5" w:rsidRPr="009257A7" w:rsidRDefault="004674E5" w:rsidP="006E1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бюджетное</w:t>
            </w:r>
          </w:p>
        </w:tc>
      </w:tr>
      <w:tr w:rsidR="004674E5" w:rsidRPr="009257A7" w:rsidTr="009257A7">
        <w:tc>
          <w:tcPr>
            <w:tcW w:w="709" w:type="dxa"/>
          </w:tcPr>
          <w:p w:rsidR="004674E5" w:rsidRPr="009257A7" w:rsidRDefault="004674E5" w:rsidP="00B5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</w:tcPr>
          <w:p w:rsidR="004674E5" w:rsidRPr="009257A7" w:rsidRDefault="004674E5" w:rsidP="00B54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670" w:type="dxa"/>
          </w:tcPr>
          <w:p w:rsidR="004674E5" w:rsidRPr="009257A7" w:rsidRDefault="003B5A92" w:rsidP="006E1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309070, Белгородская область, </w:t>
            </w:r>
            <w:proofErr w:type="spellStart"/>
            <w:r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>Яковлевский</w:t>
            </w:r>
            <w:proofErr w:type="spellEnd"/>
            <w:r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г</w:t>
            </w:r>
            <w:proofErr w:type="gramStart"/>
            <w:r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>троитель, ул. Промышленная, д.44</w:t>
            </w:r>
          </w:p>
        </w:tc>
      </w:tr>
      <w:tr w:rsidR="004674E5" w:rsidRPr="009257A7" w:rsidTr="009257A7">
        <w:tc>
          <w:tcPr>
            <w:tcW w:w="709" w:type="dxa"/>
          </w:tcPr>
          <w:p w:rsidR="004674E5" w:rsidRPr="009257A7" w:rsidRDefault="004674E5" w:rsidP="00B5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86" w:type="dxa"/>
          </w:tcPr>
          <w:p w:rsidR="004674E5" w:rsidRPr="009257A7" w:rsidRDefault="004674E5" w:rsidP="00B54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Место ведения образовательной деятельности</w:t>
            </w:r>
          </w:p>
        </w:tc>
        <w:tc>
          <w:tcPr>
            <w:tcW w:w="5670" w:type="dxa"/>
          </w:tcPr>
          <w:p w:rsidR="004674E5" w:rsidRPr="009257A7" w:rsidRDefault="003B5A92" w:rsidP="006E1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309070, Белгородская область, </w:t>
            </w:r>
            <w:proofErr w:type="spellStart"/>
            <w:r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>Яковлевский</w:t>
            </w:r>
            <w:proofErr w:type="spellEnd"/>
            <w:r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г</w:t>
            </w:r>
            <w:proofErr w:type="gramStart"/>
            <w:r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>троитель, ул. Промышленная, д.44</w:t>
            </w:r>
          </w:p>
        </w:tc>
      </w:tr>
      <w:tr w:rsidR="004674E5" w:rsidRPr="009257A7" w:rsidTr="009257A7">
        <w:tc>
          <w:tcPr>
            <w:tcW w:w="709" w:type="dxa"/>
          </w:tcPr>
          <w:p w:rsidR="004674E5" w:rsidRPr="009257A7" w:rsidRDefault="004674E5" w:rsidP="00B5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86" w:type="dxa"/>
          </w:tcPr>
          <w:p w:rsidR="004674E5" w:rsidRPr="009257A7" w:rsidRDefault="004674E5" w:rsidP="00B54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670" w:type="dxa"/>
          </w:tcPr>
          <w:p w:rsidR="004674E5" w:rsidRPr="009257A7" w:rsidRDefault="004674E5" w:rsidP="006E1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>8-47-244-</w:t>
            </w:r>
            <w:r w:rsidR="003B5A92"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>5-49-27</w:t>
            </w:r>
          </w:p>
        </w:tc>
      </w:tr>
      <w:tr w:rsidR="004674E5" w:rsidRPr="009257A7" w:rsidTr="009257A7">
        <w:tc>
          <w:tcPr>
            <w:tcW w:w="709" w:type="dxa"/>
          </w:tcPr>
          <w:p w:rsidR="004674E5" w:rsidRPr="009257A7" w:rsidRDefault="004674E5" w:rsidP="00B5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86" w:type="dxa"/>
          </w:tcPr>
          <w:p w:rsidR="004674E5" w:rsidRPr="009257A7" w:rsidRDefault="004674E5" w:rsidP="00B54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670" w:type="dxa"/>
          </w:tcPr>
          <w:p w:rsidR="004674E5" w:rsidRPr="009257A7" w:rsidRDefault="00995428" w:rsidP="006E1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3B5A92" w:rsidRPr="00925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sadovaya</w:t>
              </w:r>
              <w:r w:rsidR="003B5A92" w:rsidRPr="009257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.72@</w:t>
              </w:r>
              <w:r w:rsidR="003B5A92" w:rsidRPr="00925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B5A92" w:rsidRPr="009257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5A92" w:rsidRPr="00925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B5A92" w:rsidRPr="009257A7">
              <w:rPr>
                <w:rStyle w:val="b-message-headfield-value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4674E5" w:rsidRPr="009257A7" w:rsidTr="009257A7">
        <w:tc>
          <w:tcPr>
            <w:tcW w:w="709" w:type="dxa"/>
          </w:tcPr>
          <w:p w:rsidR="004674E5" w:rsidRPr="009257A7" w:rsidRDefault="004674E5" w:rsidP="00B5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686" w:type="dxa"/>
          </w:tcPr>
          <w:p w:rsidR="004674E5" w:rsidRPr="009257A7" w:rsidRDefault="004674E5" w:rsidP="00B54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в </w:t>
            </w:r>
            <w:r w:rsidRPr="00925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сети </w:t>
            </w:r>
            <w:r w:rsidRPr="009257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Интернет</w:t>
            </w:r>
          </w:p>
        </w:tc>
        <w:tc>
          <w:tcPr>
            <w:tcW w:w="5670" w:type="dxa"/>
          </w:tcPr>
          <w:p w:rsidR="004674E5" w:rsidRPr="009257A7" w:rsidRDefault="003B5A92" w:rsidP="006E1A12">
            <w:pPr>
              <w:pStyle w:val="7"/>
              <w:shd w:val="clear" w:color="auto" w:fill="auto"/>
              <w:tabs>
                <w:tab w:val="left" w:pos="9355"/>
              </w:tabs>
              <w:spacing w:before="0"/>
              <w:ind w:right="-1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http://alenushka6.ucoz.ru</w:t>
            </w:r>
          </w:p>
        </w:tc>
      </w:tr>
      <w:tr w:rsidR="004674E5" w:rsidRPr="009257A7" w:rsidTr="009257A7">
        <w:tc>
          <w:tcPr>
            <w:tcW w:w="709" w:type="dxa"/>
          </w:tcPr>
          <w:p w:rsidR="004674E5" w:rsidRPr="009257A7" w:rsidRDefault="004674E5" w:rsidP="00B5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686" w:type="dxa"/>
          </w:tcPr>
          <w:p w:rsidR="004674E5" w:rsidRPr="009257A7" w:rsidRDefault="004674E5" w:rsidP="00B5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5670" w:type="dxa"/>
          </w:tcPr>
          <w:p w:rsidR="004674E5" w:rsidRPr="009257A7" w:rsidRDefault="004674E5" w:rsidP="006E1A12">
            <w:pPr>
              <w:pStyle w:val="7"/>
              <w:shd w:val="clear" w:color="auto" w:fill="auto"/>
              <w:tabs>
                <w:tab w:val="left" w:pos="9355"/>
              </w:tabs>
              <w:spacing w:before="0"/>
              <w:ind w:right="-1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>– муниципальный  район «</w:t>
            </w:r>
            <w:proofErr w:type="spellStart"/>
            <w:r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>Яковлевский</w:t>
            </w:r>
            <w:proofErr w:type="spellEnd"/>
            <w:r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 Белгородской области. Функции и полномочия учредителя осуществляются администрацией муниципального района «</w:t>
            </w:r>
            <w:proofErr w:type="spellStart"/>
            <w:r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>Яковлевский</w:t>
            </w:r>
            <w:proofErr w:type="spellEnd"/>
            <w:r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 в лице управления образования администрации муниципального района «</w:t>
            </w:r>
            <w:proofErr w:type="spellStart"/>
            <w:r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>Яковлевский</w:t>
            </w:r>
            <w:proofErr w:type="spellEnd"/>
            <w:r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 Белгородской области</w:t>
            </w:r>
          </w:p>
        </w:tc>
      </w:tr>
      <w:tr w:rsidR="004674E5" w:rsidRPr="009257A7" w:rsidTr="009257A7">
        <w:tc>
          <w:tcPr>
            <w:tcW w:w="709" w:type="dxa"/>
          </w:tcPr>
          <w:p w:rsidR="004674E5" w:rsidRPr="009257A7" w:rsidRDefault="004674E5" w:rsidP="00B5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686" w:type="dxa"/>
          </w:tcPr>
          <w:p w:rsidR="004674E5" w:rsidRPr="009257A7" w:rsidRDefault="004674E5" w:rsidP="003B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Имеющаяся лицензия на осуществление образовательной деятельности по указанным в приложении образовательным программам</w:t>
            </w:r>
          </w:p>
        </w:tc>
        <w:tc>
          <w:tcPr>
            <w:tcW w:w="5670" w:type="dxa"/>
          </w:tcPr>
          <w:p w:rsidR="004674E5" w:rsidRPr="009257A7" w:rsidRDefault="004674E5" w:rsidP="006E1A12">
            <w:pPr>
              <w:pStyle w:val="7"/>
              <w:shd w:val="clear" w:color="auto" w:fill="auto"/>
              <w:tabs>
                <w:tab w:val="left" w:pos="9355"/>
              </w:tabs>
              <w:spacing w:before="0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B5A92" w:rsidRPr="009257A7">
              <w:rPr>
                <w:rStyle w:val="11"/>
                <w:b/>
                <w:sz w:val="24"/>
                <w:szCs w:val="24"/>
              </w:rPr>
              <w:t>серия 31Л01 № 0001507 регистрационный номер 6827 от 25 июня 2015 года</w:t>
            </w:r>
            <w:r w:rsidR="003B5A92"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B5A92" w:rsidRPr="009257A7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r w:rsidR="003B5A92"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Департаментом образования Белгородской области.</w:t>
            </w:r>
          </w:p>
        </w:tc>
      </w:tr>
      <w:tr w:rsidR="004674E5" w:rsidRPr="009257A7" w:rsidTr="009257A7">
        <w:tc>
          <w:tcPr>
            <w:tcW w:w="709" w:type="dxa"/>
          </w:tcPr>
          <w:p w:rsidR="004674E5" w:rsidRPr="009257A7" w:rsidRDefault="004674E5" w:rsidP="00B5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686" w:type="dxa"/>
          </w:tcPr>
          <w:p w:rsidR="004674E5" w:rsidRPr="009257A7" w:rsidRDefault="004674E5" w:rsidP="00B54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5670" w:type="dxa"/>
          </w:tcPr>
          <w:p w:rsidR="006E1A12" w:rsidRPr="009257A7" w:rsidRDefault="003B5A92" w:rsidP="006E1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Садовая Оксана Владимировна, </w:t>
            </w:r>
          </w:p>
          <w:p w:rsidR="004674E5" w:rsidRPr="009257A7" w:rsidRDefault="003B5A92" w:rsidP="006E1A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8 915 562 39 92, </w:t>
            </w: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 </w:t>
            </w:r>
            <w:hyperlink r:id="rId7" w:history="1">
              <w:r w:rsidRPr="00925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sadovaya</w:t>
              </w:r>
              <w:r w:rsidRPr="009257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.72@</w:t>
              </w:r>
              <w:r w:rsidRPr="00925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257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57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2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74E5" w:rsidRPr="009257A7" w:rsidTr="009257A7">
        <w:tc>
          <w:tcPr>
            <w:tcW w:w="709" w:type="dxa"/>
          </w:tcPr>
          <w:p w:rsidR="004674E5" w:rsidRPr="009257A7" w:rsidRDefault="004674E5" w:rsidP="00B5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686" w:type="dxa"/>
          </w:tcPr>
          <w:p w:rsidR="004674E5" w:rsidRPr="009257A7" w:rsidRDefault="004674E5" w:rsidP="00B5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670" w:type="dxa"/>
          </w:tcPr>
          <w:p w:rsidR="004674E5" w:rsidRPr="009257A7" w:rsidRDefault="003B5A92" w:rsidP="006E1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>Усевич Ирина Михайловна, 8 915 565 31 97</w:t>
            </w:r>
          </w:p>
        </w:tc>
      </w:tr>
      <w:tr w:rsidR="004674E5" w:rsidRPr="009257A7" w:rsidTr="009257A7">
        <w:tc>
          <w:tcPr>
            <w:tcW w:w="709" w:type="dxa"/>
          </w:tcPr>
          <w:p w:rsidR="004674E5" w:rsidRPr="009257A7" w:rsidRDefault="004674E5" w:rsidP="00B5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686" w:type="dxa"/>
          </w:tcPr>
          <w:p w:rsidR="004674E5" w:rsidRPr="009257A7" w:rsidRDefault="004674E5" w:rsidP="00B5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Ближайшее окружение</w:t>
            </w:r>
          </w:p>
        </w:tc>
        <w:tc>
          <w:tcPr>
            <w:tcW w:w="5670" w:type="dxa"/>
          </w:tcPr>
          <w:p w:rsidR="004674E5" w:rsidRPr="009257A7" w:rsidRDefault="006E1A12" w:rsidP="006E1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>Яковлевский</w:t>
            </w:r>
            <w:proofErr w:type="spellEnd"/>
            <w:r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модельный Дом культуры «Звездный», муниципальное казенное учреждение культуры «Историко-краеведческий музей Яковлевского района», центральная детская библиотека МБУК «Центральная библиотека Яковлевского района», МБОУ «СОШ № 1 г</w:t>
            </w:r>
            <w:proofErr w:type="gramStart"/>
            <w:r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>троитель Яковлевского района Белгородской области», ГАПОУ СПО «</w:t>
            </w:r>
            <w:proofErr w:type="spellStart"/>
            <w:r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>Яковлевский</w:t>
            </w:r>
            <w:proofErr w:type="spellEnd"/>
            <w:r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педагогический колледж», ОГИБДД МО МВД России «</w:t>
            </w:r>
            <w:proofErr w:type="spellStart"/>
            <w:r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>Яковлевский</w:t>
            </w:r>
            <w:proofErr w:type="spellEnd"/>
            <w:r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4674E5" w:rsidRPr="009257A7" w:rsidTr="009257A7">
        <w:tc>
          <w:tcPr>
            <w:tcW w:w="709" w:type="dxa"/>
          </w:tcPr>
          <w:p w:rsidR="004674E5" w:rsidRPr="009257A7" w:rsidRDefault="004674E5" w:rsidP="00B5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686" w:type="dxa"/>
          </w:tcPr>
          <w:p w:rsidR="004674E5" w:rsidRPr="009257A7" w:rsidRDefault="004674E5" w:rsidP="00B5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5670" w:type="dxa"/>
          </w:tcPr>
          <w:p w:rsidR="004674E5" w:rsidRPr="009257A7" w:rsidRDefault="004674E5" w:rsidP="006E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>10,5 часов</w:t>
            </w:r>
            <w:r w:rsidR="006E1A12" w:rsidRPr="009257A7">
              <w:rPr>
                <w:rFonts w:ascii="Times New Roman" w:hAnsi="Times New Roman" w:cs="Times New Roman"/>
                <w:sz w:val="24"/>
                <w:szCs w:val="24"/>
              </w:rPr>
              <w:t xml:space="preserve"> - с 7.00 до 17.3</w:t>
            </w: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0 часов при пятидневной рабочей неделе, выходные дни: суббота, воскресенье, государственные праздничные дни.</w:t>
            </w:r>
          </w:p>
        </w:tc>
      </w:tr>
      <w:tr w:rsidR="004674E5" w:rsidRPr="009257A7" w:rsidTr="009257A7">
        <w:tc>
          <w:tcPr>
            <w:tcW w:w="709" w:type="dxa"/>
          </w:tcPr>
          <w:p w:rsidR="004674E5" w:rsidRPr="009257A7" w:rsidRDefault="004674E5" w:rsidP="00B5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3686" w:type="dxa"/>
          </w:tcPr>
          <w:p w:rsidR="004674E5" w:rsidRPr="009257A7" w:rsidRDefault="004674E5" w:rsidP="00B5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70" w:type="dxa"/>
          </w:tcPr>
          <w:p w:rsidR="004674E5" w:rsidRPr="009257A7" w:rsidRDefault="004674E5" w:rsidP="006E1A1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4674E5" w:rsidRPr="009257A7" w:rsidTr="009257A7">
        <w:tc>
          <w:tcPr>
            <w:tcW w:w="709" w:type="dxa"/>
          </w:tcPr>
          <w:p w:rsidR="004674E5" w:rsidRPr="009257A7" w:rsidRDefault="004674E5" w:rsidP="00B5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686" w:type="dxa"/>
          </w:tcPr>
          <w:p w:rsidR="004674E5" w:rsidRPr="009257A7" w:rsidRDefault="004674E5" w:rsidP="00B5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5670" w:type="dxa"/>
          </w:tcPr>
          <w:p w:rsidR="004674E5" w:rsidRPr="009257A7" w:rsidRDefault="006E1A12" w:rsidP="006E1A1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лет</w:t>
            </w:r>
          </w:p>
        </w:tc>
      </w:tr>
      <w:tr w:rsidR="004674E5" w:rsidRPr="009257A7" w:rsidTr="009257A7">
        <w:tc>
          <w:tcPr>
            <w:tcW w:w="709" w:type="dxa"/>
          </w:tcPr>
          <w:p w:rsidR="004674E5" w:rsidRPr="009257A7" w:rsidRDefault="004674E5" w:rsidP="00B5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257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4674E5" w:rsidRPr="009257A7" w:rsidRDefault="004674E5" w:rsidP="00B5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5670" w:type="dxa"/>
          </w:tcPr>
          <w:p w:rsidR="004674E5" w:rsidRPr="009257A7" w:rsidRDefault="004674E5" w:rsidP="006E1A1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</w:t>
            </w:r>
          </w:p>
        </w:tc>
      </w:tr>
    </w:tbl>
    <w:p w:rsidR="006E1A12" w:rsidRPr="009257A7" w:rsidRDefault="006E1A12" w:rsidP="006E1A1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1A12" w:rsidRPr="009257A7" w:rsidRDefault="006E1A12" w:rsidP="006E1A1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57A7">
        <w:rPr>
          <w:rFonts w:ascii="Times New Roman" w:hAnsi="Times New Roman"/>
          <w:b/>
          <w:sz w:val="24"/>
          <w:szCs w:val="24"/>
        </w:rPr>
        <w:t>1.2. Организационно-правовое обеспечение образовательной деятельности</w:t>
      </w:r>
    </w:p>
    <w:p w:rsidR="006E1A12" w:rsidRPr="009257A7" w:rsidRDefault="006E1A12" w:rsidP="006E1A1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57A7">
        <w:rPr>
          <w:rFonts w:ascii="Times New Roman" w:hAnsi="Times New Roman"/>
          <w:sz w:val="24"/>
          <w:szCs w:val="24"/>
        </w:rPr>
        <w:t>Образовательная деятельность в МБДОУ осуществляется в соответствии нормативными документами различных уровней:</w:t>
      </w:r>
    </w:p>
    <w:p w:rsidR="006E1A12" w:rsidRPr="00343996" w:rsidRDefault="006E1A12" w:rsidP="0034399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43996">
        <w:rPr>
          <w:rFonts w:ascii="Times New Roman" w:hAnsi="Times New Roman"/>
          <w:b/>
          <w:sz w:val="24"/>
          <w:szCs w:val="24"/>
        </w:rPr>
        <w:t>Федеральный  уровень</w:t>
      </w:r>
    </w:p>
    <w:p w:rsidR="006E1A12" w:rsidRPr="009257A7" w:rsidRDefault="006E1A12" w:rsidP="006E1A12">
      <w:pPr>
        <w:pStyle w:val="Default"/>
        <w:ind w:firstLine="567"/>
        <w:jc w:val="both"/>
      </w:pPr>
      <w:r w:rsidRPr="009257A7">
        <w:t xml:space="preserve">- Федеральный Закон от 29.12.2012 г. № 273-ФЗ «Об образовании в Российской Федерации»; </w:t>
      </w:r>
    </w:p>
    <w:p w:rsidR="006E1A12" w:rsidRPr="009257A7" w:rsidRDefault="006E1A12" w:rsidP="006E1A12">
      <w:pPr>
        <w:pStyle w:val="Default"/>
        <w:ind w:firstLine="567"/>
        <w:jc w:val="both"/>
      </w:pPr>
      <w:r w:rsidRPr="009257A7">
        <w:t xml:space="preserve">- Федеральный Закон от 29 декабря 2010 года № 436 – ФЗ «О защите детей от информации, причиняющей вред их здоровью и развитию»; </w:t>
      </w:r>
    </w:p>
    <w:p w:rsidR="006E1A12" w:rsidRPr="009257A7" w:rsidRDefault="006E1A12" w:rsidP="006E1A12">
      <w:pPr>
        <w:pStyle w:val="Default"/>
        <w:ind w:firstLine="567"/>
        <w:jc w:val="both"/>
      </w:pPr>
      <w:r w:rsidRPr="009257A7">
        <w:t xml:space="preserve">- Федеральный закон от 24 июля 1998 г. № 124-ФЗ «Об основных гарантиях прав ребенка в Российской Федерации», принятый Государственной Думой 3 июля 1998 года, одобренный Советом Федерации 9 июля 1998 года; </w:t>
      </w:r>
    </w:p>
    <w:p w:rsidR="006E1A12" w:rsidRPr="009257A7" w:rsidRDefault="006E1A12" w:rsidP="006E1A12">
      <w:pPr>
        <w:pStyle w:val="Default"/>
        <w:ind w:firstLine="567"/>
        <w:jc w:val="both"/>
      </w:pPr>
      <w:r w:rsidRPr="009257A7">
        <w:t xml:space="preserve">- Постановление Главного государственного санитарного врача РФ от 15 мая 2013г. №26 «Об утверждении </w:t>
      </w:r>
      <w:proofErr w:type="spellStart"/>
      <w:r w:rsidRPr="009257A7">
        <w:t>С</w:t>
      </w:r>
      <w:r w:rsidR="00233F17">
        <w:t>анПиН</w:t>
      </w:r>
      <w:proofErr w:type="spellEnd"/>
      <w:r w:rsidR="00233F17">
        <w:t xml:space="preserve"> 2.4.1.3049-13 «Санитарно-</w:t>
      </w:r>
      <w:r w:rsidRPr="009257A7">
        <w:t xml:space="preserve">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6E1A12" w:rsidRPr="009257A7" w:rsidRDefault="006E1A12" w:rsidP="006E1A12">
      <w:pPr>
        <w:pStyle w:val="Default"/>
        <w:ind w:firstLine="567"/>
        <w:jc w:val="both"/>
      </w:pPr>
      <w:r w:rsidRPr="009257A7">
        <w:t>- Приказ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</w:t>
      </w:r>
    </w:p>
    <w:p w:rsidR="006E1A12" w:rsidRPr="009257A7" w:rsidRDefault="006E1A12" w:rsidP="006E1A12">
      <w:pPr>
        <w:pStyle w:val="Default"/>
        <w:ind w:firstLine="567"/>
        <w:jc w:val="both"/>
      </w:pPr>
      <w:r w:rsidRPr="009257A7">
        <w:t>- Приказ Министерства образования и науки РФ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6E1A12" w:rsidRPr="009257A7" w:rsidRDefault="006E1A12" w:rsidP="006E1A12">
      <w:pPr>
        <w:pStyle w:val="Default"/>
        <w:ind w:firstLine="567"/>
        <w:jc w:val="both"/>
      </w:pPr>
      <w:r w:rsidRPr="009257A7">
        <w:t>-</w:t>
      </w:r>
      <w:r w:rsidR="00233F17" w:rsidRPr="00233F17">
        <w:t xml:space="preserve"> </w:t>
      </w:r>
      <w:r w:rsidRPr="009257A7">
        <w:t>Приказ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6E1A12" w:rsidRPr="009257A7" w:rsidRDefault="006E1A12" w:rsidP="006E1A12">
      <w:pPr>
        <w:pStyle w:val="Default"/>
        <w:ind w:firstLine="567"/>
        <w:jc w:val="both"/>
        <w:rPr>
          <w:b/>
        </w:rPr>
      </w:pPr>
      <w:r w:rsidRPr="009257A7">
        <w:rPr>
          <w:b/>
        </w:rPr>
        <w:t xml:space="preserve"> Региональный уровень</w:t>
      </w:r>
    </w:p>
    <w:p w:rsidR="006E1A12" w:rsidRPr="009257A7" w:rsidRDefault="006E1A12" w:rsidP="006E1A12">
      <w:pPr>
        <w:pStyle w:val="Default"/>
        <w:ind w:firstLine="567"/>
        <w:jc w:val="both"/>
        <w:rPr>
          <w:color w:val="000000" w:themeColor="text1"/>
        </w:rPr>
      </w:pPr>
      <w:r w:rsidRPr="009257A7">
        <w:rPr>
          <w:color w:val="000000" w:themeColor="text1"/>
        </w:rPr>
        <w:t>-</w:t>
      </w:r>
      <w:r w:rsidRPr="009257A7">
        <w:rPr>
          <w:color w:val="000000" w:themeColor="text1"/>
          <w:bdr w:val="none" w:sz="0" w:space="0" w:color="auto" w:frame="1"/>
          <w:shd w:val="clear" w:color="auto" w:fill="FFFFFF"/>
        </w:rPr>
        <w:t xml:space="preserve"> Приказ департамента образования Белгородской области № 2436 от 28 июля 2014 года «О внесении изменений в План действий («дорожную карту») по обеспечению введения ФГОС </w:t>
      </w:r>
      <w:proofErr w:type="gramStart"/>
      <w:r w:rsidRPr="009257A7">
        <w:rPr>
          <w:color w:val="000000" w:themeColor="text1"/>
          <w:bdr w:val="none" w:sz="0" w:space="0" w:color="auto" w:frame="1"/>
          <w:shd w:val="clear" w:color="auto" w:fill="FFFFFF"/>
        </w:rPr>
        <w:t>ДО</w:t>
      </w:r>
      <w:proofErr w:type="gramEnd"/>
      <w:r w:rsidRPr="009257A7">
        <w:rPr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9257A7">
        <w:rPr>
          <w:color w:val="000000" w:themeColor="text1"/>
          <w:bdr w:val="none" w:sz="0" w:space="0" w:color="auto" w:frame="1"/>
          <w:shd w:val="clear" w:color="auto" w:fill="FFFFFF"/>
        </w:rPr>
        <w:t>в</w:t>
      </w:r>
      <w:proofErr w:type="gramEnd"/>
      <w:r w:rsidRPr="009257A7">
        <w:rPr>
          <w:color w:val="000000" w:themeColor="text1"/>
          <w:bdr w:val="none" w:sz="0" w:space="0" w:color="auto" w:frame="1"/>
          <w:shd w:val="clear" w:color="auto" w:fill="FFFFFF"/>
        </w:rPr>
        <w:t xml:space="preserve"> образовательных организациях Белгородской области»;</w:t>
      </w:r>
      <w:r w:rsidRPr="009257A7">
        <w:rPr>
          <w:color w:val="000000" w:themeColor="text1"/>
        </w:rPr>
        <w:t xml:space="preserve"> </w:t>
      </w:r>
    </w:p>
    <w:p w:rsidR="006E1A12" w:rsidRPr="009257A7" w:rsidRDefault="006E1A12" w:rsidP="006E1A12">
      <w:pPr>
        <w:pStyle w:val="Default"/>
        <w:ind w:firstLine="567"/>
        <w:jc w:val="both"/>
      </w:pPr>
      <w:r w:rsidRPr="009257A7">
        <w:t>-Приказ департамента образования Белгородской области от 05 декабря 2013 г. № 3072 «О создании региональной рабочей группы по внедрению ФГОС дошкольного образования» (в редакции от 26 февраля 2014 года № 596).</w:t>
      </w:r>
    </w:p>
    <w:p w:rsidR="006E1A12" w:rsidRPr="009257A7" w:rsidRDefault="006E1A12" w:rsidP="006E1A12">
      <w:pPr>
        <w:pStyle w:val="Default"/>
        <w:jc w:val="both"/>
      </w:pPr>
    </w:p>
    <w:p w:rsidR="006E1A12" w:rsidRPr="009257A7" w:rsidRDefault="006E1A12" w:rsidP="006E1A12">
      <w:pPr>
        <w:spacing w:after="0" w:line="240" w:lineRule="auto"/>
        <w:jc w:val="both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</w:rPr>
      </w:pPr>
      <w:r w:rsidRPr="009257A7"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</w:rPr>
        <w:t>1.3. Контингент воспитанников:</w:t>
      </w:r>
    </w:p>
    <w:p w:rsidR="006E1A12" w:rsidRPr="009257A7" w:rsidRDefault="006E1A12" w:rsidP="006E1A12">
      <w:pPr>
        <w:spacing w:after="0" w:line="240" w:lineRule="auto"/>
        <w:jc w:val="both"/>
        <w:rPr>
          <w:rStyle w:val="b-message-headfield-value"/>
          <w:rFonts w:ascii="Times New Roman" w:hAnsi="Times New Roman" w:cs="Times New Roman"/>
          <w:color w:val="000000"/>
          <w:sz w:val="24"/>
          <w:szCs w:val="24"/>
        </w:rPr>
      </w:pPr>
      <w:r w:rsidRPr="009257A7">
        <w:rPr>
          <w:rStyle w:val="b-message-headfield-value"/>
          <w:rFonts w:ascii="Times New Roman" w:hAnsi="Times New Roman" w:cs="Times New Roman"/>
          <w:color w:val="000000"/>
          <w:sz w:val="24"/>
          <w:szCs w:val="24"/>
        </w:rPr>
        <w:t xml:space="preserve">1.3.1. Общая численность воспитанников, осваивающих образовательную программу дошкольного образования – </w:t>
      </w:r>
      <w:r w:rsidR="002F2A94" w:rsidRPr="002F2A94"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</w:rPr>
        <w:t>327</w:t>
      </w:r>
      <w:r w:rsidRPr="009257A7"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</w:rPr>
        <w:t xml:space="preserve"> чел.</w:t>
      </w:r>
    </w:p>
    <w:p w:rsidR="006E1A12" w:rsidRPr="009257A7" w:rsidRDefault="006E1A12" w:rsidP="006E1A12">
      <w:pPr>
        <w:spacing w:after="0" w:line="240" w:lineRule="auto"/>
        <w:jc w:val="both"/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</w:rPr>
      </w:pPr>
      <w:r w:rsidRPr="009257A7">
        <w:rPr>
          <w:rStyle w:val="b-message-headfield-value"/>
          <w:rFonts w:ascii="Times New Roman" w:hAnsi="Times New Roman" w:cs="Times New Roman"/>
          <w:color w:val="000000"/>
          <w:sz w:val="24"/>
          <w:szCs w:val="24"/>
        </w:rPr>
        <w:t xml:space="preserve">1.3.2. В том числе в </w:t>
      </w:r>
      <w:proofErr w:type="gramStart"/>
      <w:r w:rsidRPr="009257A7">
        <w:rPr>
          <w:rStyle w:val="b-message-headfield-value"/>
          <w:rFonts w:ascii="Times New Roman" w:hAnsi="Times New Roman" w:cs="Times New Roman"/>
          <w:color w:val="000000"/>
          <w:sz w:val="24"/>
          <w:szCs w:val="24"/>
        </w:rPr>
        <w:t>режиме полного дня</w:t>
      </w:r>
      <w:proofErr w:type="gramEnd"/>
      <w:r w:rsidRPr="009257A7"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</w:rPr>
        <w:t xml:space="preserve"> –</w:t>
      </w:r>
      <w:r w:rsidR="009257A7" w:rsidRPr="009257A7"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97907"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</w:rPr>
        <w:t xml:space="preserve">327 </w:t>
      </w:r>
      <w:r w:rsidRPr="009257A7"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</w:rPr>
        <w:t>чел.</w:t>
      </w:r>
    </w:p>
    <w:p w:rsidR="006E1A12" w:rsidRPr="009257A7" w:rsidRDefault="006E1A12" w:rsidP="006E1A12">
      <w:pPr>
        <w:shd w:val="clear" w:color="auto" w:fill="FFFFFF" w:themeFill="background1"/>
        <w:spacing w:after="0" w:line="240" w:lineRule="auto"/>
        <w:jc w:val="both"/>
        <w:rPr>
          <w:rStyle w:val="b-message-headfield-value"/>
          <w:rFonts w:ascii="Times New Roman" w:hAnsi="Times New Roman" w:cs="Times New Roman"/>
          <w:sz w:val="24"/>
          <w:szCs w:val="24"/>
        </w:rPr>
      </w:pPr>
      <w:r w:rsidRPr="009257A7">
        <w:rPr>
          <w:rStyle w:val="b-message-headfield-value"/>
          <w:rFonts w:ascii="Times New Roman" w:hAnsi="Times New Roman" w:cs="Times New Roman"/>
          <w:color w:val="000000"/>
          <w:sz w:val="24"/>
          <w:szCs w:val="24"/>
        </w:rPr>
        <w:t xml:space="preserve">1.3.3. Общая численность воспитанников  в возрасте до 3-х лет </w:t>
      </w:r>
      <w:r w:rsidRPr="009257A7"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</w:rPr>
        <w:t xml:space="preserve">-  </w:t>
      </w:r>
      <w:r w:rsidR="00297907"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Pr="009257A7"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257A7">
        <w:rPr>
          <w:rStyle w:val="b-message-headfield-value"/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6E1A12" w:rsidRPr="009257A7" w:rsidRDefault="006E1A12" w:rsidP="006E1A1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7A7">
        <w:rPr>
          <w:rFonts w:ascii="Times New Roman" w:hAnsi="Times New Roman" w:cs="Times New Roman"/>
          <w:sz w:val="24"/>
          <w:szCs w:val="24"/>
        </w:rPr>
        <w:t>1.3.4</w:t>
      </w:r>
      <w:r w:rsidR="009257A7" w:rsidRPr="009257A7">
        <w:rPr>
          <w:rFonts w:ascii="Times New Roman" w:hAnsi="Times New Roman" w:cs="Times New Roman"/>
          <w:sz w:val="24"/>
          <w:szCs w:val="24"/>
        </w:rPr>
        <w:t>.</w:t>
      </w:r>
      <w:r w:rsidRPr="009257A7">
        <w:rPr>
          <w:rFonts w:ascii="Times New Roman" w:hAnsi="Times New Roman" w:cs="Times New Roman"/>
          <w:sz w:val="24"/>
          <w:szCs w:val="24"/>
        </w:rPr>
        <w:t xml:space="preserve"> Общая численность воспитанников  в возрасте  от 3 до 8 лет </w:t>
      </w:r>
      <w:r w:rsidR="009257A7" w:rsidRPr="009257A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25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907">
        <w:rPr>
          <w:rFonts w:ascii="Times New Roman" w:hAnsi="Times New Roman" w:cs="Times New Roman"/>
          <w:b/>
          <w:sz w:val="24"/>
          <w:szCs w:val="24"/>
        </w:rPr>
        <w:t xml:space="preserve">301 </w:t>
      </w:r>
      <w:r w:rsidRPr="009257A7">
        <w:rPr>
          <w:rFonts w:ascii="Times New Roman" w:hAnsi="Times New Roman" w:cs="Times New Roman"/>
          <w:b/>
          <w:sz w:val="24"/>
          <w:szCs w:val="24"/>
        </w:rPr>
        <w:t>чел</w:t>
      </w:r>
      <w:r w:rsidRPr="009257A7">
        <w:rPr>
          <w:rFonts w:ascii="Times New Roman" w:hAnsi="Times New Roman" w:cs="Times New Roman"/>
          <w:sz w:val="24"/>
          <w:szCs w:val="24"/>
        </w:rPr>
        <w:t>.</w:t>
      </w:r>
    </w:p>
    <w:p w:rsidR="006E1A12" w:rsidRPr="009257A7" w:rsidRDefault="00B8203C" w:rsidP="006E1A1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1.3.5.</w:t>
      </w:r>
      <w:r w:rsidR="006E1A12" w:rsidRPr="009257A7">
        <w:rPr>
          <w:rFonts w:ascii="Times New Roman" w:hAnsi="Times New Roman" w:cs="Times New Roman"/>
          <w:sz w:val="24"/>
          <w:szCs w:val="24"/>
        </w:rPr>
        <w:t>Средний показатель пропущенных дней при посещении дошкольной образовательной организации по болезни на одного воспитанника –</w:t>
      </w:r>
      <w:r w:rsidR="009257A7" w:rsidRPr="009257A7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6E1A12" w:rsidRPr="009257A7">
        <w:rPr>
          <w:rFonts w:ascii="Times New Roman" w:hAnsi="Times New Roman" w:cs="Times New Roman"/>
          <w:b/>
          <w:sz w:val="24"/>
          <w:szCs w:val="24"/>
        </w:rPr>
        <w:t>,9 дня.</w:t>
      </w:r>
      <w:r w:rsidR="006E1A12" w:rsidRPr="009257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6E1A12" w:rsidRPr="005D67E5" w:rsidRDefault="006E1A12" w:rsidP="009257A7">
      <w:pPr>
        <w:pStyle w:val="a7"/>
        <w:ind w:left="0" w:right="0" w:firstLine="567"/>
        <w:jc w:val="both"/>
        <w:rPr>
          <w:sz w:val="24"/>
          <w:szCs w:val="24"/>
        </w:rPr>
      </w:pPr>
      <w:r w:rsidRPr="009257A7">
        <w:rPr>
          <w:sz w:val="24"/>
          <w:szCs w:val="24"/>
        </w:rPr>
        <w:t xml:space="preserve">Основное число воспитанников составляют дети, проживающие </w:t>
      </w:r>
      <w:r w:rsidR="005D67E5">
        <w:rPr>
          <w:sz w:val="24"/>
          <w:szCs w:val="24"/>
        </w:rPr>
        <w:t xml:space="preserve">в близлежащем </w:t>
      </w:r>
      <w:r w:rsidR="00021D34">
        <w:rPr>
          <w:sz w:val="24"/>
          <w:szCs w:val="24"/>
        </w:rPr>
        <w:t>микрорайоне</w:t>
      </w:r>
      <w:r w:rsidR="005D67E5">
        <w:rPr>
          <w:sz w:val="24"/>
          <w:szCs w:val="24"/>
        </w:rPr>
        <w:t>.</w:t>
      </w:r>
    </w:p>
    <w:p w:rsidR="006E1A12" w:rsidRPr="009257A7" w:rsidRDefault="006E1A12" w:rsidP="006E1A12">
      <w:pPr>
        <w:pStyle w:val="a7"/>
        <w:ind w:left="0" w:right="0"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9"/>
        <w:gridCol w:w="1875"/>
        <w:gridCol w:w="1237"/>
      </w:tblGrid>
      <w:tr w:rsidR="006E1A12" w:rsidRPr="00021D34" w:rsidTr="00B54653">
        <w:tc>
          <w:tcPr>
            <w:tcW w:w="10598" w:type="dxa"/>
          </w:tcPr>
          <w:p w:rsidR="006E1A12" w:rsidRPr="008E1341" w:rsidRDefault="006E1A12" w:rsidP="00B54653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3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</w:tcPr>
          <w:p w:rsidR="006E1A12" w:rsidRPr="008E1341" w:rsidRDefault="006E1A12" w:rsidP="00B54653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3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6E1A12" w:rsidRPr="008E1341" w:rsidRDefault="006E1A12" w:rsidP="00B54653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3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E1A12" w:rsidRPr="00021D34" w:rsidTr="00B54653">
        <w:tc>
          <w:tcPr>
            <w:tcW w:w="10598" w:type="dxa"/>
          </w:tcPr>
          <w:p w:rsidR="006E1A12" w:rsidRPr="008E1341" w:rsidRDefault="006E1A12" w:rsidP="00B5465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групп</w:t>
            </w:r>
          </w:p>
        </w:tc>
        <w:tc>
          <w:tcPr>
            <w:tcW w:w="2268" w:type="dxa"/>
          </w:tcPr>
          <w:p w:rsidR="006E1A12" w:rsidRPr="008E1341" w:rsidRDefault="009257A7" w:rsidP="0029790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E1A12" w:rsidRPr="008E1341" w:rsidRDefault="006E1A12" w:rsidP="0029790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1A12" w:rsidRPr="00021D34" w:rsidTr="00B54653">
        <w:tc>
          <w:tcPr>
            <w:tcW w:w="10598" w:type="dxa"/>
          </w:tcPr>
          <w:p w:rsidR="006E1A12" w:rsidRPr="008E1341" w:rsidRDefault="006E1A12" w:rsidP="00B5465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воспитанников </w:t>
            </w:r>
          </w:p>
        </w:tc>
        <w:tc>
          <w:tcPr>
            <w:tcW w:w="2268" w:type="dxa"/>
          </w:tcPr>
          <w:p w:rsidR="006E1A12" w:rsidRPr="008E1341" w:rsidRDefault="006E1A12" w:rsidP="0029790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1A12" w:rsidRPr="008E1341" w:rsidRDefault="006E1A12" w:rsidP="0029790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A12" w:rsidRPr="00021D34" w:rsidTr="00B54653">
        <w:tc>
          <w:tcPr>
            <w:tcW w:w="10598" w:type="dxa"/>
          </w:tcPr>
          <w:p w:rsidR="006E1A12" w:rsidRPr="008E1341" w:rsidRDefault="006E1A12" w:rsidP="00B5465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</w:tcPr>
          <w:p w:rsidR="006E1A12" w:rsidRPr="008E1341" w:rsidRDefault="006E1A12" w:rsidP="0029790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1A12" w:rsidRPr="008E1341" w:rsidRDefault="006E1A12" w:rsidP="0029790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A12" w:rsidRPr="00021D34" w:rsidTr="00B54653">
        <w:tc>
          <w:tcPr>
            <w:tcW w:w="10598" w:type="dxa"/>
          </w:tcPr>
          <w:p w:rsidR="006E1A12" w:rsidRPr="008E1341" w:rsidRDefault="006E1A12" w:rsidP="00B5465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младший дошкольный возраст</w:t>
            </w:r>
          </w:p>
        </w:tc>
        <w:tc>
          <w:tcPr>
            <w:tcW w:w="2268" w:type="dxa"/>
          </w:tcPr>
          <w:p w:rsidR="006E1A12" w:rsidRPr="008E1341" w:rsidRDefault="00220DD0" w:rsidP="0029790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6E1A12" w:rsidRPr="008E1341" w:rsidRDefault="00220DD0" w:rsidP="0029790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6E1A12" w:rsidRPr="00021D34" w:rsidTr="00B54653">
        <w:tc>
          <w:tcPr>
            <w:tcW w:w="10598" w:type="dxa"/>
          </w:tcPr>
          <w:p w:rsidR="006E1A12" w:rsidRPr="008E1341" w:rsidRDefault="006E1A12" w:rsidP="00B5465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средний дошкольный возраст</w:t>
            </w:r>
          </w:p>
        </w:tc>
        <w:tc>
          <w:tcPr>
            <w:tcW w:w="2268" w:type="dxa"/>
          </w:tcPr>
          <w:p w:rsidR="006E1A12" w:rsidRPr="008E1341" w:rsidRDefault="00220DD0" w:rsidP="0029790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6E1A12" w:rsidRPr="008E1341" w:rsidRDefault="00220DD0" w:rsidP="0029790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6E1A12" w:rsidRPr="00021D34" w:rsidTr="00B54653">
        <w:tc>
          <w:tcPr>
            <w:tcW w:w="10598" w:type="dxa"/>
          </w:tcPr>
          <w:p w:rsidR="006E1A12" w:rsidRPr="008E1341" w:rsidRDefault="006E1A12" w:rsidP="00B5465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</w:rPr>
              <w:t>- старший дошкольный возраст</w:t>
            </w:r>
          </w:p>
        </w:tc>
        <w:tc>
          <w:tcPr>
            <w:tcW w:w="2268" w:type="dxa"/>
          </w:tcPr>
          <w:p w:rsidR="006E1A12" w:rsidRPr="008E1341" w:rsidRDefault="00220DD0" w:rsidP="0029790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43" w:type="dxa"/>
          </w:tcPr>
          <w:p w:rsidR="006E1A12" w:rsidRPr="008E1341" w:rsidRDefault="00220DD0" w:rsidP="0029790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6E1A12" w:rsidRPr="00021D34" w:rsidTr="00B54653">
        <w:tc>
          <w:tcPr>
            <w:tcW w:w="10598" w:type="dxa"/>
          </w:tcPr>
          <w:p w:rsidR="006E1A12" w:rsidRPr="008E1341" w:rsidRDefault="006E1A12" w:rsidP="00B5465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групп:</w:t>
            </w:r>
          </w:p>
        </w:tc>
        <w:tc>
          <w:tcPr>
            <w:tcW w:w="2268" w:type="dxa"/>
          </w:tcPr>
          <w:p w:rsidR="006E1A12" w:rsidRPr="008E1341" w:rsidRDefault="006E1A12" w:rsidP="0029790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1A12" w:rsidRPr="008E1341" w:rsidRDefault="006E1A12" w:rsidP="0029790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A12" w:rsidRPr="00021D34" w:rsidTr="00B54653">
        <w:tc>
          <w:tcPr>
            <w:tcW w:w="10598" w:type="dxa"/>
          </w:tcPr>
          <w:p w:rsidR="006E1A12" w:rsidRPr="008E1341" w:rsidRDefault="006E1A12" w:rsidP="00B5465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общеобразовательные программы ДОУ</w:t>
            </w:r>
          </w:p>
        </w:tc>
        <w:tc>
          <w:tcPr>
            <w:tcW w:w="2268" w:type="dxa"/>
          </w:tcPr>
          <w:p w:rsidR="006E1A12" w:rsidRPr="008E1341" w:rsidRDefault="009257A7" w:rsidP="0029790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E1A12" w:rsidRPr="008E1341" w:rsidRDefault="00220DD0" w:rsidP="0029790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6E1A12" w:rsidRPr="00021D34" w:rsidTr="00B54653">
        <w:tc>
          <w:tcPr>
            <w:tcW w:w="10598" w:type="dxa"/>
          </w:tcPr>
          <w:p w:rsidR="006E1A12" w:rsidRPr="008E1341" w:rsidRDefault="006E1A12" w:rsidP="00B5465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специальные (коррекционные) образовательные программы </w:t>
            </w:r>
          </w:p>
        </w:tc>
        <w:tc>
          <w:tcPr>
            <w:tcW w:w="2268" w:type="dxa"/>
          </w:tcPr>
          <w:p w:rsidR="006E1A12" w:rsidRPr="008E1341" w:rsidRDefault="009257A7" w:rsidP="0029790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E1A12" w:rsidRPr="00220DD0" w:rsidRDefault="00220DD0" w:rsidP="0029790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6E1A12" w:rsidRPr="00021D34" w:rsidTr="00B54653">
        <w:trPr>
          <w:trHeight w:val="112"/>
        </w:trPr>
        <w:tc>
          <w:tcPr>
            <w:tcW w:w="10598" w:type="dxa"/>
          </w:tcPr>
          <w:p w:rsidR="006E1A12" w:rsidRPr="008E1341" w:rsidRDefault="006E1A12" w:rsidP="00B5465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2268" w:type="dxa"/>
          </w:tcPr>
          <w:p w:rsidR="006E1A12" w:rsidRPr="008E1341" w:rsidRDefault="006E1A12" w:rsidP="0029790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E1A12" w:rsidRPr="008E1341" w:rsidRDefault="006E1A12" w:rsidP="0029790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1A12" w:rsidRPr="009257A7" w:rsidRDefault="009257A7" w:rsidP="009257A7">
      <w:pPr>
        <w:jc w:val="center"/>
        <w:rPr>
          <w:rFonts w:ascii="Times New Roman" w:hAnsi="Times New Roman"/>
          <w:sz w:val="24"/>
          <w:szCs w:val="24"/>
        </w:rPr>
      </w:pPr>
      <w:r w:rsidRPr="00021D34">
        <w:rPr>
          <w:rFonts w:ascii="Times New Roman" w:hAnsi="Times New Roman"/>
          <w:noProof/>
          <w:sz w:val="24"/>
          <w:szCs w:val="24"/>
          <w:highlight w:val="yellow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591820</wp:posOffset>
            </wp:positionH>
            <wp:positionV relativeFrom="paragraph">
              <wp:posOffset>144145</wp:posOffset>
            </wp:positionV>
            <wp:extent cx="4912995" cy="1608455"/>
            <wp:effectExtent l="19050" t="0" r="20955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9257A7" w:rsidRPr="009257A7" w:rsidRDefault="009257A7" w:rsidP="009257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7A7">
        <w:rPr>
          <w:rFonts w:ascii="Times New Roman" w:hAnsi="Times New Roman" w:cs="Times New Roman"/>
          <w:sz w:val="24"/>
          <w:szCs w:val="24"/>
        </w:rPr>
        <w:t>Комплектование групп МБДОУ ведется в соответствии с  «Правилами приема и отчисления детей в муниципальное бюджетное дошкольное образовательное учреждение «Детский сад общеразвивающего вида №6 «Алёнушка» г</w:t>
      </w:r>
      <w:proofErr w:type="gramStart"/>
      <w:r w:rsidRPr="009257A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257A7">
        <w:rPr>
          <w:rFonts w:ascii="Times New Roman" w:hAnsi="Times New Roman" w:cs="Times New Roman"/>
          <w:sz w:val="24"/>
          <w:szCs w:val="24"/>
        </w:rPr>
        <w:t xml:space="preserve">троитель Яковлевского района Белгородской области»». </w:t>
      </w:r>
    </w:p>
    <w:p w:rsidR="009257A7" w:rsidRPr="009257A7" w:rsidRDefault="009257A7" w:rsidP="009257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7A7">
        <w:rPr>
          <w:rFonts w:ascii="Times New Roman" w:hAnsi="Times New Roman" w:cs="Times New Roman"/>
          <w:sz w:val="24"/>
          <w:szCs w:val="24"/>
        </w:rPr>
        <w:t xml:space="preserve">Целью данного мероприятия является обеспечение реализации прав детей на общедоступное, бесплатное дошкольное образование в МБДОУ, реализующего основную общеобразовательную </w:t>
      </w:r>
      <w:r w:rsidRPr="009257A7">
        <w:rPr>
          <w:rFonts w:ascii="Times New Roman" w:hAnsi="Times New Roman"/>
          <w:sz w:val="24"/>
          <w:szCs w:val="24"/>
        </w:rPr>
        <w:t>программу дошкольного образования.</w:t>
      </w:r>
    </w:p>
    <w:p w:rsidR="009257A7" w:rsidRPr="009257A7" w:rsidRDefault="009257A7" w:rsidP="009257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57A7">
        <w:rPr>
          <w:rFonts w:ascii="Times New Roman" w:hAnsi="Times New Roman" w:cs="Times New Roman"/>
          <w:sz w:val="24"/>
          <w:szCs w:val="24"/>
        </w:rPr>
        <w:t xml:space="preserve">Порядок приема и зачисления детей в МБДОУ осуществляется из числа внесенных в  электронную базу данных МБДОУ очередников,  в соответствии с законодательством Российской Федерации. Возраст приема детей в учреждение определяется Уставом ДОУ. Ребенок принимается в МБДОУ на основании письменного заявления родителей (законных представителей) и путевки, выданной управлением образования администрации Яковлевского района. Контингент воспитанников формируется в соответствии с их </w:t>
      </w:r>
      <w:r w:rsidRPr="009257A7">
        <w:rPr>
          <w:rFonts w:ascii="Times New Roman" w:hAnsi="Times New Roman"/>
          <w:sz w:val="24"/>
          <w:szCs w:val="24"/>
        </w:rPr>
        <w:t>возрастом.</w:t>
      </w:r>
    </w:p>
    <w:p w:rsidR="009257A7" w:rsidRPr="009257A7" w:rsidRDefault="009257A7" w:rsidP="009257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7A7">
        <w:rPr>
          <w:rFonts w:ascii="Times New Roman" w:hAnsi="Times New Roman" w:cs="Times New Roman"/>
          <w:sz w:val="24"/>
          <w:szCs w:val="24"/>
        </w:rPr>
        <w:t xml:space="preserve">Для регистрации сведений о детях и родителях (законных представителях) и контроля за движением контингента детей в МБДОУ ведется Книга учета движения детей, </w:t>
      </w:r>
      <w:proofErr w:type="gramStart"/>
      <w:r w:rsidRPr="009257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57A7">
        <w:rPr>
          <w:rFonts w:ascii="Times New Roman" w:hAnsi="Times New Roman" w:cs="Times New Roman"/>
          <w:sz w:val="24"/>
          <w:szCs w:val="24"/>
        </w:rPr>
        <w:t xml:space="preserve"> которой фиксируется:</w:t>
      </w:r>
    </w:p>
    <w:p w:rsidR="009257A7" w:rsidRPr="009257A7" w:rsidRDefault="009257A7" w:rsidP="009257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7A7">
        <w:rPr>
          <w:rFonts w:ascii="Times New Roman" w:hAnsi="Times New Roman" w:cs="Times New Roman"/>
          <w:sz w:val="24"/>
          <w:szCs w:val="24"/>
        </w:rPr>
        <w:t>а) количество детей, принятых в учреждение в течение учебного года;</w:t>
      </w:r>
    </w:p>
    <w:p w:rsidR="009257A7" w:rsidRPr="009257A7" w:rsidRDefault="009257A7" w:rsidP="009257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7A7">
        <w:rPr>
          <w:rFonts w:ascii="Times New Roman" w:hAnsi="Times New Roman" w:cs="Times New Roman"/>
          <w:sz w:val="24"/>
          <w:szCs w:val="24"/>
        </w:rPr>
        <w:t>б) количество детей, выбывших из учреждения (с указанием причины).</w:t>
      </w:r>
    </w:p>
    <w:p w:rsidR="009257A7" w:rsidRPr="009257A7" w:rsidRDefault="009257A7" w:rsidP="009257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57A7">
        <w:rPr>
          <w:rFonts w:ascii="Times New Roman" w:hAnsi="Times New Roman" w:cs="Times New Roman"/>
          <w:sz w:val="24"/>
          <w:szCs w:val="24"/>
        </w:rPr>
        <w:t xml:space="preserve">В период с 01.08.2014 года по 01.08.2014 года анализ причин </w:t>
      </w:r>
      <w:r w:rsidRPr="009257A7">
        <w:rPr>
          <w:rFonts w:ascii="Times New Roman" w:hAnsi="Times New Roman"/>
          <w:sz w:val="24"/>
          <w:szCs w:val="24"/>
        </w:rPr>
        <w:t>движения контингента воспитанников показывает следующее:</w:t>
      </w:r>
    </w:p>
    <w:p w:rsidR="009257A7" w:rsidRPr="009257A7" w:rsidRDefault="009257A7" w:rsidP="0092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069"/>
        <w:gridCol w:w="3294"/>
        <w:gridCol w:w="1417"/>
        <w:gridCol w:w="3684"/>
      </w:tblGrid>
      <w:tr w:rsidR="009257A7" w:rsidRPr="009257A7" w:rsidTr="00DB0C08">
        <w:tc>
          <w:tcPr>
            <w:tcW w:w="0" w:type="auto"/>
            <w:gridSpan w:val="3"/>
          </w:tcPr>
          <w:p w:rsidR="009257A7" w:rsidRPr="009257A7" w:rsidRDefault="00DB0C08" w:rsidP="00925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257A7"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>ериод</w:t>
            </w:r>
          </w:p>
        </w:tc>
        <w:tc>
          <w:tcPr>
            <w:tcW w:w="3684" w:type="dxa"/>
          </w:tcPr>
          <w:p w:rsidR="009257A7" w:rsidRPr="009257A7" w:rsidRDefault="00DB0C08" w:rsidP="00925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9257A7" w:rsidRPr="009257A7">
              <w:rPr>
                <w:rFonts w:ascii="Times New Roman" w:hAnsi="Times New Roman" w:cs="Times New Roman"/>
                <w:b/>
                <w:sz w:val="24"/>
                <w:szCs w:val="24"/>
              </w:rPr>
              <w:t>01.08.2014 года по 01.08.2015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9257A7" w:rsidRPr="009257A7" w:rsidTr="00DB0C08">
        <w:tc>
          <w:tcPr>
            <w:tcW w:w="0" w:type="auto"/>
            <w:gridSpan w:val="3"/>
          </w:tcPr>
          <w:p w:rsidR="009257A7" w:rsidRPr="009257A7" w:rsidRDefault="009257A7" w:rsidP="00B54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количественный контингент </w:t>
            </w:r>
            <w:proofErr w:type="gramStart"/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зачисленных</w:t>
            </w:r>
            <w:proofErr w:type="gramEnd"/>
            <w:r w:rsidRPr="009257A7">
              <w:rPr>
                <w:rFonts w:ascii="Times New Roman" w:hAnsi="Times New Roman" w:cs="Times New Roman"/>
                <w:sz w:val="24"/>
                <w:szCs w:val="24"/>
              </w:rPr>
              <w:t xml:space="preserve"> в ДОУ </w:t>
            </w:r>
          </w:p>
        </w:tc>
        <w:tc>
          <w:tcPr>
            <w:tcW w:w="3684" w:type="dxa"/>
          </w:tcPr>
          <w:p w:rsidR="009257A7" w:rsidRPr="0051219D" w:rsidRDefault="008E1341" w:rsidP="00B54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9257A7" w:rsidRPr="009257A7" w:rsidTr="00DB0C08">
        <w:tc>
          <w:tcPr>
            <w:tcW w:w="0" w:type="auto"/>
            <w:gridSpan w:val="3"/>
          </w:tcPr>
          <w:p w:rsidR="009257A7" w:rsidRPr="009257A7" w:rsidRDefault="009257A7" w:rsidP="00B54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количественный контингент </w:t>
            </w:r>
            <w:proofErr w:type="gramStart"/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выбывших</w:t>
            </w:r>
            <w:proofErr w:type="gramEnd"/>
            <w:r w:rsidRPr="009257A7">
              <w:rPr>
                <w:rFonts w:ascii="Times New Roman" w:hAnsi="Times New Roman" w:cs="Times New Roman"/>
                <w:sz w:val="24"/>
                <w:szCs w:val="24"/>
              </w:rPr>
              <w:t xml:space="preserve"> из ДОУ</w:t>
            </w:r>
          </w:p>
        </w:tc>
        <w:tc>
          <w:tcPr>
            <w:tcW w:w="3684" w:type="dxa"/>
          </w:tcPr>
          <w:p w:rsidR="009257A7" w:rsidRPr="0051219D" w:rsidRDefault="0051219D" w:rsidP="00B54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9257A7" w:rsidRPr="009257A7" w:rsidTr="00DB0C08">
        <w:tc>
          <w:tcPr>
            <w:tcW w:w="0" w:type="auto"/>
            <w:vMerge w:val="restart"/>
          </w:tcPr>
          <w:p w:rsidR="009257A7" w:rsidRPr="009257A7" w:rsidRDefault="009257A7" w:rsidP="00B54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57A7" w:rsidRPr="009257A7" w:rsidRDefault="009257A7" w:rsidP="00B54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57A7" w:rsidRPr="009257A7" w:rsidRDefault="009257A7" w:rsidP="00B54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57A7" w:rsidRPr="009257A7" w:rsidRDefault="009257A7" w:rsidP="00B54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57A7" w:rsidRPr="009257A7" w:rsidRDefault="009257A7" w:rsidP="00B54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A7">
              <w:rPr>
                <w:rFonts w:ascii="Times New Roman" w:hAnsi="Times New Roman"/>
                <w:sz w:val="24"/>
                <w:szCs w:val="24"/>
              </w:rPr>
              <w:t>Выбыли</w:t>
            </w:r>
          </w:p>
        </w:tc>
        <w:tc>
          <w:tcPr>
            <w:tcW w:w="0" w:type="auto"/>
            <w:vMerge w:val="restart"/>
          </w:tcPr>
          <w:p w:rsidR="009257A7" w:rsidRPr="009257A7" w:rsidRDefault="009257A7" w:rsidP="00B54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Выпущено в 1 класс</w:t>
            </w:r>
          </w:p>
          <w:p w:rsidR="009257A7" w:rsidRPr="009257A7" w:rsidRDefault="009257A7" w:rsidP="00B54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7A7" w:rsidRPr="009257A7" w:rsidRDefault="009257A7" w:rsidP="00B54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684" w:type="dxa"/>
          </w:tcPr>
          <w:p w:rsidR="009257A7" w:rsidRPr="0051219D" w:rsidRDefault="0051219D" w:rsidP="00B54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9257A7" w:rsidRPr="009257A7" w:rsidTr="00DB0C08">
        <w:tc>
          <w:tcPr>
            <w:tcW w:w="0" w:type="auto"/>
            <w:vMerge/>
          </w:tcPr>
          <w:p w:rsidR="009257A7" w:rsidRPr="009257A7" w:rsidRDefault="009257A7" w:rsidP="00B54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257A7" w:rsidRPr="009257A7" w:rsidRDefault="009257A7" w:rsidP="00B54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7A7" w:rsidRPr="009257A7" w:rsidRDefault="009257A7" w:rsidP="00B54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4" w:type="dxa"/>
          </w:tcPr>
          <w:p w:rsidR="009257A7" w:rsidRPr="0051219D" w:rsidRDefault="0051219D" w:rsidP="00B54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</w:tr>
      <w:tr w:rsidR="009257A7" w:rsidRPr="009257A7" w:rsidTr="00DB0C08">
        <w:tc>
          <w:tcPr>
            <w:tcW w:w="0" w:type="auto"/>
            <w:vMerge/>
          </w:tcPr>
          <w:p w:rsidR="009257A7" w:rsidRPr="009257A7" w:rsidRDefault="009257A7" w:rsidP="00B54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257A7" w:rsidRPr="009257A7" w:rsidRDefault="009257A7" w:rsidP="00B54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По медицинским показателям</w:t>
            </w:r>
          </w:p>
        </w:tc>
        <w:tc>
          <w:tcPr>
            <w:tcW w:w="0" w:type="auto"/>
          </w:tcPr>
          <w:p w:rsidR="009257A7" w:rsidRPr="009257A7" w:rsidRDefault="009257A7" w:rsidP="00B54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684" w:type="dxa"/>
          </w:tcPr>
          <w:p w:rsidR="009257A7" w:rsidRPr="0051219D" w:rsidRDefault="0051219D" w:rsidP="00B54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57A7" w:rsidRPr="009257A7" w:rsidTr="00DB0C08">
        <w:tc>
          <w:tcPr>
            <w:tcW w:w="0" w:type="auto"/>
            <w:vMerge/>
          </w:tcPr>
          <w:p w:rsidR="009257A7" w:rsidRPr="009257A7" w:rsidRDefault="009257A7" w:rsidP="00B54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257A7" w:rsidRPr="009257A7" w:rsidRDefault="009257A7" w:rsidP="00B54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7A7" w:rsidRPr="009257A7" w:rsidRDefault="009257A7" w:rsidP="00B54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4" w:type="dxa"/>
          </w:tcPr>
          <w:p w:rsidR="009257A7" w:rsidRPr="0051219D" w:rsidRDefault="009257A7" w:rsidP="00B54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1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57A7" w:rsidRPr="009257A7" w:rsidTr="00DB0C08">
        <w:tc>
          <w:tcPr>
            <w:tcW w:w="0" w:type="auto"/>
            <w:vMerge/>
          </w:tcPr>
          <w:p w:rsidR="009257A7" w:rsidRPr="009257A7" w:rsidRDefault="009257A7" w:rsidP="00B54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257A7" w:rsidRPr="009257A7" w:rsidRDefault="009257A7" w:rsidP="00B54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Перевод в другие ДОУ</w:t>
            </w:r>
          </w:p>
        </w:tc>
        <w:tc>
          <w:tcPr>
            <w:tcW w:w="0" w:type="auto"/>
          </w:tcPr>
          <w:p w:rsidR="009257A7" w:rsidRPr="009257A7" w:rsidRDefault="009257A7" w:rsidP="00B54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684" w:type="dxa"/>
          </w:tcPr>
          <w:p w:rsidR="009257A7" w:rsidRPr="0051219D" w:rsidRDefault="0051219D" w:rsidP="00B54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257A7" w:rsidRPr="009257A7" w:rsidTr="00DB0C08">
        <w:tc>
          <w:tcPr>
            <w:tcW w:w="0" w:type="auto"/>
            <w:vMerge/>
          </w:tcPr>
          <w:p w:rsidR="009257A7" w:rsidRPr="009257A7" w:rsidRDefault="009257A7" w:rsidP="00B54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257A7" w:rsidRPr="009257A7" w:rsidRDefault="009257A7" w:rsidP="00B54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7A7" w:rsidRPr="009257A7" w:rsidRDefault="009257A7" w:rsidP="00B54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4" w:type="dxa"/>
          </w:tcPr>
          <w:p w:rsidR="009257A7" w:rsidRPr="0051219D" w:rsidRDefault="008E1341" w:rsidP="00B54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 w:rsidR="009257A7" w:rsidRPr="009257A7" w:rsidTr="00DB0C08">
        <w:tc>
          <w:tcPr>
            <w:tcW w:w="0" w:type="auto"/>
            <w:vMerge/>
          </w:tcPr>
          <w:p w:rsidR="009257A7" w:rsidRPr="009257A7" w:rsidRDefault="009257A7" w:rsidP="00B54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257A7" w:rsidRPr="009257A7" w:rsidRDefault="009257A7" w:rsidP="00B54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Семейные обстоятельства</w:t>
            </w:r>
          </w:p>
        </w:tc>
        <w:tc>
          <w:tcPr>
            <w:tcW w:w="0" w:type="auto"/>
          </w:tcPr>
          <w:p w:rsidR="009257A7" w:rsidRPr="009257A7" w:rsidRDefault="009257A7" w:rsidP="00B54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684" w:type="dxa"/>
          </w:tcPr>
          <w:p w:rsidR="009257A7" w:rsidRPr="0051219D" w:rsidRDefault="0051219D" w:rsidP="00B54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57A7" w:rsidRPr="009257A7" w:rsidTr="00DB0C08">
        <w:tc>
          <w:tcPr>
            <w:tcW w:w="0" w:type="auto"/>
            <w:vMerge/>
          </w:tcPr>
          <w:p w:rsidR="009257A7" w:rsidRPr="009257A7" w:rsidRDefault="009257A7" w:rsidP="00B54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257A7" w:rsidRPr="009257A7" w:rsidRDefault="009257A7" w:rsidP="00B54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7A7" w:rsidRPr="009257A7" w:rsidRDefault="009257A7" w:rsidP="00B54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4" w:type="dxa"/>
          </w:tcPr>
          <w:p w:rsidR="009257A7" w:rsidRPr="0051219D" w:rsidRDefault="008E1341" w:rsidP="00B54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9257A7" w:rsidRPr="005121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57A7" w:rsidRPr="009257A7" w:rsidTr="00DB0C08">
        <w:tc>
          <w:tcPr>
            <w:tcW w:w="0" w:type="auto"/>
            <w:vMerge/>
          </w:tcPr>
          <w:p w:rsidR="009257A7" w:rsidRPr="009257A7" w:rsidRDefault="009257A7" w:rsidP="00B54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257A7" w:rsidRPr="009257A7" w:rsidRDefault="009257A7" w:rsidP="00B54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Другие причины</w:t>
            </w:r>
          </w:p>
        </w:tc>
        <w:tc>
          <w:tcPr>
            <w:tcW w:w="0" w:type="auto"/>
          </w:tcPr>
          <w:p w:rsidR="009257A7" w:rsidRPr="009257A7" w:rsidRDefault="009257A7" w:rsidP="00B54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684" w:type="dxa"/>
          </w:tcPr>
          <w:p w:rsidR="009257A7" w:rsidRPr="0051219D" w:rsidRDefault="0051219D" w:rsidP="00B54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57A7" w:rsidRPr="009257A7" w:rsidTr="00DB0C08">
        <w:tc>
          <w:tcPr>
            <w:tcW w:w="0" w:type="auto"/>
            <w:vMerge/>
          </w:tcPr>
          <w:p w:rsidR="009257A7" w:rsidRPr="009257A7" w:rsidRDefault="009257A7" w:rsidP="00B54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257A7" w:rsidRPr="009257A7" w:rsidRDefault="009257A7" w:rsidP="00B54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57A7" w:rsidRPr="009257A7" w:rsidRDefault="009257A7" w:rsidP="00B54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4" w:type="dxa"/>
          </w:tcPr>
          <w:p w:rsidR="009257A7" w:rsidRPr="0051219D" w:rsidRDefault="008E1341" w:rsidP="00B54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257A7" w:rsidRPr="005121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6E1A12" w:rsidRDefault="006E1A12" w:rsidP="006E1A12">
      <w:pPr>
        <w:pStyle w:val="a6"/>
        <w:ind w:left="450"/>
        <w:jc w:val="both"/>
        <w:rPr>
          <w:rFonts w:ascii="Times New Roman" w:hAnsi="Times New Roman"/>
          <w:sz w:val="24"/>
          <w:szCs w:val="24"/>
        </w:rPr>
      </w:pPr>
    </w:p>
    <w:p w:rsidR="009257A7" w:rsidRPr="00B8203C" w:rsidRDefault="009257A7" w:rsidP="009257A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03C">
        <w:rPr>
          <w:rFonts w:ascii="Times New Roman" w:hAnsi="Times New Roman" w:cs="Times New Roman"/>
          <w:b/>
          <w:sz w:val="24"/>
          <w:szCs w:val="24"/>
        </w:rPr>
        <w:t>1.4. Уровень и направленность реализуемых образовательных программ</w:t>
      </w:r>
    </w:p>
    <w:p w:rsidR="009257A7" w:rsidRPr="002F2A94" w:rsidRDefault="009257A7" w:rsidP="00925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A94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дошкольного образования  (далее - Программа) МБДОУ обеспечивает разносторонне</w:t>
      </w:r>
      <w:r w:rsidR="002F2A94" w:rsidRPr="002F2A94">
        <w:rPr>
          <w:rFonts w:ascii="Times New Roman" w:hAnsi="Times New Roman" w:cs="Times New Roman"/>
          <w:sz w:val="24"/>
          <w:szCs w:val="24"/>
        </w:rPr>
        <w:t>е развитие детей в возрасте от 2</w:t>
      </w:r>
      <w:r w:rsidRPr="002F2A94">
        <w:rPr>
          <w:rFonts w:ascii="Times New Roman" w:hAnsi="Times New Roman" w:cs="Times New Roman"/>
          <w:sz w:val="24"/>
          <w:szCs w:val="24"/>
        </w:rPr>
        <w:t xml:space="preserve"> до 8 лет с учетом их возрастных и индивидуальных особенностей по основным направлениям (далее – образовательные области) – физическому, социально-коммуникативному, познавательному, речевому и художественно-эстетическому развитию. Программа обеспечивает достижение воспитанниками готовности к школе. </w:t>
      </w:r>
    </w:p>
    <w:p w:rsidR="009257A7" w:rsidRPr="002F2A94" w:rsidRDefault="009257A7" w:rsidP="009257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A94">
        <w:rPr>
          <w:rFonts w:ascii="Times New Roman" w:hAnsi="Times New Roman" w:cs="Times New Roman"/>
          <w:sz w:val="24"/>
          <w:szCs w:val="24"/>
        </w:rPr>
        <w:t xml:space="preserve">Программа направлена </w:t>
      </w:r>
      <w:proofErr w:type="gramStart"/>
      <w:r w:rsidRPr="002F2A9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F2A94">
        <w:rPr>
          <w:rFonts w:ascii="Times New Roman" w:hAnsi="Times New Roman" w:cs="Times New Roman"/>
          <w:sz w:val="24"/>
          <w:szCs w:val="24"/>
        </w:rPr>
        <w:t>:</w:t>
      </w:r>
    </w:p>
    <w:p w:rsidR="009257A7" w:rsidRPr="002F2A94" w:rsidRDefault="009257A7" w:rsidP="009257A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94">
        <w:rPr>
          <w:rFonts w:ascii="Times New Roman" w:hAnsi="Times New Roman" w:cs="Times New Roman"/>
          <w:sz w:val="24"/>
          <w:szCs w:val="24"/>
        </w:rPr>
        <w:t xml:space="preserve">-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2F2A9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F2A94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деятельности;</w:t>
      </w:r>
    </w:p>
    <w:p w:rsidR="009257A7" w:rsidRPr="002F2A94" w:rsidRDefault="009257A7" w:rsidP="009257A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94">
        <w:rPr>
          <w:rFonts w:ascii="Times New Roman" w:hAnsi="Times New Roman" w:cs="Times New Roman"/>
          <w:sz w:val="24"/>
          <w:szCs w:val="24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2F2A94" w:rsidRPr="002F2A94" w:rsidRDefault="002F2A94" w:rsidP="002F2A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A94">
        <w:rPr>
          <w:rFonts w:ascii="Times New Roman" w:hAnsi="Times New Roman" w:cs="Times New Roman"/>
          <w:b/>
          <w:sz w:val="24"/>
          <w:szCs w:val="24"/>
        </w:rPr>
        <w:t xml:space="preserve">1.5. Анализ структуры образовательной программы на соответствие требованиям ФГОС </w:t>
      </w:r>
      <w:proofErr w:type="gramStart"/>
      <w:r w:rsidRPr="002F2A94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2F2A94" w:rsidRPr="002F2A94" w:rsidRDefault="002F2A94" w:rsidP="002F2A9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94">
        <w:rPr>
          <w:rFonts w:ascii="Times New Roman" w:hAnsi="Times New Roman" w:cs="Times New Roman"/>
          <w:sz w:val="24"/>
          <w:szCs w:val="24"/>
        </w:rPr>
        <w:t>Программа сформирована на основе требований ФГОС ДО, предъявляемых к структуре образовательной программы дошкольного образования и ее объёму.</w:t>
      </w:r>
      <w:proofErr w:type="gramEnd"/>
      <w:r w:rsidRPr="002F2A94">
        <w:rPr>
          <w:rFonts w:ascii="Times New Roman" w:hAnsi="Times New Roman" w:cs="Times New Roman"/>
          <w:sz w:val="24"/>
          <w:szCs w:val="24"/>
        </w:rPr>
        <w:t xml:space="preserve"> Программа определяет содержание и организацию образовательной деятельности на уровне дошкольного образования. </w:t>
      </w:r>
    </w:p>
    <w:p w:rsidR="002F2A94" w:rsidRDefault="002F2A94" w:rsidP="002F2A94">
      <w:pPr>
        <w:pStyle w:val="text"/>
        <w:spacing w:before="0" w:beforeAutospacing="0" w:after="0" w:afterAutospacing="0"/>
        <w:ind w:firstLine="567"/>
      </w:pPr>
      <w:r w:rsidRPr="002F2A94">
        <w:t xml:space="preserve">Содержание </w:t>
      </w:r>
      <w:r w:rsidRPr="002F2A94">
        <w:rPr>
          <w:b/>
        </w:rPr>
        <w:t>обязательной части Программы</w:t>
      </w:r>
      <w:r w:rsidRPr="002F2A94">
        <w:t xml:space="preserve"> соответствует Проекту примерной основной образовательной программы дошкольного образования «Детство»/Под редакцией Т.И. Бабаевой, А.Г. Гогоберидзе, О.В. Солнцевой. – </w:t>
      </w:r>
      <w:proofErr w:type="gramStart"/>
      <w:r w:rsidRPr="002F2A94">
        <w:t xml:space="preserve">СПб.: ООО «Издательство «Детство-Пресс», 2014. – 352 с.), разработанной на основе и в соответствии с Федеральным государственным образовательным стандартом дошкольного образования,  как программа обогащенного развития детей дошкольного возраста, обеспечивающая единый процесс социализации - индивидуализации личности через осознание ребенком своих потребностей, возможностей и способностей. </w:t>
      </w:r>
      <w:proofErr w:type="gramEnd"/>
    </w:p>
    <w:p w:rsidR="00187E44" w:rsidRDefault="00187E44" w:rsidP="002F2A94">
      <w:pPr>
        <w:pStyle w:val="text"/>
        <w:spacing w:before="0" w:beforeAutospacing="0" w:after="0" w:afterAutospacing="0"/>
        <w:ind w:firstLine="567"/>
      </w:pP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3544"/>
        <w:gridCol w:w="990"/>
        <w:gridCol w:w="721"/>
        <w:gridCol w:w="976"/>
        <w:gridCol w:w="998"/>
        <w:gridCol w:w="1013"/>
        <w:gridCol w:w="1397"/>
      </w:tblGrid>
      <w:tr w:rsidR="00187E44" w:rsidRPr="00187E44" w:rsidTr="00187E44">
        <w:tc>
          <w:tcPr>
            <w:tcW w:w="3544" w:type="dxa"/>
          </w:tcPr>
          <w:p w:rsidR="00187E44" w:rsidRPr="0058216E" w:rsidRDefault="00187E44" w:rsidP="00B54653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8216E">
              <w:rPr>
                <w:rFonts w:ascii="Times New Roman" w:hAnsi="Times New Roman" w:cs="Times New Roman"/>
                <w:b/>
                <w:color w:val="000000"/>
              </w:rPr>
              <w:t>Основная программа</w:t>
            </w:r>
          </w:p>
        </w:tc>
        <w:tc>
          <w:tcPr>
            <w:tcW w:w="4698" w:type="dxa"/>
            <w:gridSpan w:val="5"/>
          </w:tcPr>
          <w:p w:rsidR="00187E44" w:rsidRPr="0058216E" w:rsidRDefault="00187E44" w:rsidP="00187E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216E">
              <w:rPr>
                <w:rFonts w:ascii="Times New Roman" w:hAnsi="Times New Roman" w:cs="Times New Roman"/>
                <w:b/>
                <w:color w:val="000000"/>
              </w:rPr>
              <w:t>Возрастные группы</w:t>
            </w:r>
          </w:p>
        </w:tc>
        <w:tc>
          <w:tcPr>
            <w:tcW w:w="1397" w:type="dxa"/>
            <w:vMerge w:val="restart"/>
          </w:tcPr>
          <w:p w:rsidR="00187E44" w:rsidRPr="00187E44" w:rsidRDefault="00187E44" w:rsidP="00187E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 групп/детей</w:t>
            </w:r>
          </w:p>
        </w:tc>
      </w:tr>
      <w:tr w:rsidR="00187E44" w:rsidRPr="00187E44" w:rsidTr="00187E44">
        <w:trPr>
          <w:trHeight w:val="283"/>
        </w:trPr>
        <w:tc>
          <w:tcPr>
            <w:tcW w:w="3544" w:type="dxa"/>
            <w:vMerge w:val="restart"/>
          </w:tcPr>
          <w:p w:rsidR="00187E44" w:rsidRPr="0058216E" w:rsidRDefault="00187E44" w:rsidP="00187E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216E">
              <w:rPr>
                <w:rFonts w:ascii="Times New Roman" w:hAnsi="Times New Roman" w:cs="Times New Roman"/>
              </w:rPr>
              <w:t xml:space="preserve">Примерная образовательная программа дошкольного образования «Детство» под редакцией Т.И </w:t>
            </w:r>
            <w:proofErr w:type="spellStart"/>
            <w:r w:rsidRPr="0058216E">
              <w:rPr>
                <w:rFonts w:ascii="Times New Roman" w:hAnsi="Times New Roman" w:cs="Times New Roman"/>
              </w:rPr>
              <w:t>Бабаевой</w:t>
            </w:r>
            <w:proofErr w:type="gramStart"/>
            <w:r w:rsidRPr="0058216E">
              <w:rPr>
                <w:rFonts w:ascii="Times New Roman" w:hAnsi="Times New Roman" w:cs="Times New Roman"/>
              </w:rPr>
              <w:t>,А</w:t>
            </w:r>
            <w:proofErr w:type="gramEnd"/>
            <w:r w:rsidRPr="0058216E">
              <w:rPr>
                <w:rFonts w:ascii="Times New Roman" w:hAnsi="Times New Roman" w:cs="Times New Roman"/>
              </w:rPr>
              <w:t>.Г</w:t>
            </w:r>
            <w:proofErr w:type="spellEnd"/>
            <w:r w:rsidRPr="0058216E">
              <w:rPr>
                <w:rFonts w:ascii="Times New Roman" w:hAnsi="Times New Roman" w:cs="Times New Roman"/>
              </w:rPr>
              <w:t xml:space="preserve"> Го</w:t>
            </w:r>
            <w:r>
              <w:rPr>
                <w:rFonts w:ascii="Times New Roman" w:hAnsi="Times New Roman" w:cs="Times New Roman"/>
              </w:rPr>
              <w:t>гоберидзе, О.В. Солнцевой и др.</w:t>
            </w:r>
            <w:r w:rsidRPr="005821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8216E">
              <w:rPr>
                <w:rFonts w:ascii="Times New Roman" w:hAnsi="Times New Roman" w:cs="Times New Roman"/>
              </w:rPr>
              <w:t xml:space="preserve">СПб.: ООО «Издательство «Детство-Пресс», Издательство РГПУ им. А.И. Герцена, 2014 – 352 с.  </w:t>
            </w:r>
            <w:proofErr w:type="spellStart"/>
            <w:r w:rsidRPr="0058216E">
              <w:rPr>
                <w:rFonts w:ascii="Times New Roman" w:hAnsi="Times New Roman" w:cs="Times New Roman"/>
                <w:shd w:val="clear" w:color="auto" w:fill="FFFFFF" w:themeFill="background1"/>
              </w:rPr>
              <w:t>Пилотный</w:t>
            </w:r>
            <w:proofErr w:type="spellEnd"/>
            <w:r w:rsidRPr="0058216E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вариант, ознакомительная версия)</w:t>
            </w:r>
          </w:p>
        </w:tc>
        <w:tc>
          <w:tcPr>
            <w:tcW w:w="990" w:type="dxa"/>
          </w:tcPr>
          <w:p w:rsidR="00187E44" w:rsidRPr="00187E44" w:rsidRDefault="00187E44" w:rsidP="00187E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7E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1-я</w:t>
            </w:r>
          </w:p>
          <w:p w:rsidR="00187E44" w:rsidRPr="00187E44" w:rsidRDefault="00187E44" w:rsidP="00187E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7E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младшая</w:t>
            </w:r>
          </w:p>
        </w:tc>
        <w:tc>
          <w:tcPr>
            <w:tcW w:w="721" w:type="dxa"/>
          </w:tcPr>
          <w:p w:rsidR="00187E44" w:rsidRPr="00187E44" w:rsidRDefault="00187E44" w:rsidP="00187E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7E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2-я младшая</w:t>
            </w:r>
          </w:p>
        </w:tc>
        <w:tc>
          <w:tcPr>
            <w:tcW w:w="976" w:type="dxa"/>
          </w:tcPr>
          <w:p w:rsidR="00187E44" w:rsidRPr="00187E44" w:rsidRDefault="00187E44" w:rsidP="00187E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7E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средняя</w:t>
            </w:r>
          </w:p>
        </w:tc>
        <w:tc>
          <w:tcPr>
            <w:tcW w:w="998" w:type="dxa"/>
          </w:tcPr>
          <w:p w:rsidR="00187E44" w:rsidRPr="00187E44" w:rsidRDefault="00187E44" w:rsidP="00187E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7E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старшая</w:t>
            </w:r>
          </w:p>
        </w:tc>
        <w:tc>
          <w:tcPr>
            <w:tcW w:w="1013" w:type="dxa"/>
          </w:tcPr>
          <w:p w:rsidR="00187E44" w:rsidRPr="00187E44" w:rsidRDefault="00187E44" w:rsidP="00187E44">
            <w:pPr>
              <w:shd w:val="clear" w:color="auto" w:fill="FFFFFF"/>
              <w:ind w:firstLine="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7E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подготовительная</w:t>
            </w:r>
          </w:p>
        </w:tc>
        <w:tc>
          <w:tcPr>
            <w:tcW w:w="1397" w:type="dxa"/>
            <w:vMerge/>
          </w:tcPr>
          <w:p w:rsidR="00187E44" w:rsidRPr="00187E44" w:rsidRDefault="00187E44" w:rsidP="00187E44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87E44" w:rsidRPr="0058216E" w:rsidTr="00187E44">
        <w:tc>
          <w:tcPr>
            <w:tcW w:w="3544" w:type="dxa"/>
            <w:vMerge/>
          </w:tcPr>
          <w:p w:rsidR="00187E44" w:rsidRPr="0058216E" w:rsidRDefault="00187E44" w:rsidP="00B54653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990" w:type="dxa"/>
          </w:tcPr>
          <w:p w:rsidR="00187E44" w:rsidRDefault="00187E44" w:rsidP="00187E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7E44" w:rsidRPr="0058216E" w:rsidRDefault="00187E44" w:rsidP="00187E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1" w:type="dxa"/>
          </w:tcPr>
          <w:p w:rsidR="00187E44" w:rsidRDefault="00187E44" w:rsidP="00187E44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187E44" w:rsidRPr="00187E44" w:rsidRDefault="00187E44" w:rsidP="0018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187E44" w:rsidRDefault="00187E44" w:rsidP="00187E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7E44" w:rsidRPr="0058216E" w:rsidRDefault="00187E44" w:rsidP="00187E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8" w:type="dxa"/>
          </w:tcPr>
          <w:p w:rsidR="00187E44" w:rsidRDefault="00187E44" w:rsidP="00187E44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7E44" w:rsidRPr="0058216E" w:rsidRDefault="00187E44" w:rsidP="00187E44">
            <w:pPr>
              <w:shd w:val="clear" w:color="auto" w:fill="FFFFFF"/>
              <w:ind w:firstLine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13" w:type="dxa"/>
          </w:tcPr>
          <w:p w:rsidR="00187E44" w:rsidRDefault="00187E44" w:rsidP="00187E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7E44" w:rsidRPr="0058216E" w:rsidRDefault="00187E44" w:rsidP="00187E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97" w:type="dxa"/>
          </w:tcPr>
          <w:p w:rsidR="00187E44" w:rsidRDefault="00187E44" w:rsidP="00187E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87E44" w:rsidRDefault="00187E44" w:rsidP="00187E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  <w:p w:rsidR="00187E44" w:rsidRPr="0058216E" w:rsidRDefault="00187E44" w:rsidP="00187E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(312 человек)</w:t>
            </w:r>
          </w:p>
        </w:tc>
      </w:tr>
    </w:tbl>
    <w:p w:rsidR="00187E44" w:rsidRPr="002F2A94" w:rsidRDefault="00187E44" w:rsidP="002F2A94">
      <w:pPr>
        <w:pStyle w:val="text"/>
        <w:spacing w:before="0" w:beforeAutospacing="0" w:after="0" w:afterAutospacing="0"/>
        <w:ind w:firstLine="567"/>
      </w:pPr>
    </w:p>
    <w:p w:rsidR="002F2A94" w:rsidRDefault="002F2A94" w:rsidP="002F2A94">
      <w:pPr>
        <w:pStyle w:val="text"/>
        <w:spacing w:before="0" w:beforeAutospacing="0" w:after="0" w:afterAutospacing="0"/>
        <w:ind w:firstLine="567"/>
      </w:pPr>
      <w:r w:rsidRPr="002F2A94">
        <w:t xml:space="preserve">Содержание части, </w:t>
      </w:r>
      <w:r w:rsidRPr="002F2A94">
        <w:rPr>
          <w:b/>
        </w:rPr>
        <w:t>формируемой участниками образовательных отношений</w:t>
      </w:r>
      <w:r w:rsidRPr="002F2A94">
        <w:t xml:space="preserve">, соответствует содержанию парциальных программ: </w:t>
      </w:r>
    </w:p>
    <w:p w:rsidR="002F2A94" w:rsidRPr="002F2A94" w:rsidRDefault="002F2A94" w:rsidP="002F2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A94">
        <w:rPr>
          <w:rFonts w:ascii="Times New Roman" w:hAnsi="Times New Roman" w:cs="Times New Roman"/>
          <w:b/>
          <w:sz w:val="24"/>
          <w:szCs w:val="24"/>
        </w:rPr>
        <w:t>Специализированные  программы, обеспечивающие реализацию приоритетного направления деятельности ДОУ</w:t>
      </w:r>
    </w:p>
    <w:tbl>
      <w:tblPr>
        <w:tblW w:w="9609" w:type="dxa"/>
        <w:tblInd w:w="-5" w:type="dxa"/>
        <w:tblLayout w:type="fixed"/>
        <w:tblLook w:val="04A0"/>
      </w:tblPr>
      <w:tblGrid>
        <w:gridCol w:w="827"/>
        <w:gridCol w:w="3255"/>
        <w:gridCol w:w="2977"/>
        <w:gridCol w:w="1275"/>
        <w:gridCol w:w="1275"/>
      </w:tblGrid>
      <w:tr w:rsidR="002F2A94" w:rsidRPr="002F2A94" w:rsidTr="00567F8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A94" w:rsidRPr="002F2A94" w:rsidRDefault="002F2A94" w:rsidP="002F2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2A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2A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2A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A94" w:rsidRPr="002F2A94" w:rsidRDefault="002F2A94" w:rsidP="002F2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sz w:val="24"/>
                <w:szCs w:val="24"/>
              </w:rPr>
              <w:t>Программа, авторы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94" w:rsidRPr="002F2A94" w:rsidRDefault="002F2A94" w:rsidP="002F2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94" w:rsidRPr="002F2A94" w:rsidRDefault="002F2A94" w:rsidP="002F2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94" w:rsidRPr="002F2A94" w:rsidRDefault="002F2A94" w:rsidP="002F2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</w:tr>
      <w:tr w:rsidR="002F2A94" w:rsidRPr="002F2A94" w:rsidTr="00567F81">
        <w:tc>
          <w:tcPr>
            <w:tcW w:w="8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94" w:rsidRPr="002F2A94" w:rsidRDefault="002F2A94" w:rsidP="002F2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94" w:rsidRPr="002F2A94" w:rsidRDefault="002F2A94" w:rsidP="002F2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A94" w:rsidRPr="002F2A94" w:rsidTr="00567F8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A94" w:rsidRPr="002F2A94" w:rsidRDefault="002F2A94" w:rsidP="002F2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A94" w:rsidRPr="002F2A94" w:rsidRDefault="002F2A94" w:rsidP="002F2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детей дошкольного возраста: Программа для дошкольных образовательных учреждений</w:t>
            </w:r>
          </w:p>
          <w:p w:rsidR="002F2A94" w:rsidRPr="002F2A94" w:rsidRDefault="002F2A94" w:rsidP="002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sz w:val="24"/>
                <w:szCs w:val="24"/>
              </w:rPr>
              <w:t xml:space="preserve">Р.Б. </w:t>
            </w:r>
            <w:proofErr w:type="spellStart"/>
            <w:r w:rsidRPr="002F2A94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2F2A94">
              <w:rPr>
                <w:rFonts w:ascii="Times New Roman" w:hAnsi="Times New Roman" w:cs="Times New Roman"/>
                <w:sz w:val="24"/>
                <w:szCs w:val="24"/>
              </w:rPr>
              <w:t>, О.Л. Князева, Н.Н. Авдеева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94" w:rsidRPr="002F2A94" w:rsidRDefault="002F2A94" w:rsidP="002F2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sz w:val="24"/>
                <w:szCs w:val="24"/>
              </w:rPr>
              <w:t>Формирование у ребенка навыков разумного поведения, умения адекватно вести себя в опасных ситуациях, становление основ экологической культуры, приобщение к здоровому образу жизни.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94" w:rsidRPr="002F2A94" w:rsidRDefault="002F2A94" w:rsidP="002F2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  <w:p w:rsidR="002F2A94" w:rsidRPr="002F2A94" w:rsidRDefault="002F2A94" w:rsidP="002F2A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94" w:rsidRPr="002F2A94" w:rsidRDefault="002F2A94" w:rsidP="002F2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94" w:rsidRPr="002F2A94" w:rsidRDefault="002F2A94" w:rsidP="002F2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F2A94" w:rsidRPr="002F2A94" w:rsidTr="00567F8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A94" w:rsidRPr="002F2A94" w:rsidRDefault="002F2A94" w:rsidP="002F2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A94" w:rsidRPr="002F2A94" w:rsidRDefault="002F2A94" w:rsidP="002F2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«Светофор». </w:t>
            </w:r>
            <w:r w:rsidR="00297907" w:rsidRPr="00297907">
              <w:rPr>
                <w:rFonts w:ascii="Times New Roman" w:hAnsi="Times New Roman" w:cs="Times New Roman"/>
                <w:sz w:val="24"/>
                <w:szCs w:val="24"/>
              </w:rPr>
              <w:t>Данилова Т.И.</w:t>
            </w:r>
            <w:r w:rsidR="00297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A94">
              <w:rPr>
                <w:rFonts w:ascii="Times New Roman" w:hAnsi="Times New Roman" w:cs="Times New Roman"/>
                <w:sz w:val="24"/>
                <w:szCs w:val="24"/>
              </w:rPr>
              <w:t>Обучение детей дошкольного возраста Правилам дорожного движения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94" w:rsidRPr="002F2A94" w:rsidRDefault="002F2A94" w:rsidP="002F2A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навыков безопасного движения. </w:t>
            </w:r>
          </w:p>
          <w:p w:rsidR="002F2A94" w:rsidRPr="002F2A94" w:rsidRDefault="002F2A94" w:rsidP="002F2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94" w:rsidRPr="002F2A94" w:rsidRDefault="002F2A94" w:rsidP="002F2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2F2A94" w:rsidRPr="002F2A94" w:rsidRDefault="002F2A94" w:rsidP="002F2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94" w:rsidRPr="002F2A94" w:rsidRDefault="002F2A94" w:rsidP="002F2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F2A94" w:rsidRPr="002F2A94" w:rsidTr="00567F81">
        <w:tc>
          <w:tcPr>
            <w:tcW w:w="8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94" w:rsidRPr="002F2A94" w:rsidRDefault="002F2A94" w:rsidP="002F2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94" w:rsidRPr="002F2A94" w:rsidRDefault="002F2A94" w:rsidP="002F2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A94" w:rsidRPr="002F2A94" w:rsidTr="00567F8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A94" w:rsidRPr="002F2A94" w:rsidRDefault="002F2A94" w:rsidP="002F2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A94" w:rsidRPr="002F2A94" w:rsidRDefault="002F2A94" w:rsidP="002F2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sz w:val="24"/>
                <w:szCs w:val="24"/>
              </w:rPr>
              <w:t>Приобщение детей к истокам русской народной культуры: Программа: Учебно-методическое пособие</w:t>
            </w:r>
          </w:p>
          <w:p w:rsidR="002F2A94" w:rsidRPr="002F2A94" w:rsidRDefault="002F2A94" w:rsidP="002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sz w:val="24"/>
                <w:szCs w:val="24"/>
              </w:rPr>
              <w:t xml:space="preserve">О.Л. Князева, М.Д. </w:t>
            </w:r>
            <w:proofErr w:type="spellStart"/>
            <w:r w:rsidRPr="002F2A94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94" w:rsidRPr="002F2A94" w:rsidRDefault="002F2A94" w:rsidP="002F2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sz w:val="24"/>
                <w:szCs w:val="24"/>
              </w:rPr>
              <w:t>Нравственно-патриотическое воспитание детей, основанное на приобщение их к истокам русской народной культуры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94" w:rsidRPr="002F2A94" w:rsidRDefault="002F2A94" w:rsidP="002F2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94" w:rsidRPr="002F2A94" w:rsidRDefault="002F2A94" w:rsidP="002F2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2F2A94" w:rsidRPr="002F2A94" w:rsidTr="00567F81">
        <w:tc>
          <w:tcPr>
            <w:tcW w:w="8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94" w:rsidRPr="002F2A94" w:rsidRDefault="002F2A94" w:rsidP="002F2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94" w:rsidRPr="002F2A94" w:rsidRDefault="002F2A94" w:rsidP="002F2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A94" w:rsidRPr="002F2A94" w:rsidTr="00567F8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A94" w:rsidRPr="002F2A94" w:rsidRDefault="002F2A94" w:rsidP="002F2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A94" w:rsidRPr="002F2A94" w:rsidRDefault="002F2A94" w:rsidP="002F2A94">
            <w:pPr>
              <w:pStyle w:val="ConsPlusNormal"/>
              <w:widowControl/>
              <w:suppressAutoHyphens/>
              <w:autoSpaceDN/>
              <w:adjustRightInd/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2F2A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«Гармония» программа </w:t>
            </w:r>
            <w:r w:rsidRPr="002F2A9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музыкального воспитания. </w:t>
            </w:r>
            <w:r w:rsidRPr="002F2A9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Тарасова К.В., Нестеренко </w:t>
            </w:r>
            <w:r w:rsidRPr="002F2A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Т.Д., </w:t>
            </w:r>
            <w:proofErr w:type="spellStart"/>
            <w:r w:rsidRPr="002F2A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Рубан</w:t>
            </w:r>
            <w:proofErr w:type="spellEnd"/>
            <w:r w:rsidRPr="002F2A9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Т.Д.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94" w:rsidRPr="002F2A94" w:rsidRDefault="002F2A94" w:rsidP="002F2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sz w:val="24"/>
                <w:szCs w:val="24"/>
              </w:rPr>
              <w:t>Общее музыкальное развитие детей, формирование у них музыкальных способностей.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94" w:rsidRPr="002F2A94" w:rsidRDefault="002F2A94" w:rsidP="002F2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94" w:rsidRPr="002F2A94" w:rsidRDefault="002F2A94" w:rsidP="002F2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2F2A94" w:rsidRPr="002F2A94" w:rsidTr="00567F8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A94" w:rsidRPr="002F2A94" w:rsidRDefault="002F2A94" w:rsidP="002F2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A94" w:rsidRPr="002F2A94" w:rsidRDefault="002F2A94" w:rsidP="002F2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«Малыш» программа музыкального воспитания детей 3-го года  Петрова В.А.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94" w:rsidRPr="002F2A94" w:rsidRDefault="002F2A94" w:rsidP="002F2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sz w:val="24"/>
                <w:szCs w:val="24"/>
              </w:rPr>
              <w:t>Развитие у детей 3-го года жизни музыкальных способностей во всех доступных им видах музыкальной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94" w:rsidRPr="002F2A94" w:rsidRDefault="002F2A94" w:rsidP="002F2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  <w:p w:rsidR="002F2A94" w:rsidRPr="002F2A94" w:rsidRDefault="002F2A94" w:rsidP="002F2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94" w:rsidRPr="002F2A94" w:rsidRDefault="002F2A94" w:rsidP="002F2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F2A94" w:rsidRPr="002F2A94" w:rsidTr="00567F81">
        <w:tc>
          <w:tcPr>
            <w:tcW w:w="8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94" w:rsidRPr="002F2A94" w:rsidRDefault="002F2A94" w:rsidP="002F2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A94" w:rsidRPr="002F2A94" w:rsidRDefault="002F2A94" w:rsidP="002F2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A94" w:rsidRPr="002F2A94" w:rsidTr="00567F8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A94" w:rsidRPr="002F2A94" w:rsidRDefault="002F2A94" w:rsidP="002F2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A94" w:rsidRPr="002F2A94" w:rsidRDefault="002F2A94" w:rsidP="002F2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sz w:val="24"/>
                <w:szCs w:val="24"/>
              </w:rPr>
              <w:t>Программа обучения дошкольников плаванию в детском саду. Воронова Е.К.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94" w:rsidRPr="002F2A94" w:rsidRDefault="002F2A94" w:rsidP="002F2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детей дошкольного возраста плаванию; закаливание и укрепление детского организма.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94" w:rsidRPr="002F2A94" w:rsidRDefault="002F2A94" w:rsidP="002F2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94" w:rsidRPr="002F2A94" w:rsidRDefault="002F2A94" w:rsidP="002F2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2F2A94" w:rsidRPr="002F2A94" w:rsidTr="00567F81">
        <w:trPr>
          <w:trHeight w:val="233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A94" w:rsidRPr="002F2A94" w:rsidRDefault="002F2A94" w:rsidP="002F2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A94" w:rsidRPr="002F2A94" w:rsidRDefault="002F2A94" w:rsidP="002F2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sz w:val="24"/>
                <w:szCs w:val="24"/>
              </w:rPr>
              <w:t>Программа «Играйте на здоровье» Л.Н.Волошина.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94" w:rsidRPr="002F2A94" w:rsidRDefault="002F2A94" w:rsidP="002F2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Обогащение разносторонней двигательной активности детей  на основе индивидуального опыта и интереса  через использование игр с элементами спорта.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94" w:rsidRPr="002F2A94" w:rsidRDefault="002F2A94" w:rsidP="002F2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A94" w:rsidRPr="002F2A94" w:rsidRDefault="002F2A94" w:rsidP="002F2A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A9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</w:tbl>
    <w:p w:rsidR="002F2A94" w:rsidRPr="002F2A94" w:rsidRDefault="002F2A94" w:rsidP="002F2A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A94" w:rsidRDefault="002F2A94" w:rsidP="002F2A94">
      <w:pPr>
        <w:pStyle w:val="ConsPlusNormal"/>
        <w:widowControl/>
        <w:suppressAutoHyphens/>
        <w:autoSpaceDN/>
        <w:adjustRightInd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94">
        <w:rPr>
          <w:rFonts w:ascii="Times New Roman" w:hAnsi="Times New Roman" w:cs="Times New Roman"/>
          <w:b/>
          <w:sz w:val="24"/>
          <w:szCs w:val="24"/>
        </w:rPr>
        <w:t>Коррекционная работа</w:t>
      </w:r>
      <w:r w:rsidRPr="002F2A94">
        <w:rPr>
          <w:rFonts w:ascii="Times New Roman" w:hAnsi="Times New Roman" w:cs="Times New Roman"/>
          <w:sz w:val="24"/>
          <w:szCs w:val="24"/>
        </w:rPr>
        <w:t xml:space="preserve"> направлена на обеспечение коррекции нарушений развития речи детей, оказание им квалифицированной помощи в освоении Программы и </w:t>
      </w:r>
      <w:r w:rsidRPr="002F2A94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с учетом «Примерной адаптированной программы коррекционно-развивающей работы в логопедической группе для детей с тяжелыми нарушениями речи (общим недоразвитием речи) с 3 до 7 лет» </w:t>
      </w:r>
      <w:proofErr w:type="spellStart"/>
      <w:r w:rsidRPr="002F2A94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Pr="002F2A94">
        <w:rPr>
          <w:rFonts w:ascii="Times New Roman" w:hAnsi="Times New Roman" w:cs="Times New Roman"/>
          <w:sz w:val="24"/>
          <w:szCs w:val="24"/>
        </w:rPr>
        <w:t xml:space="preserve"> Н.В., полностью соответствующей требованиям Федерального государственного стандарта дошкольного образования. </w:t>
      </w:r>
      <w:proofErr w:type="gramEnd"/>
    </w:p>
    <w:p w:rsidR="00567F81" w:rsidRDefault="00567F81" w:rsidP="002F2A94">
      <w:pPr>
        <w:pStyle w:val="ConsPlusNormal"/>
        <w:widowControl/>
        <w:suppressAutoHyphens/>
        <w:autoSpaceDN/>
        <w:adjustRightInd/>
        <w:ind w:firstLine="53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5" w:type="dxa"/>
        <w:tblLook w:val="04A0"/>
      </w:tblPr>
      <w:tblGrid>
        <w:gridCol w:w="5992"/>
        <w:gridCol w:w="2058"/>
        <w:gridCol w:w="1555"/>
      </w:tblGrid>
      <w:tr w:rsidR="00567F81" w:rsidTr="00187E44">
        <w:tc>
          <w:tcPr>
            <w:tcW w:w="6345" w:type="dxa"/>
          </w:tcPr>
          <w:p w:rsidR="00567F81" w:rsidRPr="00567F81" w:rsidRDefault="00567F81" w:rsidP="00567F81">
            <w:pPr>
              <w:pStyle w:val="ConsPlusNormal"/>
              <w:widowControl/>
              <w:suppressAutoHyphens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F81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программа</w:t>
            </w:r>
          </w:p>
        </w:tc>
        <w:tc>
          <w:tcPr>
            <w:tcW w:w="1701" w:type="dxa"/>
          </w:tcPr>
          <w:p w:rsidR="00567F81" w:rsidRPr="00567F81" w:rsidRDefault="00567F81" w:rsidP="00567F81">
            <w:pPr>
              <w:pStyle w:val="ConsPlusNormal"/>
              <w:widowControl/>
              <w:suppressAutoHyphens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F8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59" w:type="dxa"/>
          </w:tcPr>
          <w:p w:rsidR="00567F81" w:rsidRPr="00567F81" w:rsidRDefault="00567F81" w:rsidP="00567F81">
            <w:pPr>
              <w:pStyle w:val="ConsPlusNormal"/>
              <w:widowControl/>
              <w:suppressAutoHyphens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187E44">
              <w:rPr>
                <w:rFonts w:ascii="Times New Roman" w:hAnsi="Times New Roman" w:cs="Times New Roman"/>
                <w:b/>
                <w:sz w:val="24"/>
                <w:szCs w:val="24"/>
              </w:rPr>
              <w:t>групп/</w:t>
            </w:r>
            <w:r w:rsidRPr="00567F81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567F81" w:rsidTr="00187E44">
        <w:tc>
          <w:tcPr>
            <w:tcW w:w="6345" w:type="dxa"/>
          </w:tcPr>
          <w:p w:rsidR="00567F81" w:rsidRDefault="00187E44" w:rsidP="00A04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адаптированная программа</w:t>
            </w:r>
            <w:r w:rsidRPr="002F2A94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коррекционно-развивающей работы в логопедической группе для детей с тяжелыми нарушениями речи (общим недоразвитием речи) с 3 до 7 лет»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2F2A9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E44">
              <w:rPr>
                <w:rFonts w:ascii="Times New Roman" w:hAnsi="Times New Roman" w:cs="Times New Roman"/>
                <w:sz w:val="24"/>
                <w:szCs w:val="24"/>
              </w:rPr>
              <w:t xml:space="preserve">3-е изд., </w:t>
            </w:r>
            <w:proofErr w:type="spellStart"/>
            <w:r w:rsidRPr="00187E44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87E44">
              <w:rPr>
                <w:rFonts w:ascii="Times New Roman" w:hAnsi="Times New Roman" w:cs="Times New Roman"/>
                <w:sz w:val="24"/>
                <w:szCs w:val="24"/>
              </w:rPr>
              <w:t xml:space="preserve">. и доп. в соответствии с ФГОС </w:t>
            </w:r>
            <w:proofErr w:type="gramStart"/>
            <w:r w:rsidRPr="00187E4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87E4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187E44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187E44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187E4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187E44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«ДЕТСТВО-ПРЕСС», 2014.</w:t>
            </w:r>
          </w:p>
        </w:tc>
        <w:tc>
          <w:tcPr>
            <w:tcW w:w="1701" w:type="dxa"/>
          </w:tcPr>
          <w:p w:rsidR="00567F81" w:rsidRDefault="00187E44" w:rsidP="00187E44">
            <w:pPr>
              <w:pStyle w:val="ConsPlusNormal"/>
              <w:widowControl/>
              <w:suppressAutoHyphens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59" w:type="dxa"/>
          </w:tcPr>
          <w:p w:rsidR="00187E44" w:rsidRDefault="00187E44" w:rsidP="00187E44">
            <w:pPr>
              <w:pStyle w:val="ConsPlusNormal"/>
              <w:widowControl/>
              <w:suppressAutoHyphens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7F81" w:rsidRDefault="00187E44" w:rsidP="00187E44">
            <w:pPr>
              <w:pStyle w:val="ConsPlusNormal"/>
              <w:widowControl/>
              <w:suppressAutoHyphens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человек)</w:t>
            </w:r>
          </w:p>
        </w:tc>
      </w:tr>
    </w:tbl>
    <w:p w:rsidR="00567F81" w:rsidRDefault="00567F81" w:rsidP="00567F8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7F81" w:rsidRPr="00567F81" w:rsidRDefault="00567F81" w:rsidP="00567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F81">
        <w:rPr>
          <w:rFonts w:ascii="Times New Roman" w:hAnsi="Times New Roman" w:cs="Times New Roman"/>
          <w:b/>
          <w:sz w:val="24"/>
          <w:szCs w:val="24"/>
        </w:rPr>
        <w:t>1.6. Соответствие содержания образовательной программы миссии, целям, особенностям МБДОУ</w:t>
      </w:r>
    </w:p>
    <w:p w:rsidR="00567F81" w:rsidRPr="00567F81" w:rsidRDefault="00567F81" w:rsidP="00567F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7F81">
        <w:rPr>
          <w:rFonts w:ascii="Times New Roman" w:hAnsi="Times New Roman" w:cs="Times New Roman"/>
          <w:sz w:val="24"/>
          <w:szCs w:val="24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  <w:r w:rsidRPr="00567F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567F81" w:rsidRPr="00567F81" w:rsidRDefault="00567F81" w:rsidP="00567F81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7F81" w:rsidRPr="00567F81" w:rsidRDefault="00567F81" w:rsidP="00567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F81">
        <w:rPr>
          <w:rFonts w:ascii="Times New Roman" w:hAnsi="Times New Roman" w:cs="Times New Roman"/>
          <w:b/>
          <w:sz w:val="24"/>
          <w:szCs w:val="24"/>
        </w:rPr>
        <w:t>1.7. Организация методической деят</w:t>
      </w:r>
      <w:r>
        <w:rPr>
          <w:rFonts w:ascii="Times New Roman" w:hAnsi="Times New Roman" w:cs="Times New Roman"/>
          <w:b/>
          <w:sz w:val="24"/>
          <w:szCs w:val="24"/>
        </w:rPr>
        <w:t xml:space="preserve">ельности по реализации основной </w:t>
      </w:r>
      <w:r w:rsidRPr="00567F81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567F81" w:rsidRPr="00567F81" w:rsidRDefault="00567F81" w:rsidP="00567F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962"/>
        <w:gridCol w:w="2126"/>
      </w:tblGrid>
      <w:tr w:rsidR="00567F81" w:rsidRPr="00567F81" w:rsidTr="00187E44">
        <w:tc>
          <w:tcPr>
            <w:tcW w:w="7372" w:type="dxa"/>
            <w:gridSpan w:val="2"/>
          </w:tcPr>
          <w:p w:rsidR="00567F81" w:rsidRPr="00567F81" w:rsidRDefault="00567F81" w:rsidP="00567F8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</w:tcPr>
          <w:p w:rsidR="00567F81" w:rsidRPr="00567F81" w:rsidRDefault="00567F81" w:rsidP="00567F8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Фактический показатель</w:t>
            </w:r>
          </w:p>
        </w:tc>
      </w:tr>
      <w:tr w:rsidR="00567F81" w:rsidRPr="00567F81" w:rsidTr="00187E44">
        <w:trPr>
          <w:trHeight w:val="358"/>
        </w:trPr>
        <w:tc>
          <w:tcPr>
            <w:tcW w:w="7372" w:type="dxa"/>
            <w:gridSpan w:val="2"/>
          </w:tcPr>
          <w:p w:rsidR="00567F81" w:rsidRPr="00567F81" w:rsidRDefault="00567F81" w:rsidP="00567F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Локальные акты, регламентирующие методическую деятельность  </w:t>
            </w:r>
          </w:p>
        </w:tc>
        <w:tc>
          <w:tcPr>
            <w:tcW w:w="2126" w:type="dxa"/>
          </w:tcPr>
          <w:p w:rsidR="00567F81" w:rsidRPr="00567F81" w:rsidRDefault="00567F81" w:rsidP="00567F8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7F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имеются </w:t>
            </w:r>
          </w:p>
        </w:tc>
      </w:tr>
      <w:tr w:rsidR="00567F81" w:rsidRPr="00567F81" w:rsidTr="00187E44">
        <w:trPr>
          <w:trHeight w:val="548"/>
        </w:trPr>
        <w:tc>
          <w:tcPr>
            <w:tcW w:w="7372" w:type="dxa"/>
            <w:gridSpan w:val="2"/>
          </w:tcPr>
          <w:p w:rsidR="00567F81" w:rsidRPr="00567F81" w:rsidRDefault="00567F81" w:rsidP="00187E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8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диагностики по выявлению потребностей педагогических кадров, профессиональных возможностей, готовности к инновационной, научно-исследовательской деятельности.</w:t>
            </w:r>
          </w:p>
        </w:tc>
        <w:tc>
          <w:tcPr>
            <w:tcW w:w="2126" w:type="dxa"/>
          </w:tcPr>
          <w:p w:rsidR="00567F81" w:rsidRPr="00567F81" w:rsidRDefault="00567F81" w:rsidP="00567F8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7F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имеется</w:t>
            </w:r>
          </w:p>
        </w:tc>
      </w:tr>
      <w:tr w:rsidR="00567F81" w:rsidRPr="00567F81" w:rsidTr="00187E44">
        <w:trPr>
          <w:trHeight w:val="282"/>
        </w:trPr>
        <w:tc>
          <w:tcPr>
            <w:tcW w:w="2410" w:type="dxa"/>
            <w:vMerge w:val="restart"/>
          </w:tcPr>
          <w:p w:rsidR="00567F81" w:rsidRPr="00567F81" w:rsidRDefault="00567F81" w:rsidP="00187E44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8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ДОУ на учебный год</w:t>
            </w:r>
          </w:p>
        </w:tc>
        <w:tc>
          <w:tcPr>
            <w:tcW w:w="4962" w:type="dxa"/>
          </w:tcPr>
          <w:p w:rsidR="00567F81" w:rsidRPr="00567F81" w:rsidRDefault="00567F81" w:rsidP="00187E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7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наличие годового плана  </w:t>
            </w:r>
          </w:p>
        </w:tc>
        <w:tc>
          <w:tcPr>
            <w:tcW w:w="2126" w:type="dxa"/>
          </w:tcPr>
          <w:p w:rsidR="00567F81" w:rsidRPr="00567F81" w:rsidRDefault="00567F81" w:rsidP="00567F8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7F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имеется</w:t>
            </w:r>
          </w:p>
        </w:tc>
      </w:tr>
      <w:tr w:rsidR="00567F81" w:rsidRPr="00567F81" w:rsidTr="00187E44">
        <w:trPr>
          <w:trHeight w:val="588"/>
        </w:trPr>
        <w:tc>
          <w:tcPr>
            <w:tcW w:w="2410" w:type="dxa"/>
            <w:vMerge/>
          </w:tcPr>
          <w:p w:rsidR="00567F81" w:rsidRPr="00567F81" w:rsidRDefault="00567F81" w:rsidP="00567F81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7F81" w:rsidRPr="00567F81" w:rsidRDefault="00567F81" w:rsidP="00187E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7F81">
              <w:rPr>
                <w:rFonts w:ascii="Times New Roman" w:eastAsia="Times New Roman" w:hAnsi="Times New Roman" w:cs="Times New Roman"/>
                <w:sz w:val="24"/>
                <w:szCs w:val="24"/>
              </w:rPr>
              <w:t>- годовой план работы составлен на основе анализа деятельности учреждения за истекший период</w:t>
            </w:r>
          </w:p>
        </w:tc>
        <w:tc>
          <w:tcPr>
            <w:tcW w:w="2126" w:type="dxa"/>
          </w:tcPr>
          <w:p w:rsidR="00567F81" w:rsidRPr="00567F81" w:rsidRDefault="00567F81" w:rsidP="00567F8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7F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567F81" w:rsidRPr="00567F81" w:rsidTr="00187E44">
        <w:trPr>
          <w:trHeight w:val="1092"/>
        </w:trPr>
        <w:tc>
          <w:tcPr>
            <w:tcW w:w="2410" w:type="dxa"/>
            <w:vMerge/>
          </w:tcPr>
          <w:p w:rsidR="00567F81" w:rsidRPr="00567F81" w:rsidRDefault="00567F81" w:rsidP="00567F81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7F81" w:rsidRPr="00567F81" w:rsidRDefault="00567F81" w:rsidP="0018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81">
              <w:rPr>
                <w:rFonts w:ascii="Times New Roman" w:eastAsia="Times New Roman" w:hAnsi="Times New Roman" w:cs="Times New Roman"/>
                <w:sz w:val="24"/>
                <w:szCs w:val="24"/>
              </w:rPr>
              <w:t>- годовой план методической работы обеспечивает непрерывность профессионального развития педагогических работников, реализует компетенцию образовательного учреждения по использованию и совершенствованию методик образовательного процесса и образовательных технологий</w:t>
            </w:r>
          </w:p>
        </w:tc>
        <w:tc>
          <w:tcPr>
            <w:tcW w:w="2126" w:type="dxa"/>
          </w:tcPr>
          <w:p w:rsidR="00567F81" w:rsidRPr="00567F81" w:rsidRDefault="00567F81" w:rsidP="00567F8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7F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график курсовой подготовки</w:t>
            </w:r>
          </w:p>
        </w:tc>
      </w:tr>
      <w:tr w:rsidR="00567F81" w:rsidRPr="00567F81" w:rsidTr="00187E44">
        <w:trPr>
          <w:trHeight w:val="547"/>
        </w:trPr>
        <w:tc>
          <w:tcPr>
            <w:tcW w:w="2410" w:type="dxa"/>
            <w:vMerge/>
          </w:tcPr>
          <w:p w:rsidR="00567F81" w:rsidRPr="00567F81" w:rsidRDefault="00567F81" w:rsidP="00567F81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7F81" w:rsidRPr="00567F81" w:rsidRDefault="00567F81" w:rsidP="00187E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наличие в плане методической работы образовательного учреждения  раздела, обеспечивающего сопровождение введения ФГОС </w:t>
            </w:r>
            <w:proofErr w:type="gramStart"/>
            <w:r w:rsidRPr="00567F8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6" w:type="dxa"/>
          </w:tcPr>
          <w:p w:rsidR="00567F81" w:rsidRPr="00567F81" w:rsidRDefault="00567F81" w:rsidP="00567F8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7F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имеется</w:t>
            </w:r>
          </w:p>
        </w:tc>
      </w:tr>
      <w:tr w:rsidR="00567F81" w:rsidRPr="00567F81" w:rsidTr="00187E44">
        <w:trPr>
          <w:trHeight w:val="551"/>
        </w:trPr>
        <w:tc>
          <w:tcPr>
            <w:tcW w:w="2410" w:type="dxa"/>
            <w:vMerge/>
          </w:tcPr>
          <w:p w:rsidR="00567F81" w:rsidRPr="00567F81" w:rsidRDefault="00567F81" w:rsidP="00567F81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7F81" w:rsidRPr="00567F81" w:rsidRDefault="00567F81" w:rsidP="00187E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наличие материально-технического и информационного обеспечения введения </w:t>
            </w:r>
            <w:r w:rsidRPr="00567F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ФГОС </w:t>
            </w:r>
            <w:proofErr w:type="gramStart"/>
            <w:r w:rsidRPr="00567F8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6" w:type="dxa"/>
          </w:tcPr>
          <w:p w:rsidR="00567F81" w:rsidRPr="00567F81" w:rsidRDefault="00567F81" w:rsidP="00567F8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7F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имеется</w:t>
            </w:r>
          </w:p>
        </w:tc>
      </w:tr>
      <w:tr w:rsidR="00567F81" w:rsidRPr="00567F81" w:rsidTr="00187E44">
        <w:trPr>
          <w:trHeight w:val="527"/>
        </w:trPr>
        <w:tc>
          <w:tcPr>
            <w:tcW w:w="2410" w:type="dxa"/>
            <w:vMerge/>
          </w:tcPr>
          <w:p w:rsidR="00567F81" w:rsidRPr="00567F81" w:rsidRDefault="00567F81" w:rsidP="00567F81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7F81" w:rsidRPr="00567F81" w:rsidRDefault="00567F81" w:rsidP="00187E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81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определены формы организации воспитате</w:t>
            </w:r>
            <w:r w:rsidR="00187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льно-образовательного процесса </w:t>
            </w:r>
            <w:r w:rsidRPr="00567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включением дополнительного образования</w:t>
            </w:r>
          </w:p>
        </w:tc>
        <w:tc>
          <w:tcPr>
            <w:tcW w:w="2126" w:type="dxa"/>
          </w:tcPr>
          <w:p w:rsidR="00567F81" w:rsidRPr="00567F81" w:rsidRDefault="00567F81" w:rsidP="00567F8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7F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имеется</w:t>
            </w:r>
          </w:p>
        </w:tc>
      </w:tr>
      <w:tr w:rsidR="00567F81" w:rsidRPr="00567F81" w:rsidTr="00187E44">
        <w:trPr>
          <w:trHeight w:val="492"/>
        </w:trPr>
        <w:tc>
          <w:tcPr>
            <w:tcW w:w="2410" w:type="dxa"/>
            <w:vMerge/>
          </w:tcPr>
          <w:p w:rsidR="00567F81" w:rsidRPr="00567F81" w:rsidRDefault="00567F81" w:rsidP="00567F81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7F81" w:rsidRPr="00567F81" w:rsidRDefault="00567F81" w:rsidP="00187E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8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разработана система работы с молодыми кадрами</w:t>
            </w:r>
          </w:p>
        </w:tc>
        <w:tc>
          <w:tcPr>
            <w:tcW w:w="2126" w:type="dxa"/>
          </w:tcPr>
          <w:p w:rsidR="00567F81" w:rsidRPr="00567F81" w:rsidRDefault="00567F81" w:rsidP="00567F8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7F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567F81" w:rsidRPr="00567F81" w:rsidTr="00187E44">
        <w:trPr>
          <w:trHeight w:val="416"/>
        </w:trPr>
        <w:tc>
          <w:tcPr>
            <w:tcW w:w="2410" w:type="dxa"/>
            <w:vMerge/>
          </w:tcPr>
          <w:p w:rsidR="00567F81" w:rsidRPr="00567F81" w:rsidRDefault="00567F81" w:rsidP="00567F81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7F81" w:rsidRPr="00567F81" w:rsidRDefault="00567F81" w:rsidP="00187E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8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разработана система работы с родителями (законными представителями)</w:t>
            </w:r>
          </w:p>
        </w:tc>
        <w:tc>
          <w:tcPr>
            <w:tcW w:w="2126" w:type="dxa"/>
          </w:tcPr>
          <w:p w:rsidR="00567F81" w:rsidRPr="00567F81" w:rsidRDefault="00567F81" w:rsidP="00567F8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7F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567F81" w:rsidRPr="00567F81" w:rsidTr="00187E44">
        <w:trPr>
          <w:trHeight w:val="260"/>
        </w:trPr>
        <w:tc>
          <w:tcPr>
            <w:tcW w:w="2410" w:type="dxa"/>
            <w:vMerge w:val="restart"/>
          </w:tcPr>
          <w:p w:rsidR="00567F81" w:rsidRPr="00567F81" w:rsidRDefault="00567F81" w:rsidP="00567F81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81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Инновационная деятельность образовательного учреждения</w:t>
            </w:r>
          </w:p>
          <w:p w:rsidR="00567F81" w:rsidRPr="00567F81" w:rsidRDefault="00567F81" w:rsidP="00567F81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7F81" w:rsidRPr="00567F81" w:rsidRDefault="00567F81" w:rsidP="00187E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81">
              <w:rPr>
                <w:rFonts w:ascii="Times New Roman" w:eastAsia="Times New Roman" w:hAnsi="Times New Roman" w:cs="Times New Roman"/>
                <w:sz w:val="24"/>
                <w:szCs w:val="24"/>
              </w:rPr>
              <w:t>- направление, тема опытно-экспериментальной  деятельности</w:t>
            </w:r>
          </w:p>
        </w:tc>
        <w:tc>
          <w:tcPr>
            <w:tcW w:w="2126" w:type="dxa"/>
          </w:tcPr>
          <w:p w:rsidR="00567F81" w:rsidRPr="00567F81" w:rsidRDefault="00567F81" w:rsidP="00567F8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7F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67F81" w:rsidRPr="00567F81" w:rsidTr="00187E44">
        <w:trPr>
          <w:trHeight w:val="278"/>
        </w:trPr>
        <w:tc>
          <w:tcPr>
            <w:tcW w:w="2410" w:type="dxa"/>
            <w:vMerge/>
          </w:tcPr>
          <w:p w:rsidR="00567F81" w:rsidRPr="00567F81" w:rsidRDefault="00567F81" w:rsidP="00567F8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7F81" w:rsidRPr="00567F81" w:rsidRDefault="00567F81" w:rsidP="00187E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81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программы опытно-экспериментальной деятельности</w:t>
            </w:r>
          </w:p>
        </w:tc>
        <w:tc>
          <w:tcPr>
            <w:tcW w:w="2126" w:type="dxa"/>
          </w:tcPr>
          <w:p w:rsidR="00567F81" w:rsidRPr="00567F81" w:rsidRDefault="00567F81" w:rsidP="00567F8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7F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67F81" w:rsidRPr="00567F81" w:rsidTr="00187E44">
        <w:trPr>
          <w:trHeight w:val="348"/>
        </w:trPr>
        <w:tc>
          <w:tcPr>
            <w:tcW w:w="2410" w:type="dxa"/>
            <w:vMerge/>
          </w:tcPr>
          <w:p w:rsidR="00567F81" w:rsidRPr="00567F81" w:rsidRDefault="00567F81" w:rsidP="00567F8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67F81" w:rsidRPr="00567F81" w:rsidRDefault="00567F81" w:rsidP="00187E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F81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условий для организации инновационной деятельности</w:t>
            </w:r>
          </w:p>
        </w:tc>
        <w:tc>
          <w:tcPr>
            <w:tcW w:w="2126" w:type="dxa"/>
          </w:tcPr>
          <w:p w:rsidR="00567F81" w:rsidRPr="00567F81" w:rsidRDefault="00567F81" w:rsidP="00567F8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7F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p w:rsidR="00567F81" w:rsidRPr="00567F81" w:rsidRDefault="00567F81" w:rsidP="00567F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67F81" w:rsidRPr="00567F81" w:rsidRDefault="00567F81" w:rsidP="00567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F81">
        <w:rPr>
          <w:rFonts w:ascii="Times New Roman" w:hAnsi="Times New Roman" w:cs="Times New Roman"/>
          <w:b/>
          <w:sz w:val="24"/>
          <w:szCs w:val="24"/>
        </w:rPr>
        <w:t xml:space="preserve">  1.8. Выводы: </w:t>
      </w:r>
    </w:p>
    <w:p w:rsidR="00567F81" w:rsidRPr="00567F81" w:rsidRDefault="00567F81" w:rsidP="00187E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7F81">
        <w:rPr>
          <w:rFonts w:ascii="Times New Roman" w:hAnsi="Times New Roman" w:cs="Times New Roman"/>
          <w:sz w:val="24"/>
          <w:szCs w:val="24"/>
        </w:rPr>
        <w:t>1.</w:t>
      </w:r>
      <w:r w:rsidRPr="00567F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7F81">
        <w:rPr>
          <w:rFonts w:ascii="Times New Roman" w:hAnsi="Times New Roman" w:cs="Times New Roman"/>
          <w:sz w:val="24"/>
          <w:szCs w:val="24"/>
        </w:rPr>
        <w:t>Анализ организационно-правового обеспечения образовательной деятельности показал, что для реализации образовательной деятельности МБДОУ «</w:t>
      </w:r>
      <w:r w:rsidR="00187E44">
        <w:rPr>
          <w:rFonts w:ascii="Times New Roman" w:hAnsi="Times New Roman" w:cs="Times New Roman"/>
          <w:sz w:val="24"/>
          <w:szCs w:val="24"/>
        </w:rPr>
        <w:t>Детский сад №6 «Алёнушка</w:t>
      </w:r>
      <w:r w:rsidRPr="00567F81">
        <w:rPr>
          <w:rFonts w:ascii="Times New Roman" w:hAnsi="Times New Roman" w:cs="Times New Roman"/>
          <w:sz w:val="24"/>
          <w:szCs w:val="24"/>
        </w:rPr>
        <w:t>»</w:t>
      </w:r>
      <w:r w:rsidR="00187E44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187E4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87E44">
        <w:rPr>
          <w:rFonts w:ascii="Times New Roman" w:hAnsi="Times New Roman" w:cs="Times New Roman"/>
          <w:sz w:val="24"/>
          <w:szCs w:val="24"/>
        </w:rPr>
        <w:t xml:space="preserve">троитель» </w:t>
      </w:r>
      <w:r w:rsidRPr="00567F81">
        <w:rPr>
          <w:rFonts w:ascii="Times New Roman" w:hAnsi="Times New Roman" w:cs="Times New Roman"/>
          <w:sz w:val="24"/>
          <w:szCs w:val="24"/>
        </w:rPr>
        <w:t>имеется в наличии нормативная и организационно-распорядительная документация, которая соответствует действующему законодательству, нормативным положениям в системе до</w:t>
      </w:r>
      <w:r w:rsidR="00233F17">
        <w:rPr>
          <w:rFonts w:ascii="Times New Roman" w:hAnsi="Times New Roman" w:cs="Times New Roman"/>
          <w:sz w:val="24"/>
          <w:szCs w:val="24"/>
        </w:rPr>
        <w:t>школьного образования и Уставу У</w:t>
      </w:r>
      <w:r w:rsidRPr="00567F81">
        <w:rPr>
          <w:rFonts w:ascii="Times New Roman" w:hAnsi="Times New Roman" w:cs="Times New Roman"/>
          <w:sz w:val="24"/>
          <w:szCs w:val="24"/>
        </w:rPr>
        <w:t>чреждения.</w:t>
      </w:r>
    </w:p>
    <w:p w:rsidR="00B54653" w:rsidRDefault="00B54653" w:rsidP="00B54653">
      <w:pPr>
        <w:pStyle w:val="a6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54653" w:rsidRPr="00233F17" w:rsidRDefault="00B54653" w:rsidP="00B54653">
      <w:pPr>
        <w:pStyle w:val="a6"/>
        <w:ind w:left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33F17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Pr="00233F17">
        <w:rPr>
          <w:rFonts w:ascii="Times New Roman" w:hAnsi="Times New Roman"/>
          <w:b/>
          <w:color w:val="000000"/>
          <w:sz w:val="24"/>
          <w:szCs w:val="24"/>
          <w:u w:val="single"/>
        </w:rPr>
        <w:t>2.Оценка системы управления учреждения</w:t>
      </w:r>
    </w:p>
    <w:p w:rsidR="00B54653" w:rsidRPr="00233F17" w:rsidRDefault="00B54653" w:rsidP="00B54653">
      <w:pPr>
        <w:pStyle w:val="a8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F17">
        <w:rPr>
          <w:rFonts w:ascii="Times New Roman" w:eastAsia="Calibri" w:hAnsi="Times New Roman" w:cs="Times New Roman"/>
          <w:sz w:val="24"/>
          <w:szCs w:val="24"/>
        </w:rPr>
        <w:t xml:space="preserve">Формами общественного управления </w:t>
      </w:r>
      <w:r w:rsidRPr="00233F17">
        <w:rPr>
          <w:rFonts w:ascii="Times New Roman" w:hAnsi="Times New Roman" w:cs="Times New Roman"/>
          <w:sz w:val="24"/>
          <w:szCs w:val="24"/>
        </w:rPr>
        <w:t>МБ</w:t>
      </w:r>
      <w:r w:rsidRPr="00233F17">
        <w:rPr>
          <w:rFonts w:ascii="Times New Roman" w:eastAsia="Calibri" w:hAnsi="Times New Roman" w:cs="Times New Roman"/>
          <w:sz w:val="24"/>
          <w:szCs w:val="24"/>
        </w:rPr>
        <w:t xml:space="preserve">ДОУ являются: Общее собрание </w:t>
      </w:r>
      <w:r w:rsidR="00C14AC3">
        <w:rPr>
          <w:rFonts w:ascii="Times New Roman" w:eastAsia="Calibri" w:hAnsi="Times New Roman" w:cs="Times New Roman"/>
          <w:sz w:val="24"/>
          <w:szCs w:val="24"/>
        </w:rPr>
        <w:t>коллектива</w:t>
      </w:r>
      <w:r w:rsidRPr="00233F17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B23D94">
        <w:rPr>
          <w:rFonts w:ascii="Times New Roman" w:eastAsia="Calibri" w:hAnsi="Times New Roman" w:cs="Times New Roman"/>
          <w:sz w:val="24"/>
          <w:szCs w:val="24"/>
        </w:rPr>
        <w:t>Общее собрание трудового коллектива, п</w:t>
      </w:r>
      <w:r w:rsidRPr="00233F17">
        <w:rPr>
          <w:rFonts w:ascii="Times New Roman" w:eastAsia="Calibri" w:hAnsi="Times New Roman" w:cs="Times New Roman"/>
          <w:sz w:val="24"/>
          <w:szCs w:val="24"/>
        </w:rPr>
        <w:t>едагогический совет, родительский комитет</w:t>
      </w:r>
      <w:r w:rsidRPr="00233F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4653" w:rsidRPr="004B1C7D" w:rsidRDefault="00B54653" w:rsidP="004B1C7D">
      <w:pPr>
        <w:pStyle w:val="a8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1C7D">
        <w:rPr>
          <w:rFonts w:ascii="Times New Roman" w:eastAsia="Calibri" w:hAnsi="Times New Roman" w:cs="Times New Roman"/>
          <w:b/>
          <w:sz w:val="24"/>
          <w:szCs w:val="24"/>
        </w:rPr>
        <w:t>Общее собрание коллектива Учреждения:</w:t>
      </w:r>
    </w:p>
    <w:p w:rsidR="00B54653" w:rsidRPr="00233F17" w:rsidRDefault="00B54653" w:rsidP="00B54653">
      <w:pPr>
        <w:pStyle w:val="a8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F17">
        <w:rPr>
          <w:rFonts w:ascii="Times New Roman" w:eastAsia="Calibri" w:hAnsi="Times New Roman" w:cs="Times New Roman"/>
          <w:sz w:val="24"/>
          <w:szCs w:val="24"/>
        </w:rPr>
        <w:t>Осуществляет общее руководство Учреждением, представляет полномочия трудового коллектива. Решения Общего собрания коллектива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B54653" w:rsidRPr="00233F17" w:rsidRDefault="00B54653" w:rsidP="00B54653">
      <w:pPr>
        <w:pStyle w:val="a8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F17">
        <w:rPr>
          <w:rFonts w:ascii="Times New Roman" w:eastAsia="Calibri" w:hAnsi="Times New Roman" w:cs="Times New Roman"/>
          <w:sz w:val="24"/>
          <w:szCs w:val="24"/>
        </w:rPr>
        <w:t>В состав Общего собрания</w:t>
      </w:r>
      <w:r w:rsidRPr="00233F1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33F17">
        <w:rPr>
          <w:rFonts w:ascii="Times New Roman" w:eastAsia="Calibri" w:hAnsi="Times New Roman" w:cs="Times New Roman"/>
          <w:sz w:val="24"/>
          <w:szCs w:val="24"/>
        </w:rPr>
        <w:t>коллектива Учреждения</w:t>
      </w:r>
      <w:r w:rsidRPr="00233F17">
        <w:rPr>
          <w:rFonts w:ascii="Times New Roman" w:hAnsi="Times New Roman" w:cs="Times New Roman"/>
          <w:sz w:val="24"/>
          <w:szCs w:val="24"/>
        </w:rPr>
        <w:t xml:space="preserve"> входят все работники у</w:t>
      </w:r>
      <w:r w:rsidRPr="00233F17">
        <w:rPr>
          <w:rFonts w:ascii="Times New Roman" w:eastAsia="Calibri" w:hAnsi="Times New Roman" w:cs="Times New Roman"/>
          <w:sz w:val="24"/>
          <w:szCs w:val="24"/>
        </w:rPr>
        <w:t>чреждения.</w:t>
      </w:r>
    </w:p>
    <w:p w:rsidR="00B54653" w:rsidRDefault="00B54653" w:rsidP="00B54653">
      <w:pPr>
        <w:pStyle w:val="a8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F17">
        <w:rPr>
          <w:rFonts w:ascii="Times New Roman" w:eastAsia="Calibri" w:hAnsi="Times New Roman" w:cs="Times New Roman"/>
          <w:sz w:val="24"/>
          <w:szCs w:val="24"/>
        </w:rPr>
        <w:t>На заседание Общего собрания</w:t>
      </w:r>
      <w:r w:rsidRPr="00233F1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33F17">
        <w:rPr>
          <w:rFonts w:ascii="Times New Roman" w:eastAsia="Calibri" w:hAnsi="Times New Roman" w:cs="Times New Roman"/>
          <w:sz w:val="24"/>
          <w:szCs w:val="24"/>
        </w:rPr>
        <w:t>коллектива Учреждения приглашаются представители Учредителя, общественных организаций, органов муниципального и государственного управления. Лица, приглашённые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4B1C7D" w:rsidRDefault="004B1C7D" w:rsidP="00B54653">
      <w:pPr>
        <w:pStyle w:val="a8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1C7D">
        <w:rPr>
          <w:rFonts w:ascii="Times New Roman" w:eastAsia="Calibri" w:hAnsi="Times New Roman" w:cs="Times New Roman"/>
          <w:b/>
          <w:sz w:val="24"/>
          <w:szCs w:val="24"/>
        </w:rPr>
        <w:t>Общее собрание трудового коллектива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B1C7D" w:rsidRPr="004B1C7D" w:rsidRDefault="004B1C7D" w:rsidP="00B54653">
      <w:pPr>
        <w:pStyle w:val="a8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состав общего собрания трудового коллектива входят все члены трудового коллектива Учреждения. </w:t>
      </w:r>
      <w:r w:rsidR="005E2884">
        <w:rPr>
          <w:rFonts w:ascii="Times New Roman" w:eastAsia="Calibri" w:hAnsi="Times New Roman" w:cs="Times New Roman"/>
          <w:sz w:val="24"/>
          <w:szCs w:val="24"/>
        </w:rPr>
        <w:t>Основными задачами являются создание оптимальных условий для равноправного сотрудничества всех членов трудового коллектива, защита законных прав и интересов всех членов трудового коллектива.</w:t>
      </w:r>
    </w:p>
    <w:p w:rsidR="00B54653" w:rsidRPr="00B54653" w:rsidRDefault="00B54653" w:rsidP="00B54653">
      <w:pPr>
        <w:pStyle w:val="a8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4653">
        <w:rPr>
          <w:rFonts w:ascii="Times New Roman" w:eastAsia="Calibri" w:hAnsi="Times New Roman" w:cs="Times New Roman"/>
          <w:b/>
          <w:sz w:val="24"/>
          <w:szCs w:val="24"/>
        </w:rPr>
        <w:t>Педагогический совет:</w:t>
      </w:r>
    </w:p>
    <w:p w:rsidR="00B54653" w:rsidRDefault="00B54653" w:rsidP="00B54653">
      <w:pPr>
        <w:pStyle w:val="a8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653">
        <w:rPr>
          <w:rFonts w:ascii="Times New Roman" w:eastAsia="Calibri" w:hAnsi="Times New Roman" w:cs="Times New Roman"/>
          <w:sz w:val="24"/>
          <w:szCs w:val="24"/>
        </w:rPr>
        <w:t xml:space="preserve">Определяет направление образовательной деятельности, перспективы развития учреждения, способствует совершенствованию </w:t>
      </w:r>
      <w:proofErr w:type="spellStart"/>
      <w:proofErr w:type="gramStart"/>
      <w:r w:rsidRPr="00B54653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="00810979">
        <w:rPr>
          <w:rFonts w:ascii="Times New Roman" w:eastAsia="Calibri" w:hAnsi="Times New Roman" w:cs="Times New Roman"/>
          <w:sz w:val="24"/>
          <w:szCs w:val="24"/>
        </w:rPr>
        <w:t>-</w:t>
      </w:r>
      <w:r w:rsidRPr="00B54653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</w:t>
      </w:r>
      <w:proofErr w:type="gramEnd"/>
      <w:r w:rsidRPr="00B54653">
        <w:rPr>
          <w:rFonts w:ascii="Times New Roman" w:eastAsia="Calibri" w:hAnsi="Times New Roman" w:cs="Times New Roman"/>
          <w:sz w:val="24"/>
          <w:szCs w:val="24"/>
        </w:rPr>
        <w:t xml:space="preserve"> процесса в соответствии с требованиями современной науки и передовой практики. Принимая основные направления деятельности в организации образовательного процесса, в т.ч. и дополнительных услуг, Педагогический совет тем самым определяет их предложение на рынке образовательных услуг. Педагогический совет взаимодействует с органами </w:t>
      </w:r>
      <w:r w:rsidRPr="00B546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самоуправления </w:t>
      </w:r>
      <w:r w:rsidRPr="00B54653">
        <w:rPr>
          <w:rFonts w:ascii="Times New Roman" w:hAnsi="Times New Roman" w:cs="Times New Roman"/>
          <w:sz w:val="24"/>
          <w:szCs w:val="24"/>
        </w:rPr>
        <w:t>МБ</w:t>
      </w:r>
      <w:r w:rsidRPr="00B54653">
        <w:rPr>
          <w:rFonts w:ascii="Times New Roman" w:eastAsia="Calibri" w:hAnsi="Times New Roman" w:cs="Times New Roman"/>
          <w:sz w:val="24"/>
          <w:szCs w:val="24"/>
        </w:rPr>
        <w:t>ДОУ по вопросам функционирования и развития учреждения, вносит предложения по содержанию, способам, системе средств воспитания и обучения, режиму своего функционирования в системе самоуправления.</w:t>
      </w:r>
    </w:p>
    <w:p w:rsidR="000732A3" w:rsidRPr="000732A3" w:rsidRDefault="000732A3" w:rsidP="000732A3">
      <w:pPr>
        <w:pStyle w:val="Default"/>
        <w:ind w:firstLine="567"/>
        <w:jc w:val="both"/>
      </w:pPr>
      <w:r w:rsidRPr="000732A3">
        <w:t>В течение учебного года было проведено</w:t>
      </w:r>
      <w:r>
        <w:t xml:space="preserve"> 8</w:t>
      </w:r>
      <w:r w:rsidRPr="000732A3">
        <w:t xml:space="preserve"> </w:t>
      </w:r>
      <w:r>
        <w:t>заседаний</w:t>
      </w:r>
      <w:r w:rsidRPr="000732A3">
        <w:t xml:space="preserve"> педагогического совета, в ходе которых рассматривались вопросы в соответствии с планом деятельности МБДОУ на 2015-2016 учебный год: </w:t>
      </w:r>
    </w:p>
    <w:p w:rsidR="000732A3" w:rsidRPr="000732A3" w:rsidRDefault="000732A3" w:rsidP="000732A3">
      <w:pPr>
        <w:pStyle w:val="Default"/>
        <w:ind w:firstLine="567"/>
        <w:jc w:val="both"/>
      </w:pPr>
      <w:r w:rsidRPr="000732A3">
        <w:t>- первый – августовский, утверждение образовательной программы, плана деятельности МБДОУ на 2014-2015 учебный год, формы внутреннего планирования (схема планирования); схема распределения непосредственно образовательной деятельности и режимы дня по возрастны</w:t>
      </w:r>
      <w:r w:rsidR="00E42F57">
        <w:t>м группам на новый учебный год, программы взаимодействия с семьями воспитанников «Семья и детский сад: грани сотрудничества», локальных актов.</w:t>
      </w:r>
    </w:p>
    <w:p w:rsidR="000732A3" w:rsidRDefault="000732A3" w:rsidP="000732A3">
      <w:pPr>
        <w:pStyle w:val="Default"/>
        <w:ind w:firstLine="567"/>
        <w:jc w:val="both"/>
      </w:pPr>
      <w:r w:rsidRPr="000732A3">
        <w:t>- второй – «</w:t>
      </w:r>
      <w:r>
        <w:t xml:space="preserve">Внесение в банк АПО ДОУ опыта работы педагогов ДОУ». </w:t>
      </w:r>
      <w:proofErr w:type="gramStart"/>
      <w:r>
        <w:t>Были заслушаны  опыт работы воспитателя Вороновой И.В. «Формирование у детей дошкольного возраста ценностного отношения к труду через различные виды деятельности», педагога-психолога Фарафоновой Г.Н. «Развитие коммуникативной компетентности педагогов как фактора предупреждения эмоционального выгорания через психолого-педагогическое сопровождение», инструктора по физ</w:t>
      </w:r>
      <w:r w:rsidR="00220DD0">
        <w:t>ической культуре Рябовой О.В. «Р</w:t>
      </w:r>
      <w:r>
        <w:t xml:space="preserve">азвитие двигательной активности дошкольников через использование </w:t>
      </w:r>
      <w:proofErr w:type="spellStart"/>
      <w:r w:rsidR="00E42F57">
        <w:t>здоровьесберегающих</w:t>
      </w:r>
      <w:proofErr w:type="spellEnd"/>
      <w:r w:rsidR="00E42F57">
        <w:t xml:space="preserve"> технологий»;</w:t>
      </w:r>
      <w:r>
        <w:t xml:space="preserve"> </w:t>
      </w:r>
      <w:proofErr w:type="gramEnd"/>
    </w:p>
    <w:p w:rsidR="000732A3" w:rsidRDefault="000732A3" w:rsidP="000732A3">
      <w:pPr>
        <w:pStyle w:val="Default"/>
        <w:ind w:firstLine="567"/>
        <w:jc w:val="both"/>
      </w:pPr>
      <w:r w:rsidRPr="000732A3">
        <w:t xml:space="preserve">- третий – </w:t>
      </w:r>
      <w:r>
        <w:t xml:space="preserve"> заседание малого педагогического совета – были подведены итоги адаптации вновь п</w:t>
      </w:r>
      <w:r w:rsidR="00E42F57">
        <w:t>оступивших детей к условиям ДОУ;</w:t>
      </w:r>
    </w:p>
    <w:p w:rsidR="000732A3" w:rsidRPr="000732A3" w:rsidRDefault="000732A3" w:rsidP="000732A3">
      <w:pPr>
        <w:pStyle w:val="Default"/>
        <w:ind w:firstLine="567"/>
        <w:jc w:val="both"/>
      </w:pPr>
      <w:r>
        <w:t xml:space="preserve">- четвертый – «Художественно-эстетическое воспитание детей и создание комфортной обстановки в ДОУ» с целью совершенствования работы ДОУ по художественно-эстетическому воспитанию, </w:t>
      </w:r>
      <w:r w:rsidRPr="000732A3">
        <w:t xml:space="preserve">повышения компетентности педагогов </w:t>
      </w:r>
      <w:r>
        <w:t>и стимулирование их потребности в познании методологических основ художественно-эстетического воспитания дошкольников</w:t>
      </w:r>
      <w:r w:rsidRPr="000732A3">
        <w:t>,</w:t>
      </w:r>
      <w:r w:rsidR="00E42F57">
        <w:t xml:space="preserve"> активизации творческого поиска;</w:t>
      </w:r>
      <w:r w:rsidRPr="000732A3">
        <w:t xml:space="preserve"> </w:t>
      </w:r>
    </w:p>
    <w:p w:rsidR="000732A3" w:rsidRDefault="000732A3" w:rsidP="000732A3">
      <w:pPr>
        <w:pStyle w:val="Default"/>
        <w:ind w:firstLine="567"/>
        <w:jc w:val="both"/>
      </w:pPr>
      <w:r w:rsidRPr="000732A3">
        <w:t xml:space="preserve">- </w:t>
      </w:r>
      <w:r>
        <w:t>пятый</w:t>
      </w:r>
      <w:r w:rsidRPr="000732A3">
        <w:t xml:space="preserve"> </w:t>
      </w:r>
      <w:r>
        <w:t>–</w:t>
      </w:r>
      <w:r w:rsidRPr="000732A3">
        <w:t xml:space="preserve"> </w:t>
      </w:r>
      <w:r>
        <w:t>«Культура питания как составная часть здоровья дошкольников»</w:t>
      </w:r>
      <w:r w:rsidR="00E42F57">
        <w:t xml:space="preserve"> с целью совершенствования работы педагогического коллектива по формированию у детей представлений о необходимости правильно питаться как составной части сохранения и укрепления здоровья;</w:t>
      </w:r>
    </w:p>
    <w:p w:rsidR="00E42F57" w:rsidRDefault="00E42F57" w:rsidP="000732A3">
      <w:pPr>
        <w:pStyle w:val="Default"/>
        <w:ind w:firstLine="567"/>
        <w:jc w:val="both"/>
      </w:pPr>
      <w:r>
        <w:t>- шестой – «Внесение в банк АПО ДОУ опыта работы педагогов ДОУ». Были заслушаны опыты работы воспитателя Рагозиной Е.И. «Формирование у детей любви к родному краю через приобщение к культурным ценностям» и старшего воспитателя Усевич И.М. «Повышение педагогической компетентности родителей через организацию разнообразных форм взаимодействия семьи и дошкольного образовательного учреждения»;</w:t>
      </w:r>
    </w:p>
    <w:p w:rsidR="00E42F57" w:rsidRDefault="00E42F57" w:rsidP="000732A3">
      <w:pPr>
        <w:pStyle w:val="Default"/>
        <w:ind w:firstLine="567"/>
        <w:jc w:val="both"/>
      </w:pPr>
      <w:r>
        <w:t xml:space="preserve">- седьмой – «Гражданско-патриотическое </w:t>
      </w:r>
      <w:r w:rsidR="0064277E">
        <w:t>воспитание детей дошкольного возраста» с целью совершенствования форм работы по формированию у детей дошкольного возраста первичных представлений о малой родине и Отечестве;</w:t>
      </w:r>
    </w:p>
    <w:p w:rsidR="000732A3" w:rsidRPr="000732A3" w:rsidRDefault="0064277E" w:rsidP="0064277E">
      <w:pPr>
        <w:pStyle w:val="Default"/>
        <w:ind w:firstLine="567"/>
        <w:jc w:val="both"/>
      </w:pPr>
      <w:r>
        <w:t xml:space="preserve">- восьмой - </w:t>
      </w:r>
      <w:r w:rsidR="000732A3" w:rsidRPr="000732A3">
        <w:t>«Итоги деятельности МБДОУ за 2014-2015 учебный год», где был проведен анализ выполнения плана работы прошедший год, с целью выявления проблемных направлений в работе и принятия ре</w:t>
      </w:r>
      <w:r>
        <w:t>шений по устранению недостатков.</w:t>
      </w:r>
      <w:r w:rsidR="000732A3" w:rsidRPr="000732A3">
        <w:t xml:space="preserve"> </w:t>
      </w:r>
    </w:p>
    <w:p w:rsidR="000732A3" w:rsidRPr="000732A3" w:rsidRDefault="000732A3" w:rsidP="000732A3">
      <w:pPr>
        <w:pStyle w:val="a8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2A3">
        <w:rPr>
          <w:rFonts w:ascii="Times New Roman" w:hAnsi="Times New Roman" w:cs="Times New Roman"/>
          <w:sz w:val="24"/>
          <w:szCs w:val="24"/>
        </w:rPr>
        <w:t>На каждом педагогическом совете были приняты решения, которые были выполнены в установленные сроки.</w:t>
      </w:r>
    </w:p>
    <w:p w:rsidR="00B54653" w:rsidRPr="00B54653" w:rsidRDefault="00B54653" w:rsidP="00B54653">
      <w:pPr>
        <w:pStyle w:val="a8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4653">
        <w:rPr>
          <w:rFonts w:ascii="Times New Roman" w:eastAsia="Calibri" w:hAnsi="Times New Roman" w:cs="Times New Roman"/>
          <w:b/>
          <w:sz w:val="24"/>
          <w:szCs w:val="24"/>
        </w:rPr>
        <w:t xml:space="preserve">Родительский комитет: </w:t>
      </w:r>
    </w:p>
    <w:p w:rsidR="00B54653" w:rsidRPr="00B54653" w:rsidRDefault="00B54653" w:rsidP="00B8203C">
      <w:pPr>
        <w:pStyle w:val="a8"/>
        <w:tabs>
          <w:tab w:val="left" w:pos="-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653">
        <w:rPr>
          <w:rFonts w:ascii="Times New Roman" w:eastAsia="Calibri" w:hAnsi="Times New Roman" w:cs="Times New Roman"/>
          <w:sz w:val="24"/>
          <w:szCs w:val="24"/>
        </w:rPr>
        <w:t xml:space="preserve"> Коллегиальный орган общественного самоуправления </w:t>
      </w:r>
      <w:r w:rsidRPr="00B54653">
        <w:rPr>
          <w:rFonts w:ascii="Times New Roman" w:hAnsi="Times New Roman" w:cs="Times New Roman"/>
          <w:sz w:val="24"/>
          <w:szCs w:val="24"/>
        </w:rPr>
        <w:t>МБ</w:t>
      </w:r>
      <w:r w:rsidRPr="00B54653">
        <w:rPr>
          <w:rFonts w:ascii="Times New Roman" w:eastAsia="Calibri" w:hAnsi="Times New Roman" w:cs="Times New Roman"/>
          <w:sz w:val="24"/>
          <w:szCs w:val="24"/>
        </w:rPr>
        <w:t xml:space="preserve">ДОУ, действующий в целях развития и совершенствования образовательного и воспитательного процесса, взаимодействия родительской общественности и </w:t>
      </w:r>
      <w:r w:rsidRPr="00B54653">
        <w:rPr>
          <w:rFonts w:ascii="Times New Roman" w:hAnsi="Times New Roman" w:cs="Times New Roman"/>
          <w:sz w:val="24"/>
          <w:szCs w:val="24"/>
        </w:rPr>
        <w:t>МБ</w:t>
      </w:r>
      <w:r w:rsidRPr="00B54653">
        <w:rPr>
          <w:rFonts w:ascii="Times New Roman" w:eastAsia="Calibri" w:hAnsi="Times New Roman" w:cs="Times New Roman"/>
          <w:sz w:val="24"/>
          <w:szCs w:val="24"/>
        </w:rPr>
        <w:t>ДОУ. В состав Родительского комитета входят родители</w:t>
      </w:r>
      <w:r w:rsidRPr="00B54653">
        <w:rPr>
          <w:rFonts w:ascii="Times New Roman" w:hAnsi="Times New Roman" w:cs="Times New Roman"/>
          <w:sz w:val="24"/>
          <w:szCs w:val="24"/>
        </w:rPr>
        <w:t xml:space="preserve"> </w:t>
      </w:r>
      <w:r w:rsidRPr="00B54653">
        <w:rPr>
          <w:rFonts w:ascii="Times New Roman" w:eastAsia="Calibri" w:hAnsi="Times New Roman" w:cs="Times New Roman"/>
          <w:sz w:val="24"/>
          <w:szCs w:val="24"/>
        </w:rPr>
        <w:t xml:space="preserve">(законные представители) воспитанников, посещающих </w:t>
      </w:r>
      <w:r w:rsidRPr="00B54653">
        <w:rPr>
          <w:rFonts w:ascii="Times New Roman" w:hAnsi="Times New Roman" w:cs="Times New Roman"/>
          <w:sz w:val="24"/>
          <w:szCs w:val="24"/>
        </w:rPr>
        <w:t>МБ</w:t>
      </w:r>
      <w:r w:rsidRPr="00B54653">
        <w:rPr>
          <w:rFonts w:ascii="Times New Roman" w:eastAsia="Calibri" w:hAnsi="Times New Roman" w:cs="Times New Roman"/>
          <w:sz w:val="24"/>
          <w:szCs w:val="24"/>
        </w:rPr>
        <w:t xml:space="preserve">ДОУ. Родительский комитет осуществляет совместную работу родительской общественности и </w:t>
      </w:r>
      <w:r w:rsidRPr="00B54653">
        <w:rPr>
          <w:rFonts w:ascii="Times New Roman" w:hAnsi="Times New Roman" w:cs="Times New Roman"/>
          <w:sz w:val="24"/>
          <w:szCs w:val="24"/>
        </w:rPr>
        <w:t>МБ</w:t>
      </w:r>
      <w:r w:rsidRPr="00B54653">
        <w:rPr>
          <w:rFonts w:ascii="Times New Roman" w:eastAsia="Calibri" w:hAnsi="Times New Roman" w:cs="Times New Roman"/>
          <w:sz w:val="24"/>
          <w:szCs w:val="24"/>
        </w:rPr>
        <w:t xml:space="preserve">ДОУ по реализации государственной, муниципальной политики в </w:t>
      </w:r>
      <w:r w:rsidRPr="00B546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области дошкольного образования, рассматривает и обсуждает основные направления развития </w:t>
      </w:r>
      <w:r w:rsidRPr="00B54653">
        <w:rPr>
          <w:rFonts w:ascii="Times New Roman" w:hAnsi="Times New Roman" w:cs="Times New Roman"/>
          <w:sz w:val="24"/>
          <w:szCs w:val="24"/>
        </w:rPr>
        <w:t>МБ</w:t>
      </w:r>
      <w:r w:rsidRPr="00B54653">
        <w:rPr>
          <w:rFonts w:ascii="Times New Roman" w:eastAsia="Calibri" w:hAnsi="Times New Roman" w:cs="Times New Roman"/>
          <w:sz w:val="24"/>
          <w:szCs w:val="24"/>
        </w:rPr>
        <w:t xml:space="preserve">ДОУ, координирует действия родительской общественности и педагогического коллектива </w:t>
      </w:r>
      <w:r w:rsidRPr="00B54653">
        <w:rPr>
          <w:rFonts w:ascii="Times New Roman" w:hAnsi="Times New Roman" w:cs="Times New Roman"/>
          <w:sz w:val="24"/>
          <w:szCs w:val="24"/>
        </w:rPr>
        <w:t>МБ</w:t>
      </w:r>
      <w:r w:rsidRPr="00B54653">
        <w:rPr>
          <w:rFonts w:ascii="Times New Roman" w:eastAsia="Calibri" w:hAnsi="Times New Roman" w:cs="Times New Roman"/>
          <w:sz w:val="24"/>
          <w:szCs w:val="24"/>
        </w:rPr>
        <w:t>ДОУ по вопросам образования, воспитания, оздоровления и развития воспитанников.</w:t>
      </w:r>
    </w:p>
    <w:p w:rsidR="00B54653" w:rsidRPr="00B54653" w:rsidRDefault="00B54653" w:rsidP="00B546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4653">
        <w:rPr>
          <w:rFonts w:ascii="Times New Roman" w:hAnsi="Times New Roman" w:cs="Times New Roman"/>
          <w:b/>
          <w:sz w:val="24"/>
          <w:szCs w:val="24"/>
        </w:rPr>
        <w:t>2.1. Выводы:</w:t>
      </w:r>
    </w:p>
    <w:p w:rsidR="00B54653" w:rsidRPr="00B54653" w:rsidRDefault="00B54653" w:rsidP="00B54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5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4653">
        <w:rPr>
          <w:rFonts w:ascii="Times New Roman" w:hAnsi="Times New Roman"/>
          <w:sz w:val="24"/>
          <w:szCs w:val="24"/>
        </w:rPr>
        <w:t xml:space="preserve">В детском саду проводится  работа по </w:t>
      </w:r>
      <w:r w:rsidRPr="00B54653">
        <w:rPr>
          <w:rFonts w:ascii="Times New Roman" w:hAnsi="Times New Roman" w:cs="Times New Roman"/>
          <w:sz w:val="24"/>
          <w:szCs w:val="24"/>
        </w:rPr>
        <w:t>организации системы управления. Вся деятельность проводится при наличии</w:t>
      </w:r>
      <w:r w:rsidRPr="00B54653">
        <w:rPr>
          <w:rFonts w:ascii="Times New Roman" w:hAnsi="Times New Roman"/>
          <w:sz w:val="24"/>
          <w:szCs w:val="24"/>
        </w:rPr>
        <w:t xml:space="preserve"> </w:t>
      </w:r>
      <w:r w:rsidRPr="00B54653">
        <w:rPr>
          <w:rFonts w:ascii="Times New Roman" w:hAnsi="Times New Roman" w:cs="Times New Roman"/>
          <w:sz w:val="24"/>
          <w:szCs w:val="24"/>
        </w:rPr>
        <w:t xml:space="preserve">утвержденных планов. </w:t>
      </w:r>
    </w:p>
    <w:p w:rsidR="00B54653" w:rsidRPr="00B54653" w:rsidRDefault="00B54653" w:rsidP="00B54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4653">
        <w:rPr>
          <w:rFonts w:ascii="Times New Roman" w:hAnsi="Times New Roman" w:cs="Times New Roman"/>
          <w:sz w:val="24"/>
          <w:szCs w:val="24"/>
        </w:rPr>
        <w:t>2. Принятые решения органов общественного управления</w:t>
      </w:r>
      <w:r w:rsidRPr="00B54653">
        <w:rPr>
          <w:rFonts w:ascii="Times New Roman" w:hAnsi="Times New Roman"/>
          <w:sz w:val="24"/>
          <w:szCs w:val="24"/>
        </w:rPr>
        <w:t xml:space="preserve"> </w:t>
      </w:r>
      <w:r w:rsidRPr="00B54653">
        <w:rPr>
          <w:rFonts w:ascii="Times New Roman" w:hAnsi="Times New Roman" w:cs="Times New Roman"/>
          <w:sz w:val="24"/>
          <w:szCs w:val="24"/>
        </w:rPr>
        <w:t>реализуются через оформление протоколов с указанием ответственных лиц и</w:t>
      </w:r>
      <w:r w:rsidRPr="00B54653">
        <w:rPr>
          <w:rFonts w:ascii="Times New Roman" w:hAnsi="Times New Roman"/>
          <w:sz w:val="24"/>
          <w:szCs w:val="24"/>
        </w:rPr>
        <w:t xml:space="preserve"> </w:t>
      </w:r>
      <w:r w:rsidRPr="00B54653">
        <w:rPr>
          <w:rFonts w:ascii="Times New Roman" w:hAnsi="Times New Roman" w:cs="Times New Roman"/>
          <w:sz w:val="24"/>
          <w:szCs w:val="24"/>
        </w:rPr>
        <w:t>последующим выполнением решений.</w:t>
      </w:r>
    </w:p>
    <w:p w:rsidR="00B54653" w:rsidRPr="00B54653" w:rsidRDefault="00B54653" w:rsidP="00B5465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4653">
        <w:rPr>
          <w:rFonts w:ascii="Times New Roman" w:hAnsi="Times New Roman" w:cs="Times New Roman"/>
          <w:sz w:val="24"/>
          <w:szCs w:val="24"/>
        </w:rPr>
        <w:t xml:space="preserve">В </w:t>
      </w:r>
      <w:r w:rsidRPr="00B54653">
        <w:rPr>
          <w:rFonts w:ascii="Times New Roman" w:hAnsi="Times New Roman" w:cs="Times New Roman"/>
          <w:b/>
          <w:sz w:val="24"/>
          <w:szCs w:val="24"/>
        </w:rPr>
        <w:t>2015-2016 учебном году</w:t>
      </w:r>
      <w:r w:rsidRPr="00B54653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B54653">
        <w:rPr>
          <w:rFonts w:ascii="Times New Roman" w:hAnsi="Times New Roman" w:cs="Times New Roman"/>
          <w:b/>
          <w:sz w:val="24"/>
          <w:szCs w:val="24"/>
        </w:rPr>
        <w:t>:</w:t>
      </w:r>
    </w:p>
    <w:p w:rsidR="00B54653" w:rsidRPr="00B54653" w:rsidRDefault="00B54653" w:rsidP="00B5465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4653">
        <w:rPr>
          <w:rFonts w:ascii="Times New Roman" w:hAnsi="Times New Roman" w:cs="Times New Roman"/>
          <w:b/>
          <w:sz w:val="24"/>
          <w:szCs w:val="24"/>
        </w:rPr>
        <w:t>-</w:t>
      </w:r>
      <w:r w:rsidRPr="00B54653">
        <w:rPr>
          <w:rFonts w:ascii="Times New Roman" w:hAnsi="Times New Roman" w:cs="Times New Roman"/>
          <w:sz w:val="24"/>
          <w:szCs w:val="24"/>
        </w:rPr>
        <w:t xml:space="preserve"> принять  необходимые меры по</w:t>
      </w:r>
      <w:r w:rsidRPr="00B54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653">
        <w:rPr>
          <w:rFonts w:ascii="Times New Roman" w:hAnsi="Times New Roman" w:cs="Times New Roman"/>
          <w:sz w:val="24"/>
          <w:szCs w:val="24"/>
        </w:rPr>
        <w:t>взаимодействию органов общественного управления;</w:t>
      </w:r>
    </w:p>
    <w:p w:rsidR="00B54653" w:rsidRPr="00B54653" w:rsidRDefault="00B54653" w:rsidP="00B5465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4653">
        <w:rPr>
          <w:rFonts w:ascii="Times New Roman" w:hAnsi="Times New Roman" w:cs="Times New Roman"/>
          <w:sz w:val="24"/>
          <w:szCs w:val="24"/>
        </w:rPr>
        <w:t>- организовать</w:t>
      </w:r>
      <w:r w:rsidRPr="00B54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653">
        <w:rPr>
          <w:rFonts w:ascii="Times New Roman" w:hAnsi="Times New Roman" w:cs="Times New Roman"/>
          <w:sz w:val="24"/>
          <w:szCs w:val="24"/>
        </w:rPr>
        <w:t>своевременность заседаний советов, выполнения принятых решений,</w:t>
      </w:r>
      <w:r w:rsidRPr="00B54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653">
        <w:rPr>
          <w:rFonts w:ascii="Times New Roman" w:hAnsi="Times New Roman" w:cs="Times New Roman"/>
          <w:sz w:val="24"/>
          <w:szCs w:val="24"/>
        </w:rPr>
        <w:t>направленных на совершенствование системы управления учреждением;</w:t>
      </w:r>
    </w:p>
    <w:p w:rsidR="00B54653" w:rsidRPr="00B54653" w:rsidRDefault="00B54653" w:rsidP="00B54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53">
        <w:rPr>
          <w:rFonts w:ascii="Times New Roman" w:hAnsi="Times New Roman" w:cs="Times New Roman"/>
          <w:sz w:val="24"/>
          <w:szCs w:val="24"/>
        </w:rPr>
        <w:t>- совершенствовать имеющиеся формы демократического внутреннего управления.</w:t>
      </w:r>
    </w:p>
    <w:p w:rsidR="00B54653" w:rsidRPr="00B54653" w:rsidRDefault="00B54653" w:rsidP="00B54653">
      <w:pPr>
        <w:tabs>
          <w:tab w:val="left" w:pos="95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4653" w:rsidRDefault="00B54653" w:rsidP="00B54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1CBD">
        <w:rPr>
          <w:rFonts w:ascii="Times New Roman" w:hAnsi="Times New Roman" w:cs="Times New Roman"/>
          <w:b/>
          <w:sz w:val="24"/>
          <w:szCs w:val="24"/>
          <w:u w:val="single"/>
        </w:rPr>
        <w:t>Раздел 3. Оценка содержания и качества подготовки обучающихся (воспитанников)</w:t>
      </w:r>
    </w:p>
    <w:p w:rsidR="00B54653" w:rsidRPr="00FA1CBD" w:rsidRDefault="00B54653" w:rsidP="00B54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4653" w:rsidRPr="00D062E4" w:rsidRDefault="00B54653" w:rsidP="005D6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D062E4">
        <w:rPr>
          <w:rFonts w:ascii="Times New Roman" w:hAnsi="Times New Roman" w:cs="Times New Roman"/>
          <w:b/>
          <w:sz w:val="24"/>
          <w:szCs w:val="24"/>
        </w:rPr>
        <w:t>Результаты освоения основных образовательных программ</w:t>
      </w:r>
    </w:p>
    <w:p w:rsidR="00B54653" w:rsidRPr="00D062E4" w:rsidRDefault="00B54653" w:rsidP="00B54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2E4">
        <w:rPr>
          <w:rFonts w:ascii="Times New Roman" w:hAnsi="Times New Roman" w:cs="Times New Roman"/>
          <w:sz w:val="24"/>
          <w:szCs w:val="24"/>
        </w:rPr>
        <w:t>Сводная таблица данных по направлениям детского развития  (ди</w:t>
      </w:r>
      <w:r w:rsidR="002A08D3">
        <w:rPr>
          <w:rFonts w:ascii="Times New Roman" w:hAnsi="Times New Roman" w:cs="Times New Roman"/>
          <w:sz w:val="24"/>
          <w:szCs w:val="24"/>
        </w:rPr>
        <w:t xml:space="preserve">агностировано </w:t>
      </w:r>
      <w:r w:rsidR="002A08D3" w:rsidRPr="002A08D3">
        <w:rPr>
          <w:rFonts w:ascii="Times New Roman" w:hAnsi="Times New Roman" w:cs="Times New Roman"/>
          <w:b/>
          <w:sz w:val="24"/>
          <w:szCs w:val="24"/>
        </w:rPr>
        <w:t>323</w:t>
      </w:r>
      <w:r w:rsidR="00C93C8E" w:rsidRPr="002A0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8D3" w:rsidRPr="002A08D3">
        <w:rPr>
          <w:rFonts w:ascii="Times New Roman" w:hAnsi="Times New Roman" w:cs="Times New Roman"/>
          <w:b/>
          <w:sz w:val="24"/>
          <w:szCs w:val="24"/>
        </w:rPr>
        <w:t>ребёнка</w:t>
      </w:r>
      <w:r w:rsidR="002A08D3">
        <w:rPr>
          <w:rFonts w:ascii="Times New Roman" w:hAnsi="Times New Roman" w:cs="Times New Roman"/>
          <w:sz w:val="24"/>
          <w:szCs w:val="24"/>
        </w:rPr>
        <w:t xml:space="preserve"> на начало года и </w:t>
      </w:r>
      <w:r w:rsidR="002A08D3" w:rsidRPr="002A08D3">
        <w:rPr>
          <w:rFonts w:ascii="Times New Roman" w:hAnsi="Times New Roman" w:cs="Times New Roman"/>
          <w:b/>
          <w:sz w:val="24"/>
          <w:szCs w:val="24"/>
        </w:rPr>
        <w:t>311 детей</w:t>
      </w:r>
      <w:r w:rsidR="002A08D3">
        <w:rPr>
          <w:rFonts w:ascii="Times New Roman" w:hAnsi="Times New Roman" w:cs="Times New Roman"/>
          <w:sz w:val="24"/>
          <w:szCs w:val="24"/>
        </w:rPr>
        <w:t xml:space="preserve"> на конец года</w:t>
      </w:r>
      <w:r w:rsidRPr="00D062E4">
        <w:rPr>
          <w:rFonts w:ascii="Times New Roman" w:hAnsi="Times New Roman" w:cs="Times New Roman"/>
          <w:sz w:val="24"/>
          <w:szCs w:val="24"/>
        </w:rPr>
        <w:t xml:space="preserve">). </w:t>
      </w:r>
      <w:r w:rsidRPr="00D062E4">
        <w:rPr>
          <w:rFonts w:ascii="Times New Roman" w:hAnsi="Times New Roman" w:cs="Times New Roman"/>
          <w:b/>
          <w:i/>
          <w:sz w:val="24"/>
          <w:szCs w:val="24"/>
        </w:rPr>
        <w:t>Результаты педагогичес</w:t>
      </w:r>
      <w:r w:rsidR="005E2884">
        <w:rPr>
          <w:rFonts w:ascii="Times New Roman" w:hAnsi="Times New Roman" w:cs="Times New Roman"/>
          <w:b/>
          <w:i/>
          <w:sz w:val="24"/>
          <w:szCs w:val="24"/>
        </w:rPr>
        <w:t xml:space="preserve">кой диагностики (мониторинга) </w:t>
      </w:r>
      <w:r w:rsidRPr="00D062E4">
        <w:rPr>
          <w:rFonts w:ascii="Times New Roman" w:hAnsi="Times New Roman" w:cs="Times New Roman"/>
          <w:b/>
          <w:i/>
          <w:sz w:val="24"/>
          <w:szCs w:val="24"/>
        </w:rPr>
        <w:t>использовались исключительно для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 и оптимизации работы с группой детей</w:t>
      </w:r>
      <w:r w:rsidRPr="00D062E4">
        <w:rPr>
          <w:rFonts w:ascii="Times New Roman" w:hAnsi="Times New Roman" w:cs="Times New Roman"/>
          <w:sz w:val="24"/>
          <w:szCs w:val="24"/>
        </w:rPr>
        <w:t>.</w:t>
      </w:r>
    </w:p>
    <w:p w:rsidR="00B54653" w:rsidRPr="00D062E4" w:rsidRDefault="00B54653" w:rsidP="00B54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653" w:rsidRPr="00D062E4" w:rsidRDefault="00B54653" w:rsidP="00B54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2E4">
        <w:rPr>
          <w:rFonts w:ascii="Times New Roman" w:hAnsi="Times New Roman" w:cs="Times New Roman"/>
          <w:b/>
          <w:sz w:val="24"/>
          <w:szCs w:val="24"/>
        </w:rPr>
        <w:t xml:space="preserve">Результативность освоения основной образовательной программы </w:t>
      </w:r>
    </w:p>
    <w:p w:rsidR="00B54653" w:rsidRDefault="00B54653" w:rsidP="00B54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2E4">
        <w:rPr>
          <w:rFonts w:ascii="Times New Roman" w:hAnsi="Times New Roman" w:cs="Times New Roman"/>
          <w:b/>
          <w:sz w:val="24"/>
          <w:szCs w:val="24"/>
        </w:rPr>
        <w:t xml:space="preserve">по ДОУ на конец учебного года  </w:t>
      </w:r>
    </w:p>
    <w:p w:rsidR="005E2884" w:rsidRPr="00D062E4" w:rsidRDefault="005E2884" w:rsidP="00B54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5"/>
        <w:gridCol w:w="4799"/>
      </w:tblGrid>
      <w:tr w:rsidR="00B54653" w:rsidTr="005E2884">
        <w:trPr>
          <w:trHeight w:val="1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53" w:rsidRPr="00641FD9" w:rsidRDefault="00B54653" w:rsidP="0064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FD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развития ребенка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53" w:rsidRPr="00641FD9" w:rsidRDefault="00B54653" w:rsidP="0064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D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B54653" w:rsidTr="005E2884">
        <w:trPr>
          <w:trHeight w:val="61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3" w:rsidRPr="00B54653" w:rsidRDefault="00B54653" w:rsidP="00B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653" w:rsidRPr="00B54653" w:rsidRDefault="00B54653" w:rsidP="00B5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53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B54653" w:rsidRPr="00B54653" w:rsidRDefault="00B54653" w:rsidP="00B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3" w:rsidRPr="00B54653" w:rsidRDefault="00B54653" w:rsidP="00B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  <w:r w:rsidRPr="00B54653">
              <w:rPr>
                <w:rFonts w:ascii="Times New Roman" w:hAnsi="Times New Roman" w:cs="Times New Roman"/>
                <w:sz w:val="24"/>
                <w:szCs w:val="24"/>
              </w:rPr>
              <w:t xml:space="preserve"> уровень: 36 %</w:t>
            </w:r>
          </w:p>
          <w:p w:rsidR="00B54653" w:rsidRPr="00B54653" w:rsidRDefault="00B54653" w:rsidP="00B5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  <w:r w:rsidRPr="00B54653">
              <w:rPr>
                <w:rFonts w:ascii="Times New Roman" w:hAnsi="Times New Roman" w:cs="Times New Roman"/>
                <w:sz w:val="24"/>
                <w:szCs w:val="24"/>
              </w:rPr>
              <w:t xml:space="preserve"> уровень: 61 %</w:t>
            </w:r>
          </w:p>
          <w:p w:rsidR="00B54653" w:rsidRDefault="00B54653" w:rsidP="00B5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критический</w:t>
            </w:r>
            <w:r w:rsidRPr="00B54653">
              <w:rPr>
                <w:rFonts w:ascii="Times New Roman" w:hAnsi="Times New Roman" w:cs="Times New Roman"/>
                <w:sz w:val="24"/>
                <w:szCs w:val="24"/>
              </w:rPr>
              <w:t xml:space="preserve"> уровень: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653"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  <w:p w:rsidR="005E2884" w:rsidRPr="00C93C8E" w:rsidRDefault="005E2884" w:rsidP="00B5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53" w:rsidTr="005E2884">
        <w:trPr>
          <w:trHeight w:val="75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3" w:rsidRPr="00B54653" w:rsidRDefault="00B54653" w:rsidP="00B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653" w:rsidRPr="00B54653" w:rsidRDefault="00B54653" w:rsidP="00B5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53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B54653" w:rsidRPr="00B54653" w:rsidRDefault="00B54653" w:rsidP="00B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3" w:rsidRPr="00B54653" w:rsidRDefault="00B54653" w:rsidP="00B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  <w:r w:rsidRPr="00B54653">
              <w:rPr>
                <w:rFonts w:ascii="Times New Roman" w:hAnsi="Times New Roman" w:cs="Times New Roman"/>
                <w:sz w:val="24"/>
                <w:szCs w:val="24"/>
              </w:rPr>
              <w:t xml:space="preserve"> уровень: 31 %</w:t>
            </w:r>
          </w:p>
          <w:p w:rsidR="00B54653" w:rsidRPr="00B54653" w:rsidRDefault="00B54653" w:rsidP="00B5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  <w:r w:rsidR="00641FD9">
              <w:rPr>
                <w:rFonts w:ascii="Times New Roman" w:hAnsi="Times New Roman" w:cs="Times New Roman"/>
                <w:sz w:val="24"/>
                <w:szCs w:val="24"/>
              </w:rPr>
              <w:t xml:space="preserve"> уровень: 62</w:t>
            </w:r>
            <w:r w:rsidRPr="00B5465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B54653" w:rsidRDefault="00B54653" w:rsidP="00B5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критический</w:t>
            </w:r>
            <w:r w:rsidRPr="00B54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FD9">
              <w:rPr>
                <w:rFonts w:ascii="Times New Roman" w:hAnsi="Times New Roman" w:cs="Times New Roman"/>
                <w:sz w:val="24"/>
                <w:szCs w:val="24"/>
              </w:rPr>
              <w:t>уровень: 7</w:t>
            </w:r>
            <w:r w:rsidRPr="00B5465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5E2884" w:rsidRPr="00C93C8E" w:rsidRDefault="005E2884" w:rsidP="00B5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53" w:rsidTr="005E2884">
        <w:trPr>
          <w:trHeight w:val="74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3" w:rsidRPr="00B54653" w:rsidRDefault="00B54653" w:rsidP="00B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653" w:rsidRPr="00B54653" w:rsidRDefault="00B54653" w:rsidP="00B5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53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  <w:p w:rsidR="00B54653" w:rsidRPr="00B54653" w:rsidRDefault="00B54653" w:rsidP="00B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3" w:rsidRPr="00B54653" w:rsidRDefault="00641FD9" w:rsidP="00B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 уровень: 25</w:t>
            </w:r>
            <w:r w:rsidR="00B54653" w:rsidRPr="00B546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54653" w:rsidRPr="00B54653" w:rsidRDefault="00641FD9" w:rsidP="00B5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допустимый уровень: 69</w:t>
            </w:r>
            <w:r w:rsidR="00B54653" w:rsidRPr="00B546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54653" w:rsidRDefault="00B54653" w:rsidP="00B5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53">
              <w:rPr>
                <w:rFonts w:ascii="Times New Roman" w:hAnsi="Times New Roman" w:cs="Times New Roman"/>
                <w:sz w:val="24"/>
                <w:szCs w:val="24"/>
              </w:rPr>
              <w:t>критический уровень: 6 %</w:t>
            </w:r>
          </w:p>
          <w:p w:rsidR="005E2884" w:rsidRPr="00C93C8E" w:rsidRDefault="005E2884" w:rsidP="00B5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53" w:rsidTr="005E2884">
        <w:trPr>
          <w:trHeight w:val="75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3" w:rsidRPr="00B54653" w:rsidRDefault="00B54653" w:rsidP="00B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4653" w:rsidRPr="00B54653" w:rsidRDefault="00B54653" w:rsidP="00B5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5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B54653" w:rsidRPr="00B54653" w:rsidRDefault="00B54653" w:rsidP="00B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3" w:rsidRPr="00B54653" w:rsidRDefault="00641FD9" w:rsidP="00B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 уровень: 31</w:t>
            </w:r>
            <w:r w:rsidR="00B54653" w:rsidRPr="00B5465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B54653" w:rsidRPr="00B54653" w:rsidRDefault="00641FD9" w:rsidP="00B5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допустимый уровень: 68</w:t>
            </w:r>
            <w:r w:rsidR="00B54653" w:rsidRPr="00B54653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  <w:p w:rsidR="00B54653" w:rsidRDefault="00641FD9" w:rsidP="00B5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критический уровень: 1</w:t>
            </w:r>
            <w:r w:rsidR="00B54653" w:rsidRPr="00B5465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5E2884" w:rsidRPr="00C93C8E" w:rsidRDefault="005E2884" w:rsidP="00B5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53" w:rsidTr="005E2884">
        <w:trPr>
          <w:trHeight w:val="75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3" w:rsidRPr="00B54653" w:rsidRDefault="00B54653" w:rsidP="00B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53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B54653" w:rsidRPr="00B54653" w:rsidRDefault="00B54653" w:rsidP="00B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53" w:rsidRPr="00B54653" w:rsidRDefault="00641FD9" w:rsidP="00B5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 уровень: 37</w:t>
            </w:r>
            <w:r w:rsidR="00B54653" w:rsidRPr="00B5465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B54653" w:rsidRPr="00B54653" w:rsidRDefault="00B54653" w:rsidP="00B5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53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допустимый </w:t>
            </w:r>
            <w:r w:rsidR="00641FD9">
              <w:rPr>
                <w:rFonts w:ascii="Times New Roman" w:hAnsi="Times New Roman" w:cs="Times New Roman"/>
                <w:sz w:val="24"/>
                <w:szCs w:val="24"/>
              </w:rPr>
              <w:t>уровень: 59</w:t>
            </w:r>
            <w:r w:rsidRPr="00B5465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B54653" w:rsidRDefault="00641FD9" w:rsidP="00B5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критический уровень: 1</w:t>
            </w:r>
            <w:r w:rsidR="00B54653" w:rsidRPr="00B5465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5E2884" w:rsidRPr="00C93C8E" w:rsidRDefault="005E2884" w:rsidP="00B5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F81" w:rsidRPr="00B54653" w:rsidRDefault="00567F81" w:rsidP="00B54653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A12" w:rsidRPr="00B54653" w:rsidRDefault="00B54653" w:rsidP="00315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2E4">
        <w:rPr>
          <w:rFonts w:ascii="Times New Roman" w:hAnsi="Times New Roman" w:cs="Times New Roman"/>
          <w:sz w:val="24"/>
          <w:szCs w:val="24"/>
        </w:rPr>
        <w:lastRenderedPageBreak/>
        <w:t>Общее освоение образовательных областе</w:t>
      </w:r>
      <w:r>
        <w:rPr>
          <w:rFonts w:ascii="Times New Roman" w:hAnsi="Times New Roman" w:cs="Times New Roman"/>
          <w:sz w:val="24"/>
          <w:szCs w:val="24"/>
        </w:rPr>
        <w:t xml:space="preserve">й  в целом по МБДОУ составило </w:t>
      </w:r>
      <w:r w:rsidRPr="005E2884">
        <w:rPr>
          <w:rFonts w:ascii="Times New Roman" w:hAnsi="Times New Roman" w:cs="Times New Roman"/>
          <w:b/>
          <w:sz w:val="24"/>
          <w:szCs w:val="24"/>
        </w:rPr>
        <w:t>9</w:t>
      </w:r>
      <w:r w:rsidR="00C93C8E" w:rsidRPr="005E2884">
        <w:rPr>
          <w:rFonts w:ascii="Times New Roman" w:hAnsi="Times New Roman" w:cs="Times New Roman"/>
          <w:b/>
          <w:sz w:val="24"/>
          <w:szCs w:val="24"/>
        </w:rPr>
        <w:t>4</w:t>
      </w:r>
      <w:r w:rsidRPr="005E2884">
        <w:rPr>
          <w:rFonts w:ascii="Times New Roman" w:hAnsi="Times New Roman" w:cs="Times New Roman"/>
          <w:b/>
          <w:sz w:val="24"/>
          <w:szCs w:val="24"/>
        </w:rPr>
        <w:t>%.</w:t>
      </w:r>
      <w:r w:rsidRPr="00D062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1695" cy="2004060"/>
            <wp:effectExtent l="19050" t="0" r="20955" b="0"/>
            <wp:wrapSquare wrapText="bothSides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C93C8E" w:rsidRPr="00E825A3" w:rsidRDefault="00C93C8E" w:rsidP="00C93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5A3">
        <w:rPr>
          <w:rFonts w:ascii="Times New Roman" w:hAnsi="Times New Roman" w:cs="Times New Roman"/>
          <w:sz w:val="24"/>
          <w:szCs w:val="24"/>
        </w:rPr>
        <w:t>Итоговый показатель</w:t>
      </w:r>
      <w:r w:rsidRPr="00E82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5A3">
        <w:rPr>
          <w:rFonts w:ascii="Times New Roman" w:hAnsi="Times New Roman" w:cs="Times New Roman"/>
          <w:sz w:val="24"/>
          <w:szCs w:val="24"/>
        </w:rPr>
        <w:t xml:space="preserve">(среднее значение) по направлениям развития ребенка  в МБДОУ на конец учебного года составил </w:t>
      </w:r>
      <w:r w:rsidRPr="00E825A3">
        <w:rPr>
          <w:rFonts w:ascii="Times New Roman" w:hAnsi="Times New Roman" w:cs="Times New Roman"/>
          <w:b/>
          <w:sz w:val="24"/>
          <w:szCs w:val="24"/>
        </w:rPr>
        <w:t>3,</w:t>
      </w:r>
      <w:r w:rsidR="00E825A3" w:rsidRPr="00E825A3">
        <w:rPr>
          <w:rFonts w:ascii="Times New Roman" w:hAnsi="Times New Roman" w:cs="Times New Roman"/>
          <w:b/>
          <w:sz w:val="24"/>
          <w:szCs w:val="24"/>
        </w:rPr>
        <w:t>5</w:t>
      </w:r>
      <w:r w:rsidRPr="00E825A3">
        <w:rPr>
          <w:rFonts w:ascii="Times New Roman" w:hAnsi="Times New Roman" w:cs="Times New Roman"/>
          <w:b/>
          <w:sz w:val="24"/>
          <w:szCs w:val="24"/>
        </w:rPr>
        <w:t xml:space="preserve"> балла</w:t>
      </w:r>
      <w:r w:rsidRPr="00E825A3">
        <w:rPr>
          <w:rFonts w:ascii="Times New Roman" w:hAnsi="Times New Roman" w:cs="Times New Roman"/>
          <w:sz w:val="24"/>
          <w:szCs w:val="24"/>
        </w:rPr>
        <w:t xml:space="preserve">. Наблюдается тенденция </w:t>
      </w:r>
      <w:r w:rsidR="00E825A3">
        <w:rPr>
          <w:rFonts w:ascii="Times New Roman" w:hAnsi="Times New Roman" w:cs="Times New Roman"/>
          <w:sz w:val="24"/>
          <w:szCs w:val="24"/>
        </w:rPr>
        <w:t xml:space="preserve">роста параметров развития на </w:t>
      </w:r>
      <w:r w:rsidR="00E825A3" w:rsidRPr="00E825A3">
        <w:rPr>
          <w:rFonts w:ascii="Times New Roman" w:hAnsi="Times New Roman" w:cs="Times New Roman"/>
          <w:b/>
          <w:sz w:val="24"/>
          <w:szCs w:val="24"/>
        </w:rPr>
        <w:t>0,7</w:t>
      </w:r>
      <w:r w:rsidRPr="00E825A3">
        <w:rPr>
          <w:rFonts w:ascii="Times New Roman" w:hAnsi="Times New Roman" w:cs="Times New Roman"/>
          <w:b/>
          <w:sz w:val="24"/>
          <w:szCs w:val="24"/>
        </w:rPr>
        <w:t xml:space="preserve"> баллов </w:t>
      </w:r>
      <w:r w:rsidRPr="00E825A3">
        <w:rPr>
          <w:rFonts w:ascii="Times New Roman" w:hAnsi="Times New Roman" w:cs="Times New Roman"/>
          <w:sz w:val="24"/>
          <w:szCs w:val="24"/>
        </w:rPr>
        <w:t>по сравн</w:t>
      </w:r>
      <w:r w:rsidR="00E825A3">
        <w:rPr>
          <w:rFonts w:ascii="Times New Roman" w:hAnsi="Times New Roman" w:cs="Times New Roman"/>
          <w:sz w:val="24"/>
          <w:szCs w:val="24"/>
        </w:rPr>
        <w:t xml:space="preserve">ению с началом учебного года </w:t>
      </w:r>
      <w:r w:rsidR="00E825A3" w:rsidRPr="00E825A3">
        <w:rPr>
          <w:rFonts w:ascii="Times New Roman" w:hAnsi="Times New Roman" w:cs="Times New Roman"/>
          <w:b/>
          <w:sz w:val="24"/>
          <w:szCs w:val="24"/>
        </w:rPr>
        <w:t>2,8</w:t>
      </w:r>
      <w:r w:rsidRPr="00E825A3">
        <w:rPr>
          <w:rFonts w:ascii="Times New Roman" w:hAnsi="Times New Roman" w:cs="Times New Roman"/>
          <w:b/>
          <w:sz w:val="24"/>
          <w:szCs w:val="24"/>
        </w:rPr>
        <w:t xml:space="preserve"> балла</w:t>
      </w:r>
      <w:r w:rsidRPr="00E825A3">
        <w:rPr>
          <w:rFonts w:ascii="Times New Roman" w:hAnsi="Times New Roman" w:cs="Times New Roman"/>
          <w:sz w:val="24"/>
          <w:szCs w:val="24"/>
        </w:rPr>
        <w:t>.</w:t>
      </w:r>
    </w:p>
    <w:p w:rsidR="00C93C8E" w:rsidRPr="00E825A3" w:rsidRDefault="00C93C8E" w:rsidP="00C93C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9345" w:type="dxa"/>
        <w:tblLook w:val="04A0"/>
      </w:tblPr>
      <w:tblGrid>
        <w:gridCol w:w="5534"/>
        <w:gridCol w:w="2052"/>
        <w:gridCol w:w="1759"/>
      </w:tblGrid>
      <w:tr w:rsidR="00C93C8E" w:rsidRPr="00566092" w:rsidTr="00315E29">
        <w:trPr>
          <w:trHeight w:val="279"/>
        </w:trPr>
        <w:tc>
          <w:tcPr>
            <w:tcW w:w="5534" w:type="dxa"/>
            <w:vMerge w:val="restart"/>
          </w:tcPr>
          <w:p w:rsidR="00C93C8E" w:rsidRPr="00566092" w:rsidRDefault="00C93C8E" w:rsidP="00315E29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092">
              <w:rPr>
                <w:rFonts w:ascii="Times New Roman" w:hAnsi="Times New Roman"/>
                <w:sz w:val="24"/>
                <w:szCs w:val="24"/>
              </w:rPr>
              <w:t>Направление развития ребенка</w:t>
            </w:r>
          </w:p>
        </w:tc>
        <w:tc>
          <w:tcPr>
            <w:tcW w:w="3811" w:type="dxa"/>
            <w:gridSpan w:val="2"/>
            <w:vMerge w:val="restart"/>
          </w:tcPr>
          <w:p w:rsidR="00C93C8E" w:rsidRPr="00566092" w:rsidRDefault="00C93C8E" w:rsidP="00315E29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092">
              <w:rPr>
                <w:rFonts w:ascii="Times New Roman" w:hAnsi="Times New Roman"/>
                <w:sz w:val="24"/>
                <w:szCs w:val="24"/>
              </w:rPr>
              <w:t>Итоговый показатель</w:t>
            </w:r>
          </w:p>
        </w:tc>
      </w:tr>
      <w:tr w:rsidR="00C93C8E" w:rsidRPr="00566092" w:rsidTr="00315E29">
        <w:trPr>
          <w:trHeight w:val="279"/>
        </w:trPr>
        <w:tc>
          <w:tcPr>
            <w:tcW w:w="5534" w:type="dxa"/>
            <w:vMerge/>
          </w:tcPr>
          <w:p w:rsidR="00C93C8E" w:rsidRPr="00566092" w:rsidRDefault="00C93C8E" w:rsidP="00315E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11" w:type="dxa"/>
            <w:gridSpan w:val="2"/>
            <w:vMerge/>
          </w:tcPr>
          <w:p w:rsidR="00C93C8E" w:rsidRPr="00566092" w:rsidRDefault="00C93C8E" w:rsidP="00315E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3C8E" w:rsidRPr="00566092" w:rsidTr="00A0435C">
        <w:trPr>
          <w:trHeight w:val="66"/>
        </w:trPr>
        <w:tc>
          <w:tcPr>
            <w:tcW w:w="5534" w:type="dxa"/>
            <w:vMerge/>
          </w:tcPr>
          <w:p w:rsidR="00C93C8E" w:rsidRPr="00566092" w:rsidRDefault="00C93C8E" w:rsidP="00315E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BD4B4" w:themeFill="accent6" w:themeFillTint="66"/>
          </w:tcPr>
          <w:p w:rsidR="00C93C8E" w:rsidRPr="00566092" w:rsidRDefault="00C93C8E" w:rsidP="0031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2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758" w:type="dxa"/>
            <w:shd w:val="clear" w:color="auto" w:fill="FFFF00"/>
          </w:tcPr>
          <w:p w:rsidR="00C93C8E" w:rsidRPr="00566092" w:rsidRDefault="00C93C8E" w:rsidP="00315E29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092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C93C8E" w:rsidRPr="00566092" w:rsidTr="00A0435C">
        <w:trPr>
          <w:trHeight w:val="280"/>
        </w:trPr>
        <w:tc>
          <w:tcPr>
            <w:tcW w:w="5534" w:type="dxa"/>
          </w:tcPr>
          <w:p w:rsidR="00C93C8E" w:rsidRPr="00566092" w:rsidRDefault="00C93C8E" w:rsidP="00315E2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6092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052" w:type="dxa"/>
            <w:shd w:val="clear" w:color="auto" w:fill="FBD4B4" w:themeFill="accent6" w:themeFillTint="66"/>
          </w:tcPr>
          <w:p w:rsidR="00C93C8E" w:rsidRPr="00566092" w:rsidRDefault="00566092" w:rsidP="00315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58" w:type="dxa"/>
            <w:shd w:val="clear" w:color="auto" w:fill="FFFF00"/>
          </w:tcPr>
          <w:p w:rsidR="00C93C8E" w:rsidRPr="00566092" w:rsidRDefault="00566092" w:rsidP="00315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93C8E" w:rsidRPr="00566092" w:rsidTr="00A0435C">
        <w:trPr>
          <w:trHeight w:val="280"/>
        </w:trPr>
        <w:tc>
          <w:tcPr>
            <w:tcW w:w="5534" w:type="dxa"/>
          </w:tcPr>
          <w:p w:rsidR="00C93C8E" w:rsidRPr="00566092" w:rsidRDefault="00C93C8E" w:rsidP="00315E2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6092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52" w:type="dxa"/>
            <w:shd w:val="clear" w:color="auto" w:fill="FBD4B4" w:themeFill="accent6" w:themeFillTint="66"/>
          </w:tcPr>
          <w:p w:rsidR="00C93C8E" w:rsidRPr="00566092" w:rsidRDefault="00566092" w:rsidP="0031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58" w:type="dxa"/>
            <w:shd w:val="clear" w:color="auto" w:fill="FFFF00"/>
          </w:tcPr>
          <w:p w:rsidR="00C93C8E" w:rsidRPr="00566092" w:rsidRDefault="00566092" w:rsidP="0031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93C8E" w:rsidRPr="00566092" w:rsidTr="00A0435C">
        <w:trPr>
          <w:trHeight w:val="280"/>
        </w:trPr>
        <w:tc>
          <w:tcPr>
            <w:tcW w:w="5534" w:type="dxa"/>
          </w:tcPr>
          <w:p w:rsidR="00C93C8E" w:rsidRPr="00566092" w:rsidRDefault="00C93C8E" w:rsidP="00315E2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6092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052" w:type="dxa"/>
            <w:shd w:val="clear" w:color="auto" w:fill="FBD4B4" w:themeFill="accent6" w:themeFillTint="66"/>
          </w:tcPr>
          <w:p w:rsidR="00C93C8E" w:rsidRPr="00566092" w:rsidRDefault="00566092" w:rsidP="0031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758" w:type="dxa"/>
            <w:shd w:val="clear" w:color="auto" w:fill="FFFF00"/>
          </w:tcPr>
          <w:p w:rsidR="00C93C8E" w:rsidRPr="00566092" w:rsidRDefault="00566092" w:rsidP="0031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93C8E" w:rsidRPr="00566092" w:rsidTr="00A0435C">
        <w:trPr>
          <w:trHeight w:val="280"/>
        </w:trPr>
        <w:tc>
          <w:tcPr>
            <w:tcW w:w="5534" w:type="dxa"/>
          </w:tcPr>
          <w:p w:rsidR="00C93C8E" w:rsidRPr="00566092" w:rsidRDefault="00C93C8E" w:rsidP="00315E2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6092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52" w:type="dxa"/>
            <w:shd w:val="clear" w:color="auto" w:fill="FBD4B4" w:themeFill="accent6" w:themeFillTint="66"/>
          </w:tcPr>
          <w:p w:rsidR="00C93C8E" w:rsidRPr="00566092" w:rsidRDefault="00315E29" w:rsidP="0031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758" w:type="dxa"/>
            <w:shd w:val="clear" w:color="auto" w:fill="FFFF00"/>
          </w:tcPr>
          <w:p w:rsidR="00C93C8E" w:rsidRPr="00566092" w:rsidRDefault="00315E29" w:rsidP="0031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93C8E" w:rsidRPr="00566092" w:rsidTr="00A0435C">
        <w:trPr>
          <w:trHeight w:val="280"/>
        </w:trPr>
        <w:tc>
          <w:tcPr>
            <w:tcW w:w="5534" w:type="dxa"/>
          </w:tcPr>
          <w:p w:rsidR="00C93C8E" w:rsidRPr="00566092" w:rsidRDefault="00C93C8E" w:rsidP="00315E2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6092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52" w:type="dxa"/>
            <w:shd w:val="clear" w:color="auto" w:fill="FBD4B4" w:themeFill="accent6" w:themeFillTint="66"/>
          </w:tcPr>
          <w:p w:rsidR="00C93C8E" w:rsidRPr="00566092" w:rsidRDefault="00315E29" w:rsidP="0031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758" w:type="dxa"/>
            <w:shd w:val="clear" w:color="auto" w:fill="FFFF00"/>
          </w:tcPr>
          <w:p w:rsidR="00C93C8E" w:rsidRPr="00566092" w:rsidRDefault="00315E29" w:rsidP="0031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93C8E" w:rsidRPr="00566092" w:rsidTr="00315E29">
        <w:trPr>
          <w:trHeight w:val="280"/>
        </w:trPr>
        <w:tc>
          <w:tcPr>
            <w:tcW w:w="5534" w:type="dxa"/>
          </w:tcPr>
          <w:p w:rsidR="00C93C8E" w:rsidRPr="00566092" w:rsidRDefault="00C93C8E" w:rsidP="00315E2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6092">
              <w:rPr>
                <w:rFonts w:ascii="Times New Roman" w:hAnsi="Times New Roman"/>
                <w:sz w:val="24"/>
                <w:szCs w:val="24"/>
              </w:rPr>
              <w:t>Всего по группам:</w:t>
            </w:r>
          </w:p>
        </w:tc>
        <w:tc>
          <w:tcPr>
            <w:tcW w:w="2052" w:type="dxa"/>
            <w:shd w:val="clear" w:color="auto" w:fill="FABF8F" w:themeFill="accent6" w:themeFillTint="99"/>
          </w:tcPr>
          <w:p w:rsidR="00C93C8E" w:rsidRPr="00566092" w:rsidRDefault="00315E29" w:rsidP="0031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758" w:type="dxa"/>
            <w:shd w:val="clear" w:color="auto" w:fill="FFFF00"/>
          </w:tcPr>
          <w:p w:rsidR="00C93C8E" w:rsidRPr="00566092" w:rsidRDefault="00315E29" w:rsidP="0031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C93C8E" w:rsidRPr="00C93C8E" w:rsidRDefault="00C93C8E" w:rsidP="00315E29">
      <w:pPr>
        <w:spacing w:after="0" w:line="240" w:lineRule="auto"/>
        <w:rPr>
          <w:rFonts w:ascii="Times New Roman" w:hAnsi="Times New Roman" w:cs="Times New Roman"/>
          <w:bCs/>
          <w:color w:val="0070C0"/>
          <w:sz w:val="24"/>
          <w:szCs w:val="24"/>
          <w:highlight w:val="yellow"/>
        </w:rPr>
      </w:pPr>
    </w:p>
    <w:p w:rsidR="00C93C8E" w:rsidRPr="00315E29" w:rsidRDefault="00C93C8E" w:rsidP="00315E29">
      <w:pPr>
        <w:pStyle w:val="a6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15E29">
        <w:rPr>
          <w:rFonts w:ascii="Times New Roman" w:hAnsi="Times New Roman"/>
          <w:sz w:val="24"/>
          <w:szCs w:val="24"/>
        </w:rPr>
        <w:t>Согласно ФГОС ДО  (п.4.3.), целевые ориентиры, в том числе  на этапе завершения дошкольного образования,  не подлежат непосредственной оценке, 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C93C8E" w:rsidRDefault="00C93C8E" w:rsidP="00315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E29">
        <w:rPr>
          <w:rFonts w:ascii="Times New Roman" w:hAnsi="Times New Roman" w:cs="Times New Roman"/>
          <w:sz w:val="24"/>
          <w:szCs w:val="24"/>
        </w:rPr>
        <w:t xml:space="preserve">Результаты диагностического обследования детей по освоению ОО </w:t>
      </w:r>
      <w:r w:rsidRPr="00315E29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конце учебного года </w:t>
      </w:r>
      <w:r w:rsidRPr="00315E29">
        <w:rPr>
          <w:rFonts w:ascii="Times New Roman" w:hAnsi="Times New Roman" w:cs="Times New Roman"/>
          <w:sz w:val="24"/>
          <w:szCs w:val="24"/>
        </w:rPr>
        <w:t>(апрель 2015 года) показали:</w:t>
      </w:r>
    </w:p>
    <w:p w:rsidR="00824242" w:rsidRDefault="00824242" w:rsidP="00315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184" w:type="dxa"/>
        <w:tblInd w:w="-1168" w:type="dxa"/>
        <w:tblLook w:val="04A0"/>
      </w:tblPr>
      <w:tblGrid>
        <w:gridCol w:w="1912"/>
        <w:gridCol w:w="936"/>
        <w:gridCol w:w="606"/>
        <w:gridCol w:w="606"/>
        <w:gridCol w:w="606"/>
        <w:gridCol w:w="605"/>
        <w:gridCol w:w="605"/>
        <w:gridCol w:w="605"/>
        <w:gridCol w:w="605"/>
        <w:gridCol w:w="606"/>
        <w:gridCol w:w="606"/>
        <w:gridCol w:w="606"/>
        <w:gridCol w:w="606"/>
        <w:gridCol w:w="608"/>
        <w:gridCol w:w="1066"/>
      </w:tblGrid>
      <w:tr w:rsidR="00824242" w:rsidTr="00021D34">
        <w:trPr>
          <w:trHeight w:val="201"/>
        </w:trPr>
        <w:tc>
          <w:tcPr>
            <w:tcW w:w="1912" w:type="dxa"/>
            <w:vMerge w:val="restart"/>
          </w:tcPr>
          <w:p w:rsidR="00824242" w:rsidRPr="00824242" w:rsidRDefault="00824242" w:rsidP="0082424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/>
                <w:b/>
                <w:sz w:val="16"/>
                <w:szCs w:val="16"/>
              </w:rPr>
              <w:t>Образовательные</w:t>
            </w:r>
          </w:p>
          <w:p w:rsidR="00824242" w:rsidRPr="00824242" w:rsidRDefault="00824242" w:rsidP="008242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/>
                <w:b/>
                <w:sz w:val="16"/>
                <w:szCs w:val="16"/>
              </w:rPr>
              <w:t>области</w:t>
            </w:r>
          </w:p>
        </w:tc>
        <w:tc>
          <w:tcPr>
            <w:tcW w:w="936" w:type="dxa"/>
            <w:vMerge w:val="restart"/>
          </w:tcPr>
          <w:p w:rsidR="00824242" w:rsidRPr="00824242" w:rsidRDefault="00824242" w:rsidP="0082424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/>
                <w:b/>
                <w:sz w:val="16"/>
                <w:szCs w:val="16"/>
              </w:rPr>
              <w:t>Уровни</w:t>
            </w:r>
          </w:p>
          <w:p w:rsidR="00824242" w:rsidRPr="00824242" w:rsidRDefault="00824242" w:rsidP="00315E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0" w:type="dxa"/>
            <w:gridSpan w:val="12"/>
          </w:tcPr>
          <w:p w:rsidR="00824242" w:rsidRPr="00824242" w:rsidRDefault="00824242" w:rsidP="008242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 w:cs="Times New Roman"/>
                <w:b/>
                <w:sz w:val="16"/>
                <w:szCs w:val="16"/>
              </w:rPr>
              <w:t>Возрастные группы</w:t>
            </w:r>
          </w:p>
        </w:tc>
        <w:tc>
          <w:tcPr>
            <w:tcW w:w="1066" w:type="dxa"/>
            <w:vMerge w:val="restart"/>
          </w:tcPr>
          <w:p w:rsidR="00824242" w:rsidRPr="00824242" w:rsidRDefault="00824242" w:rsidP="008242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Общий </w:t>
            </w:r>
          </w:p>
          <w:p w:rsidR="00824242" w:rsidRPr="00824242" w:rsidRDefault="00824242" w:rsidP="008242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</w:t>
            </w:r>
          </w:p>
        </w:tc>
      </w:tr>
      <w:tr w:rsidR="00824242" w:rsidTr="00021D34">
        <w:trPr>
          <w:trHeight w:val="403"/>
        </w:trPr>
        <w:tc>
          <w:tcPr>
            <w:tcW w:w="1912" w:type="dxa"/>
            <w:vMerge/>
          </w:tcPr>
          <w:p w:rsidR="00824242" w:rsidRPr="00824242" w:rsidRDefault="00824242" w:rsidP="00315E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824242" w:rsidRPr="00824242" w:rsidRDefault="00824242" w:rsidP="00315E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dxa"/>
          </w:tcPr>
          <w:p w:rsidR="00824242" w:rsidRDefault="00824242" w:rsidP="00315E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 w:cs="Times New Roman"/>
                <w:b/>
                <w:sz w:val="16"/>
                <w:szCs w:val="16"/>
              </w:rPr>
              <w:t>№1</w:t>
            </w:r>
          </w:p>
          <w:p w:rsidR="00824242" w:rsidRPr="00824242" w:rsidRDefault="00824242" w:rsidP="00315E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1-я м</w:t>
            </w:r>
          </w:p>
        </w:tc>
        <w:tc>
          <w:tcPr>
            <w:tcW w:w="606" w:type="dxa"/>
          </w:tcPr>
          <w:p w:rsidR="00824242" w:rsidRDefault="00824242" w:rsidP="00315E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 w:cs="Times New Roman"/>
                <w:b/>
                <w:sz w:val="16"/>
                <w:szCs w:val="16"/>
              </w:rPr>
              <w:t>№2</w:t>
            </w:r>
          </w:p>
          <w:p w:rsidR="00824242" w:rsidRPr="00824242" w:rsidRDefault="00824242" w:rsidP="00315E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2-я м</w:t>
            </w:r>
          </w:p>
        </w:tc>
        <w:tc>
          <w:tcPr>
            <w:tcW w:w="606" w:type="dxa"/>
          </w:tcPr>
          <w:p w:rsidR="00824242" w:rsidRDefault="00824242" w:rsidP="00315E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 w:cs="Times New Roman"/>
                <w:b/>
                <w:sz w:val="16"/>
                <w:szCs w:val="16"/>
              </w:rPr>
              <w:t>№3</w:t>
            </w:r>
          </w:p>
          <w:p w:rsidR="00824242" w:rsidRPr="00824242" w:rsidRDefault="00824242" w:rsidP="00315E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</w:t>
            </w:r>
          </w:p>
        </w:tc>
        <w:tc>
          <w:tcPr>
            <w:tcW w:w="605" w:type="dxa"/>
          </w:tcPr>
          <w:p w:rsidR="00824242" w:rsidRDefault="00824242" w:rsidP="00315E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 w:cs="Times New Roman"/>
                <w:b/>
                <w:sz w:val="16"/>
                <w:szCs w:val="16"/>
              </w:rPr>
              <w:t>№4</w:t>
            </w:r>
          </w:p>
          <w:p w:rsidR="00824242" w:rsidRPr="00824242" w:rsidRDefault="00824242" w:rsidP="00315E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</w:t>
            </w:r>
          </w:p>
        </w:tc>
        <w:tc>
          <w:tcPr>
            <w:tcW w:w="605" w:type="dxa"/>
          </w:tcPr>
          <w:p w:rsidR="00824242" w:rsidRDefault="00824242" w:rsidP="00315E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 w:cs="Times New Roman"/>
                <w:b/>
                <w:sz w:val="16"/>
                <w:szCs w:val="16"/>
              </w:rPr>
              <w:t>№5</w:t>
            </w:r>
          </w:p>
          <w:p w:rsidR="00824242" w:rsidRPr="00824242" w:rsidRDefault="00824242" w:rsidP="00315E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</w:t>
            </w:r>
          </w:p>
        </w:tc>
        <w:tc>
          <w:tcPr>
            <w:tcW w:w="605" w:type="dxa"/>
          </w:tcPr>
          <w:p w:rsidR="00824242" w:rsidRDefault="00824242" w:rsidP="00315E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 w:cs="Times New Roman"/>
                <w:b/>
                <w:sz w:val="16"/>
                <w:szCs w:val="16"/>
              </w:rPr>
              <w:t>№6</w:t>
            </w:r>
          </w:p>
          <w:p w:rsidR="00824242" w:rsidRPr="00824242" w:rsidRDefault="00824242" w:rsidP="00315E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</w:t>
            </w:r>
          </w:p>
        </w:tc>
        <w:tc>
          <w:tcPr>
            <w:tcW w:w="605" w:type="dxa"/>
          </w:tcPr>
          <w:p w:rsidR="00824242" w:rsidRDefault="00824242" w:rsidP="00315E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 w:cs="Times New Roman"/>
                <w:b/>
                <w:sz w:val="16"/>
                <w:szCs w:val="16"/>
              </w:rPr>
              <w:t>№7</w:t>
            </w:r>
          </w:p>
          <w:p w:rsidR="00824242" w:rsidRPr="00824242" w:rsidRDefault="00824242" w:rsidP="00315E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2-я м</w:t>
            </w:r>
          </w:p>
        </w:tc>
        <w:tc>
          <w:tcPr>
            <w:tcW w:w="606" w:type="dxa"/>
          </w:tcPr>
          <w:p w:rsidR="00824242" w:rsidRDefault="00824242" w:rsidP="00315E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 w:cs="Times New Roman"/>
                <w:b/>
                <w:sz w:val="16"/>
                <w:szCs w:val="16"/>
              </w:rPr>
              <w:t>№8</w:t>
            </w:r>
          </w:p>
          <w:p w:rsidR="00824242" w:rsidRPr="00824242" w:rsidRDefault="00824242" w:rsidP="00315E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подг</w:t>
            </w:r>
            <w:proofErr w:type="spellEnd"/>
          </w:p>
        </w:tc>
        <w:tc>
          <w:tcPr>
            <w:tcW w:w="606" w:type="dxa"/>
          </w:tcPr>
          <w:p w:rsidR="00824242" w:rsidRDefault="00824242" w:rsidP="00315E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 w:cs="Times New Roman"/>
                <w:b/>
                <w:sz w:val="16"/>
                <w:szCs w:val="16"/>
              </w:rPr>
              <w:t>№9</w:t>
            </w:r>
          </w:p>
          <w:p w:rsidR="00824242" w:rsidRPr="00824242" w:rsidRDefault="00824242" w:rsidP="00315E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</w:t>
            </w:r>
          </w:p>
        </w:tc>
        <w:tc>
          <w:tcPr>
            <w:tcW w:w="606" w:type="dxa"/>
          </w:tcPr>
          <w:p w:rsidR="00824242" w:rsidRDefault="00824242" w:rsidP="00315E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 w:cs="Times New Roman"/>
                <w:b/>
                <w:sz w:val="16"/>
                <w:szCs w:val="16"/>
              </w:rPr>
              <w:t>№10</w:t>
            </w:r>
          </w:p>
          <w:p w:rsidR="00824242" w:rsidRPr="00824242" w:rsidRDefault="00824242" w:rsidP="00315E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подг</w:t>
            </w:r>
            <w:proofErr w:type="spellEnd"/>
          </w:p>
        </w:tc>
        <w:tc>
          <w:tcPr>
            <w:tcW w:w="606" w:type="dxa"/>
          </w:tcPr>
          <w:p w:rsidR="00824242" w:rsidRDefault="00824242" w:rsidP="00315E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 w:cs="Times New Roman"/>
                <w:b/>
                <w:sz w:val="16"/>
                <w:szCs w:val="16"/>
              </w:rPr>
              <w:t>№11</w:t>
            </w:r>
          </w:p>
          <w:p w:rsidR="00824242" w:rsidRPr="00824242" w:rsidRDefault="00824242" w:rsidP="00315E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</w:t>
            </w:r>
          </w:p>
        </w:tc>
        <w:tc>
          <w:tcPr>
            <w:tcW w:w="606" w:type="dxa"/>
          </w:tcPr>
          <w:p w:rsidR="00824242" w:rsidRDefault="00824242" w:rsidP="00315E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 w:cs="Times New Roman"/>
                <w:b/>
                <w:sz w:val="16"/>
                <w:szCs w:val="16"/>
              </w:rPr>
              <w:t>№12</w:t>
            </w:r>
          </w:p>
          <w:p w:rsidR="00824242" w:rsidRPr="00824242" w:rsidRDefault="00824242" w:rsidP="00315E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</w:t>
            </w:r>
          </w:p>
        </w:tc>
        <w:tc>
          <w:tcPr>
            <w:tcW w:w="1066" w:type="dxa"/>
            <w:vMerge/>
          </w:tcPr>
          <w:p w:rsidR="00824242" w:rsidRDefault="00824242" w:rsidP="0031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42" w:rsidTr="00021D34">
        <w:trPr>
          <w:trHeight w:val="201"/>
        </w:trPr>
        <w:tc>
          <w:tcPr>
            <w:tcW w:w="1912" w:type="dxa"/>
            <w:vMerge/>
          </w:tcPr>
          <w:p w:rsidR="00824242" w:rsidRPr="00824242" w:rsidRDefault="00824242" w:rsidP="00315E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824242" w:rsidRPr="00824242" w:rsidRDefault="00824242" w:rsidP="00315E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dxa"/>
          </w:tcPr>
          <w:p w:rsidR="00824242" w:rsidRPr="00824242" w:rsidRDefault="00824242" w:rsidP="008242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27ч</w:t>
            </w:r>
          </w:p>
        </w:tc>
        <w:tc>
          <w:tcPr>
            <w:tcW w:w="606" w:type="dxa"/>
          </w:tcPr>
          <w:p w:rsidR="00824242" w:rsidRPr="00824242" w:rsidRDefault="00824242" w:rsidP="008242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26ч</w:t>
            </w:r>
          </w:p>
        </w:tc>
        <w:tc>
          <w:tcPr>
            <w:tcW w:w="606" w:type="dxa"/>
          </w:tcPr>
          <w:p w:rsidR="00824242" w:rsidRPr="00824242" w:rsidRDefault="00406491" w:rsidP="008242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="00824242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</w:p>
        </w:tc>
        <w:tc>
          <w:tcPr>
            <w:tcW w:w="605" w:type="dxa"/>
          </w:tcPr>
          <w:p w:rsidR="00824242" w:rsidRPr="00824242" w:rsidRDefault="00DF5381" w:rsidP="008242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="00824242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</w:p>
        </w:tc>
        <w:tc>
          <w:tcPr>
            <w:tcW w:w="605" w:type="dxa"/>
          </w:tcPr>
          <w:p w:rsidR="00824242" w:rsidRPr="00824242" w:rsidRDefault="00DF5381" w:rsidP="008242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="00824242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</w:p>
        </w:tc>
        <w:tc>
          <w:tcPr>
            <w:tcW w:w="605" w:type="dxa"/>
          </w:tcPr>
          <w:p w:rsidR="00824242" w:rsidRPr="00824242" w:rsidRDefault="00221A96" w:rsidP="008242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 w:rsidR="00824242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</w:p>
        </w:tc>
        <w:tc>
          <w:tcPr>
            <w:tcW w:w="605" w:type="dxa"/>
          </w:tcPr>
          <w:p w:rsidR="00824242" w:rsidRPr="00824242" w:rsidRDefault="00824242" w:rsidP="008242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23ч</w:t>
            </w:r>
          </w:p>
        </w:tc>
        <w:tc>
          <w:tcPr>
            <w:tcW w:w="606" w:type="dxa"/>
          </w:tcPr>
          <w:p w:rsidR="00824242" w:rsidRPr="00824242" w:rsidRDefault="00824242" w:rsidP="008242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30ч</w:t>
            </w:r>
          </w:p>
        </w:tc>
        <w:tc>
          <w:tcPr>
            <w:tcW w:w="606" w:type="dxa"/>
          </w:tcPr>
          <w:p w:rsidR="00824242" w:rsidRPr="00824242" w:rsidRDefault="00824242" w:rsidP="008242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28ч</w:t>
            </w:r>
          </w:p>
        </w:tc>
        <w:tc>
          <w:tcPr>
            <w:tcW w:w="606" w:type="dxa"/>
          </w:tcPr>
          <w:p w:rsidR="00824242" w:rsidRPr="00824242" w:rsidRDefault="00824242" w:rsidP="008242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31ч</w:t>
            </w:r>
          </w:p>
        </w:tc>
        <w:tc>
          <w:tcPr>
            <w:tcW w:w="606" w:type="dxa"/>
          </w:tcPr>
          <w:p w:rsidR="00824242" w:rsidRPr="00824242" w:rsidRDefault="00824242" w:rsidP="008242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15ч</w:t>
            </w:r>
          </w:p>
        </w:tc>
        <w:tc>
          <w:tcPr>
            <w:tcW w:w="606" w:type="dxa"/>
          </w:tcPr>
          <w:p w:rsidR="00824242" w:rsidRPr="00824242" w:rsidRDefault="00F303DF" w:rsidP="008242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="00824242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</w:p>
        </w:tc>
        <w:tc>
          <w:tcPr>
            <w:tcW w:w="1066" w:type="dxa"/>
            <w:vMerge/>
          </w:tcPr>
          <w:p w:rsidR="00824242" w:rsidRDefault="00824242" w:rsidP="0031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42" w:rsidRPr="00824242" w:rsidTr="00021D34">
        <w:trPr>
          <w:trHeight w:val="403"/>
        </w:trPr>
        <w:tc>
          <w:tcPr>
            <w:tcW w:w="1912" w:type="dxa"/>
            <w:vMerge w:val="restart"/>
            <w:shd w:val="clear" w:color="auto" w:fill="FFC000"/>
          </w:tcPr>
          <w:p w:rsidR="00824242" w:rsidRPr="00824242" w:rsidRDefault="00824242" w:rsidP="00E83E52">
            <w:pPr>
              <w:pStyle w:val="a6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/>
                <w:b/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936" w:type="dxa"/>
            <w:shd w:val="clear" w:color="auto" w:fill="FF0000"/>
          </w:tcPr>
          <w:p w:rsidR="00824242" w:rsidRPr="00DF5381" w:rsidRDefault="00824242" w:rsidP="00E83E52">
            <w:pPr>
              <w:pStyle w:val="a6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DF5381">
              <w:rPr>
                <w:rFonts w:ascii="Times New Roman" w:hAnsi="Times New Roman"/>
                <w:b/>
                <w:sz w:val="16"/>
                <w:szCs w:val="16"/>
              </w:rPr>
              <w:t>Высокий</w:t>
            </w:r>
          </w:p>
        </w:tc>
        <w:tc>
          <w:tcPr>
            <w:tcW w:w="606" w:type="dxa"/>
            <w:shd w:val="clear" w:color="auto" w:fill="FF0000"/>
          </w:tcPr>
          <w:p w:rsidR="00824242" w:rsidRPr="00DF5381" w:rsidRDefault="005C1F6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3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5C1F67" w:rsidRPr="00DF5381" w:rsidRDefault="005C1F6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381">
              <w:rPr>
                <w:rFonts w:ascii="Times New Roman" w:hAnsi="Times New Roman" w:cs="Times New Roman"/>
                <w:sz w:val="16"/>
                <w:szCs w:val="16"/>
              </w:rPr>
              <w:t>19%</w:t>
            </w:r>
          </w:p>
        </w:tc>
        <w:tc>
          <w:tcPr>
            <w:tcW w:w="606" w:type="dxa"/>
            <w:shd w:val="clear" w:color="auto" w:fill="FF0000"/>
          </w:tcPr>
          <w:p w:rsidR="00F70E99" w:rsidRPr="00DF5381" w:rsidRDefault="00F70E99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38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824242" w:rsidRPr="00DF5381" w:rsidRDefault="00F70E99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381">
              <w:rPr>
                <w:rFonts w:ascii="Times New Roman" w:hAnsi="Times New Roman" w:cs="Times New Roman"/>
                <w:sz w:val="16"/>
                <w:szCs w:val="16"/>
              </w:rPr>
              <w:t>38%</w:t>
            </w:r>
          </w:p>
        </w:tc>
        <w:tc>
          <w:tcPr>
            <w:tcW w:w="606" w:type="dxa"/>
            <w:shd w:val="clear" w:color="auto" w:fill="FF0000"/>
          </w:tcPr>
          <w:p w:rsidR="00824242" w:rsidRPr="00DF5381" w:rsidRDefault="00F70E99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3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F70E99" w:rsidRPr="00DF5381" w:rsidRDefault="00F70E99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381"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</w:tc>
        <w:tc>
          <w:tcPr>
            <w:tcW w:w="605" w:type="dxa"/>
            <w:shd w:val="clear" w:color="auto" w:fill="FF0000"/>
          </w:tcPr>
          <w:p w:rsidR="00824242" w:rsidRPr="00DF5381" w:rsidRDefault="00DF5381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38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DF5381" w:rsidRPr="00DF5381" w:rsidRDefault="00DF5381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381"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</w:tc>
        <w:tc>
          <w:tcPr>
            <w:tcW w:w="605" w:type="dxa"/>
            <w:shd w:val="clear" w:color="auto" w:fill="FF0000"/>
          </w:tcPr>
          <w:p w:rsidR="00824242" w:rsidRPr="00DF5381" w:rsidRDefault="00DF5381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3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F5381" w:rsidRPr="00DF5381" w:rsidRDefault="00DF5381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381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</w:tc>
        <w:tc>
          <w:tcPr>
            <w:tcW w:w="605" w:type="dxa"/>
            <w:shd w:val="clear" w:color="auto" w:fill="FF0000"/>
          </w:tcPr>
          <w:p w:rsidR="00824242" w:rsidRDefault="00221A96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221A96" w:rsidRPr="00DF5381" w:rsidRDefault="00221A96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32%</w:t>
            </w:r>
          </w:p>
        </w:tc>
        <w:tc>
          <w:tcPr>
            <w:tcW w:w="605" w:type="dxa"/>
            <w:shd w:val="clear" w:color="auto" w:fill="FF0000"/>
          </w:tcPr>
          <w:p w:rsidR="00824242" w:rsidRPr="00DF5381" w:rsidRDefault="00A522B5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FF0000"/>
          </w:tcPr>
          <w:p w:rsidR="00824242" w:rsidRDefault="00CC73C0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CC73C0" w:rsidRPr="00DF5381" w:rsidRDefault="00CC73C0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72%</w:t>
            </w:r>
          </w:p>
        </w:tc>
        <w:tc>
          <w:tcPr>
            <w:tcW w:w="606" w:type="dxa"/>
            <w:shd w:val="clear" w:color="auto" w:fill="FF0000"/>
          </w:tcPr>
          <w:p w:rsidR="00824242" w:rsidRDefault="004F44B2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4F44B2" w:rsidRPr="00DF5381" w:rsidRDefault="004F44B2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</w:tc>
        <w:tc>
          <w:tcPr>
            <w:tcW w:w="606" w:type="dxa"/>
            <w:shd w:val="clear" w:color="auto" w:fill="FF0000"/>
          </w:tcPr>
          <w:p w:rsid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1315F7" w:rsidRPr="00DF5381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39%</w:t>
            </w:r>
          </w:p>
        </w:tc>
        <w:tc>
          <w:tcPr>
            <w:tcW w:w="606" w:type="dxa"/>
            <w:shd w:val="clear" w:color="auto" w:fill="FF0000"/>
          </w:tcPr>
          <w:p w:rsidR="00824242" w:rsidRPr="00DF5381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FF0000"/>
          </w:tcPr>
          <w:p w:rsidR="00824242" w:rsidRDefault="00F303DF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F303DF" w:rsidRPr="00DF5381" w:rsidRDefault="00F303DF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92%</w:t>
            </w:r>
          </w:p>
        </w:tc>
        <w:tc>
          <w:tcPr>
            <w:tcW w:w="1066" w:type="dxa"/>
            <w:shd w:val="clear" w:color="auto" w:fill="FF0000"/>
          </w:tcPr>
          <w:p w:rsidR="002A08D3" w:rsidRDefault="002A08D3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  <w:p w:rsidR="00824242" w:rsidRPr="00DF5381" w:rsidRDefault="002A08D3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</w:tc>
      </w:tr>
      <w:tr w:rsidR="00DF5381" w:rsidRPr="00824242" w:rsidTr="00021D34">
        <w:trPr>
          <w:trHeight w:val="419"/>
        </w:trPr>
        <w:tc>
          <w:tcPr>
            <w:tcW w:w="1912" w:type="dxa"/>
            <w:vMerge/>
            <w:shd w:val="clear" w:color="auto" w:fill="FFC000"/>
          </w:tcPr>
          <w:p w:rsidR="00824242" w:rsidRPr="00824242" w:rsidRDefault="00824242" w:rsidP="00315E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00B0F0"/>
          </w:tcPr>
          <w:p w:rsidR="00824242" w:rsidRPr="00824242" w:rsidRDefault="00824242" w:rsidP="00E83E52">
            <w:pPr>
              <w:pStyle w:val="a6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/>
                <w:b/>
                <w:sz w:val="16"/>
                <w:szCs w:val="16"/>
              </w:rPr>
              <w:t>Средний</w:t>
            </w:r>
          </w:p>
        </w:tc>
        <w:tc>
          <w:tcPr>
            <w:tcW w:w="606" w:type="dxa"/>
            <w:shd w:val="clear" w:color="auto" w:fill="00B0F0"/>
          </w:tcPr>
          <w:p w:rsidR="00824242" w:rsidRDefault="005C1F6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5C1F67" w:rsidRPr="00824242" w:rsidRDefault="005C1F6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</w:tc>
        <w:tc>
          <w:tcPr>
            <w:tcW w:w="606" w:type="dxa"/>
            <w:shd w:val="clear" w:color="auto" w:fill="00B0F0"/>
          </w:tcPr>
          <w:p w:rsidR="00F70E99" w:rsidRDefault="00F70E99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F70E99" w:rsidRPr="00824242" w:rsidRDefault="00F70E99" w:rsidP="00F7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62%</w:t>
            </w:r>
          </w:p>
        </w:tc>
        <w:tc>
          <w:tcPr>
            <w:tcW w:w="606" w:type="dxa"/>
            <w:shd w:val="clear" w:color="auto" w:fill="00B0F0"/>
          </w:tcPr>
          <w:p w:rsidR="00824242" w:rsidRDefault="00406491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406491" w:rsidRPr="00824242" w:rsidRDefault="00406491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</w:tc>
        <w:tc>
          <w:tcPr>
            <w:tcW w:w="605" w:type="dxa"/>
            <w:shd w:val="clear" w:color="auto" w:fill="00B0F0"/>
          </w:tcPr>
          <w:p w:rsidR="00824242" w:rsidRDefault="00DF5381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DF5381" w:rsidRPr="00824242" w:rsidRDefault="00DF5381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64%</w:t>
            </w:r>
          </w:p>
        </w:tc>
        <w:tc>
          <w:tcPr>
            <w:tcW w:w="605" w:type="dxa"/>
            <w:shd w:val="clear" w:color="auto" w:fill="00B0F0"/>
          </w:tcPr>
          <w:p w:rsidR="00824242" w:rsidRDefault="00DF5381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:rsidR="00DF5381" w:rsidRPr="00824242" w:rsidRDefault="00DF5381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</w:tc>
        <w:tc>
          <w:tcPr>
            <w:tcW w:w="605" w:type="dxa"/>
            <w:shd w:val="clear" w:color="auto" w:fill="00B0F0"/>
          </w:tcPr>
          <w:p w:rsidR="00824242" w:rsidRDefault="00221A96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221A96" w:rsidRPr="00824242" w:rsidRDefault="00221A96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68%</w:t>
            </w:r>
          </w:p>
        </w:tc>
        <w:tc>
          <w:tcPr>
            <w:tcW w:w="605" w:type="dxa"/>
            <w:shd w:val="clear" w:color="auto" w:fill="00B0F0"/>
          </w:tcPr>
          <w:p w:rsidR="00824242" w:rsidRDefault="00A522B5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A522B5" w:rsidRPr="00824242" w:rsidRDefault="00A522B5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78%</w:t>
            </w:r>
          </w:p>
        </w:tc>
        <w:tc>
          <w:tcPr>
            <w:tcW w:w="606" w:type="dxa"/>
            <w:shd w:val="clear" w:color="auto" w:fill="00B0F0"/>
          </w:tcPr>
          <w:p w:rsidR="00824242" w:rsidRDefault="00CC73C0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CC73C0" w:rsidRPr="00824242" w:rsidRDefault="00CC73C0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28%</w:t>
            </w:r>
          </w:p>
        </w:tc>
        <w:tc>
          <w:tcPr>
            <w:tcW w:w="606" w:type="dxa"/>
            <w:shd w:val="clear" w:color="auto" w:fill="00B0F0"/>
          </w:tcPr>
          <w:p w:rsidR="00824242" w:rsidRDefault="004F44B2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:rsidR="004F44B2" w:rsidRPr="00824242" w:rsidRDefault="004F44B2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</w:tc>
        <w:tc>
          <w:tcPr>
            <w:tcW w:w="606" w:type="dxa"/>
            <w:shd w:val="clear" w:color="auto" w:fill="00B0F0"/>
          </w:tcPr>
          <w:p w:rsid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61%</w:t>
            </w:r>
          </w:p>
        </w:tc>
        <w:tc>
          <w:tcPr>
            <w:tcW w:w="606" w:type="dxa"/>
            <w:shd w:val="clear" w:color="auto" w:fill="00B0F0"/>
          </w:tcPr>
          <w:p w:rsid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606" w:type="dxa"/>
            <w:shd w:val="clear" w:color="auto" w:fill="00B0F0"/>
          </w:tcPr>
          <w:p w:rsidR="00824242" w:rsidRDefault="00F303DF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303DF" w:rsidRPr="00824242" w:rsidRDefault="00F303DF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066" w:type="dxa"/>
            <w:shd w:val="clear" w:color="auto" w:fill="00B0F0"/>
          </w:tcPr>
          <w:p w:rsidR="00824242" w:rsidRDefault="002A08D3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  <w:p w:rsidR="002A08D3" w:rsidRPr="00824242" w:rsidRDefault="002A08D3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61%</w:t>
            </w:r>
          </w:p>
        </w:tc>
      </w:tr>
      <w:tr w:rsidR="00824242" w:rsidRPr="00824242" w:rsidTr="00021D34">
        <w:trPr>
          <w:trHeight w:val="402"/>
        </w:trPr>
        <w:tc>
          <w:tcPr>
            <w:tcW w:w="1912" w:type="dxa"/>
            <w:vMerge/>
            <w:shd w:val="clear" w:color="auto" w:fill="FFC000"/>
          </w:tcPr>
          <w:p w:rsidR="00824242" w:rsidRPr="00824242" w:rsidRDefault="00824242" w:rsidP="00315E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92D050"/>
          </w:tcPr>
          <w:p w:rsidR="00824242" w:rsidRPr="00824242" w:rsidRDefault="00824242" w:rsidP="00E83E52">
            <w:pPr>
              <w:pStyle w:val="a6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/>
                <w:b/>
                <w:sz w:val="16"/>
                <w:szCs w:val="16"/>
              </w:rPr>
              <w:t>Низкий</w:t>
            </w:r>
          </w:p>
        </w:tc>
        <w:tc>
          <w:tcPr>
            <w:tcW w:w="606" w:type="dxa"/>
            <w:shd w:val="clear" w:color="auto" w:fill="92D050"/>
          </w:tcPr>
          <w:p w:rsidR="005C1F67" w:rsidRDefault="005C1F6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5C1F67" w:rsidRPr="00824242" w:rsidRDefault="005C1F6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</w:tc>
        <w:tc>
          <w:tcPr>
            <w:tcW w:w="606" w:type="dxa"/>
            <w:shd w:val="clear" w:color="auto" w:fill="92D050"/>
          </w:tcPr>
          <w:p w:rsidR="00824242" w:rsidRPr="00824242" w:rsidRDefault="00F70E99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92D050"/>
          </w:tcPr>
          <w:p w:rsidR="00824242" w:rsidRPr="00824242" w:rsidRDefault="00406491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5" w:type="dxa"/>
            <w:shd w:val="clear" w:color="auto" w:fill="92D050"/>
          </w:tcPr>
          <w:p w:rsidR="00824242" w:rsidRPr="00824242" w:rsidRDefault="00DF5381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5" w:type="dxa"/>
            <w:shd w:val="clear" w:color="auto" w:fill="92D050"/>
          </w:tcPr>
          <w:p w:rsidR="00824242" w:rsidRDefault="00DF5381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F5381" w:rsidRPr="00824242" w:rsidRDefault="00DF5381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605" w:type="dxa"/>
            <w:shd w:val="clear" w:color="auto" w:fill="92D050"/>
          </w:tcPr>
          <w:p w:rsidR="00824242" w:rsidRPr="00824242" w:rsidRDefault="00221A96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5" w:type="dxa"/>
            <w:shd w:val="clear" w:color="auto" w:fill="92D050"/>
          </w:tcPr>
          <w:p w:rsidR="00824242" w:rsidRDefault="00A522B5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A522B5" w:rsidRPr="00824242" w:rsidRDefault="00A522B5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22%</w:t>
            </w:r>
          </w:p>
        </w:tc>
        <w:tc>
          <w:tcPr>
            <w:tcW w:w="606" w:type="dxa"/>
            <w:shd w:val="clear" w:color="auto" w:fill="92D050"/>
          </w:tcPr>
          <w:p w:rsidR="00824242" w:rsidRPr="00824242" w:rsidRDefault="00CC73C0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92D050"/>
          </w:tcPr>
          <w:p w:rsidR="00824242" w:rsidRPr="00824242" w:rsidRDefault="004F44B2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92D050"/>
          </w:tcPr>
          <w:p w:rsidR="00824242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92D050"/>
          </w:tcPr>
          <w:p w:rsidR="00824242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92D050"/>
          </w:tcPr>
          <w:p w:rsidR="00824242" w:rsidRPr="00824242" w:rsidRDefault="00F303DF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6" w:type="dxa"/>
            <w:shd w:val="clear" w:color="auto" w:fill="92D050"/>
          </w:tcPr>
          <w:p w:rsidR="00824242" w:rsidRDefault="002A08D3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2A08D3" w:rsidRPr="00824242" w:rsidRDefault="002A08D3" w:rsidP="002A08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</w:tr>
      <w:tr w:rsidR="001315F7" w:rsidRPr="00824242" w:rsidTr="00021D34">
        <w:trPr>
          <w:trHeight w:val="403"/>
        </w:trPr>
        <w:tc>
          <w:tcPr>
            <w:tcW w:w="1912" w:type="dxa"/>
            <w:vMerge w:val="restart"/>
            <w:shd w:val="clear" w:color="auto" w:fill="0033CC"/>
          </w:tcPr>
          <w:p w:rsidR="001315F7" w:rsidRPr="00824242" w:rsidRDefault="001315F7" w:rsidP="00E83E52">
            <w:pPr>
              <w:pStyle w:val="a6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/>
                <w:b/>
                <w:sz w:val="16"/>
                <w:szCs w:val="16"/>
              </w:rPr>
              <w:t>Познавательное развитие</w:t>
            </w:r>
          </w:p>
        </w:tc>
        <w:tc>
          <w:tcPr>
            <w:tcW w:w="936" w:type="dxa"/>
            <w:shd w:val="clear" w:color="auto" w:fill="FF0000"/>
          </w:tcPr>
          <w:p w:rsidR="001315F7" w:rsidRPr="00824242" w:rsidRDefault="001315F7" w:rsidP="00E83E52">
            <w:pPr>
              <w:pStyle w:val="a6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/>
                <w:b/>
                <w:sz w:val="16"/>
                <w:szCs w:val="16"/>
              </w:rPr>
              <w:t>Высокий</w:t>
            </w:r>
          </w:p>
        </w:tc>
        <w:tc>
          <w:tcPr>
            <w:tcW w:w="606" w:type="dxa"/>
            <w:shd w:val="clear" w:color="auto" w:fill="FF000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16%</w:t>
            </w:r>
          </w:p>
        </w:tc>
        <w:tc>
          <w:tcPr>
            <w:tcW w:w="606" w:type="dxa"/>
            <w:shd w:val="clear" w:color="auto" w:fill="FF000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19%</w:t>
            </w:r>
          </w:p>
        </w:tc>
        <w:tc>
          <w:tcPr>
            <w:tcW w:w="606" w:type="dxa"/>
            <w:shd w:val="clear" w:color="auto" w:fill="FF000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64%</w:t>
            </w:r>
          </w:p>
        </w:tc>
        <w:tc>
          <w:tcPr>
            <w:tcW w:w="605" w:type="dxa"/>
            <w:shd w:val="clear" w:color="auto" w:fill="FF000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52%</w:t>
            </w:r>
          </w:p>
        </w:tc>
        <w:tc>
          <w:tcPr>
            <w:tcW w:w="605" w:type="dxa"/>
            <w:shd w:val="clear" w:color="auto" w:fill="FF0000"/>
          </w:tcPr>
          <w:p w:rsidR="001315F7" w:rsidRPr="00DF5381" w:rsidRDefault="001315F7" w:rsidP="00DF5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3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15F7" w:rsidRPr="00824242" w:rsidRDefault="001315F7" w:rsidP="00DF5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381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</w:tc>
        <w:tc>
          <w:tcPr>
            <w:tcW w:w="605" w:type="dxa"/>
            <w:shd w:val="clear" w:color="auto" w:fill="FF0000"/>
          </w:tcPr>
          <w:p w:rsidR="001315F7" w:rsidRDefault="001315F7" w:rsidP="00E8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1315F7" w:rsidRPr="00DF5381" w:rsidRDefault="001315F7" w:rsidP="00E8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32%</w:t>
            </w:r>
          </w:p>
        </w:tc>
        <w:tc>
          <w:tcPr>
            <w:tcW w:w="605" w:type="dxa"/>
            <w:shd w:val="clear" w:color="auto" w:fill="FF0000"/>
          </w:tcPr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FF000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38%</w:t>
            </w:r>
          </w:p>
        </w:tc>
        <w:tc>
          <w:tcPr>
            <w:tcW w:w="606" w:type="dxa"/>
            <w:shd w:val="clear" w:color="auto" w:fill="FF000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606" w:type="dxa"/>
            <w:shd w:val="clear" w:color="auto" w:fill="FF0000"/>
          </w:tcPr>
          <w:p w:rsidR="001315F7" w:rsidRDefault="001315F7" w:rsidP="00E8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1315F7" w:rsidRPr="00DF5381" w:rsidRDefault="001315F7" w:rsidP="00E8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39%</w:t>
            </w:r>
          </w:p>
        </w:tc>
        <w:tc>
          <w:tcPr>
            <w:tcW w:w="606" w:type="dxa"/>
            <w:shd w:val="clear" w:color="auto" w:fill="FF0000"/>
          </w:tcPr>
          <w:p w:rsidR="001315F7" w:rsidRPr="00DF5381" w:rsidRDefault="001315F7" w:rsidP="00E8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FF0000"/>
          </w:tcPr>
          <w:p w:rsidR="001315F7" w:rsidRDefault="00F303DF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F303DF" w:rsidRPr="00824242" w:rsidRDefault="00F303DF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</w:tc>
        <w:tc>
          <w:tcPr>
            <w:tcW w:w="1066" w:type="dxa"/>
            <w:shd w:val="clear" w:color="auto" w:fill="FF0000"/>
          </w:tcPr>
          <w:p w:rsidR="001315F7" w:rsidRDefault="002A08D3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  <w:p w:rsidR="002A08D3" w:rsidRPr="00824242" w:rsidRDefault="002A08D3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31%</w:t>
            </w:r>
          </w:p>
        </w:tc>
      </w:tr>
      <w:tr w:rsidR="001315F7" w:rsidRPr="00824242" w:rsidTr="00021D34">
        <w:trPr>
          <w:trHeight w:val="419"/>
        </w:trPr>
        <w:tc>
          <w:tcPr>
            <w:tcW w:w="1912" w:type="dxa"/>
            <w:vMerge/>
            <w:shd w:val="clear" w:color="auto" w:fill="0033CC"/>
          </w:tcPr>
          <w:p w:rsidR="001315F7" w:rsidRPr="00824242" w:rsidRDefault="001315F7" w:rsidP="00315E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00B0F0"/>
          </w:tcPr>
          <w:p w:rsidR="001315F7" w:rsidRPr="00824242" w:rsidRDefault="001315F7" w:rsidP="00E83E52">
            <w:pPr>
              <w:pStyle w:val="a6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/>
                <w:b/>
                <w:sz w:val="16"/>
                <w:szCs w:val="16"/>
              </w:rPr>
              <w:t>Средний</w:t>
            </w:r>
          </w:p>
        </w:tc>
        <w:tc>
          <w:tcPr>
            <w:tcW w:w="606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</w:tc>
        <w:tc>
          <w:tcPr>
            <w:tcW w:w="606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</w:tc>
        <w:tc>
          <w:tcPr>
            <w:tcW w:w="606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27%</w:t>
            </w:r>
          </w:p>
        </w:tc>
        <w:tc>
          <w:tcPr>
            <w:tcW w:w="605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48%</w:t>
            </w:r>
          </w:p>
        </w:tc>
        <w:tc>
          <w:tcPr>
            <w:tcW w:w="605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</w:tc>
        <w:tc>
          <w:tcPr>
            <w:tcW w:w="605" w:type="dxa"/>
            <w:shd w:val="clear" w:color="auto" w:fill="00B0F0"/>
          </w:tcPr>
          <w:p w:rsidR="001315F7" w:rsidRDefault="001315F7" w:rsidP="00E8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1315F7" w:rsidRPr="00824242" w:rsidRDefault="001315F7" w:rsidP="00E8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68%</w:t>
            </w:r>
          </w:p>
        </w:tc>
        <w:tc>
          <w:tcPr>
            <w:tcW w:w="605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74%</w:t>
            </w:r>
          </w:p>
        </w:tc>
        <w:tc>
          <w:tcPr>
            <w:tcW w:w="606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62%</w:t>
            </w:r>
          </w:p>
        </w:tc>
        <w:tc>
          <w:tcPr>
            <w:tcW w:w="606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  <w:tc>
          <w:tcPr>
            <w:tcW w:w="606" w:type="dxa"/>
            <w:shd w:val="clear" w:color="auto" w:fill="00B0F0"/>
          </w:tcPr>
          <w:p w:rsidR="001315F7" w:rsidRDefault="001315F7" w:rsidP="00E8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1315F7" w:rsidRPr="00824242" w:rsidRDefault="001315F7" w:rsidP="00E8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61%</w:t>
            </w:r>
          </w:p>
        </w:tc>
        <w:tc>
          <w:tcPr>
            <w:tcW w:w="606" w:type="dxa"/>
            <w:shd w:val="clear" w:color="auto" w:fill="00B0F0"/>
          </w:tcPr>
          <w:p w:rsidR="001315F7" w:rsidRDefault="001315F7" w:rsidP="00E8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1315F7" w:rsidRPr="00824242" w:rsidRDefault="001315F7" w:rsidP="00E8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606" w:type="dxa"/>
            <w:shd w:val="clear" w:color="auto" w:fill="00B0F0"/>
          </w:tcPr>
          <w:p w:rsidR="001315F7" w:rsidRDefault="00F303DF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303DF" w:rsidRPr="00824242" w:rsidRDefault="00F303DF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  <w:tc>
          <w:tcPr>
            <w:tcW w:w="1066" w:type="dxa"/>
            <w:shd w:val="clear" w:color="auto" w:fill="00B0F0"/>
          </w:tcPr>
          <w:p w:rsidR="001315F7" w:rsidRDefault="00464D75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  <w:p w:rsidR="00464D75" w:rsidRPr="00824242" w:rsidRDefault="00464D75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62%</w:t>
            </w:r>
          </w:p>
        </w:tc>
      </w:tr>
      <w:tr w:rsidR="001315F7" w:rsidRPr="00824242" w:rsidTr="00021D34">
        <w:trPr>
          <w:trHeight w:val="419"/>
        </w:trPr>
        <w:tc>
          <w:tcPr>
            <w:tcW w:w="1912" w:type="dxa"/>
            <w:vMerge/>
            <w:shd w:val="clear" w:color="auto" w:fill="0033CC"/>
          </w:tcPr>
          <w:p w:rsidR="001315F7" w:rsidRPr="00824242" w:rsidRDefault="001315F7" w:rsidP="00315E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92D050"/>
          </w:tcPr>
          <w:p w:rsidR="001315F7" w:rsidRPr="00824242" w:rsidRDefault="001315F7" w:rsidP="00E83E52">
            <w:pPr>
              <w:pStyle w:val="a6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/>
                <w:b/>
                <w:sz w:val="16"/>
                <w:szCs w:val="16"/>
              </w:rPr>
              <w:t>Низкий</w:t>
            </w:r>
          </w:p>
        </w:tc>
        <w:tc>
          <w:tcPr>
            <w:tcW w:w="606" w:type="dxa"/>
            <w:shd w:val="clear" w:color="auto" w:fill="92D05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</w:tc>
        <w:tc>
          <w:tcPr>
            <w:tcW w:w="606" w:type="dxa"/>
            <w:shd w:val="clear" w:color="auto" w:fill="92D050"/>
          </w:tcPr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92D05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605" w:type="dxa"/>
            <w:shd w:val="clear" w:color="auto" w:fill="92D050"/>
          </w:tcPr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5" w:type="dxa"/>
            <w:shd w:val="clear" w:color="auto" w:fill="92D05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605" w:type="dxa"/>
            <w:shd w:val="clear" w:color="auto" w:fill="92D050"/>
          </w:tcPr>
          <w:p w:rsidR="001315F7" w:rsidRPr="00824242" w:rsidRDefault="001315F7" w:rsidP="00E8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5" w:type="dxa"/>
            <w:shd w:val="clear" w:color="auto" w:fill="92D05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26%</w:t>
            </w:r>
          </w:p>
        </w:tc>
        <w:tc>
          <w:tcPr>
            <w:tcW w:w="606" w:type="dxa"/>
            <w:shd w:val="clear" w:color="auto" w:fill="92D050"/>
          </w:tcPr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92D050"/>
          </w:tcPr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92D050"/>
          </w:tcPr>
          <w:p w:rsidR="001315F7" w:rsidRPr="00824242" w:rsidRDefault="001315F7" w:rsidP="00E8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92D050"/>
          </w:tcPr>
          <w:p w:rsidR="001315F7" w:rsidRPr="00824242" w:rsidRDefault="001315F7" w:rsidP="00E8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92D050"/>
          </w:tcPr>
          <w:p w:rsidR="001315F7" w:rsidRPr="00824242" w:rsidRDefault="00F303DF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6" w:type="dxa"/>
            <w:shd w:val="clear" w:color="auto" w:fill="92D050"/>
          </w:tcPr>
          <w:p w:rsidR="001315F7" w:rsidRDefault="00464D75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464D75" w:rsidRPr="00824242" w:rsidRDefault="00464D75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</w:tc>
      </w:tr>
      <w:tr w:rsidR="001315F7" w:rsidRPr="00824242" w:rsidTr="00021D34">
        <w:trPr>
          <w:trHeight w:val="403"/>
        </w:trPr>
        <w:tc>
          <w:tcPr>
            <w:tcW w:w="1912" w:type="dxa"/>
            <w:vMerge w:val="restart"/>
            <w:shd w:val="clear" w:color="auto" w:fill="E5B8B7" w:themeFill="accent2" w:themeFillTint="66"/>
          </w:tcPr>
          <w:p w:rsidR="001315F7" w:rsidRPr="00824242" w:rsidRDefault="001315F7" w:rsidP="00E83E52">
            <w:pPr>
              <w:pStyle w:val="a6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/>
                <w:b/>
                <w:sz w:val="16"/>
                <w:szCs w:val="16"/>
              </w:rPr>
              <w:t>Речевое развитие</w:t>
            </w:r>
          </w:p>
        </w:tc>
        <w:tc>
          <w:tcPr>
            <w:tcW w:w="936" w:type="dxa"/>
            <w:shd w:val="clear" w:color="auto" w:fill="FF0000"/>
          </w:tcPr>
          <w:p w:rsidR="001315F7" w:rsidRPr="00824242" w:rsidRDefault="001315F7" w:rsidP="00E83E52">
            <w:pPr>
              <w:pStyle w:val="a6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/>
                <w:b/>
                <w:sz w:val="16"/>
                <w:szCs w:val="16"/>
              </w:rPr>
              <w:t>Высокий</w:t>
            </w:r>
          </w:p>
        </w:tc>
        <w:tc>
          <w:tcPr>
            <w:tcW w:w="606" w:type="dxa"/>
            <w:shd w:val="clear" w:color="auto" w:fill="FF000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  <w:tc>
          <w:tcPr>
            <w:tcW w:w="606" w:type="dxa"/>
            <w:shd w:val="clear" w:color="auto" w:fill="FF000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12%</w:t>
            </w:r>
          </w:p>
        </w:tc>
        <w:tc>
          <w:tcPr>
            <w:tcW w:w="606" w:type="dxa"/>
            <w:shd w:val="clear" w:color="auto" w:fill="FF000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605" w:type="dxa"/>
            <w:shd w:val="clear" w:color="auto" w:fill="FF000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</w:tc>
        <w:tc>
          <w:tcPr>
            <w:tcW w:w="605" w:type="dxa"/>
            <w:shd w:val="clear" w:color="auto" w:fill="FF000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</w:tc>
        <w:tc>
          <w:tcPr>
            <w:tcW w:w="605" w:type="dxa"/>
            <w:shd w:val="clear" w:color="auto" w:fill="FF000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35%</w:t>
            </w:r>
          </w:p>
        </w:tc>
        <w:tc>
          <w:tcPr>
            <w:tcW w:w="605" w:type="dxa"/>
            <w:shd w:val="clear" w:color="auto" w:fill="FF000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17%</w:t>
            </w:r>
          </w:p>
        </w:tc>
        <w:tc>
          <w:tcPr>
            <w:tcW w:w="606" w:type="dxa"/>
            <w:shd w:val="clear" w:color="auto" w:fill="FF000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41%</w:t>
            </w:r>
          </w:p>
        </w:tc>
        <w:tc>
          <w:tcPr>
            <w:tcW w:w="606" w:type="dxa"/>
            <w:shd w:val="clear" w:color="auto" w:fill="FF000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</w:tc>
        <w:tc>
          <w:tcPr>
            <w:tcW w:w="606" w:type="dxa"/>
            <w:shd w:val="clear" w:color="auto" w:fill="FF0000"/>
          </w:tcPr>
          <w:p w:rsidR="001315F7" w:rsidRDefault="001315F7" w:rsidP="00131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1315F7" w:rsidRPr="00824242" w:rsidRDefault="001315F7" w:rsidP="00131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45%</w:t>
            </w:r>
          </w:p>
        </w:tc>
        <w:tc>
          <w:tcPr>
            <w:tcW w:w="606" w:type="dxa"/>
            <w:shd w:val="clear" w:color="auto" w:fill="FF0000"/>
          </w:tcPr>
          <w:p w:rsidR="001315F7" w:rsidRPr="00DF5381" w:rsidRDefault="001315F7" w:rsidP="00E8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FF0000"/>
          </w:tcPr>
          <w:p w:rsidR="00F303DF" w:rsidRDefault="00F303DF" w:rsidP="00F30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1315F7" w:rsidRPr="00824242" w:rsidRDefault="00F303DF" w:rsidP="00F30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59%</w:t>
            </w:r>
          </w:p>
        </w:tc>
        <w:tc>
          <w:tcPr>
            <w:tcW w:w="1066" w:type="dxa"/>
            <w:shd w:val="clear" w:color="auto" w:fill="FF0000"/>
          </w:tcPr>
          <w:p w:rsidR="001315F7" w:rsidRDefault="00464D75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  <w:p w:rsidR="00464D75" w:rsidRPr="00824242" w:rsidRDefault="00464D75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</w:tr>
      <w:tr w:rsidR="001315F7" w:rsidRPr="00824242" w:rsidTr="00021D34">
        <w:trPr>
          <w:trHeight w:val="419"/>
        </w:trPr>
        <w:tc>
          <w:tcPr>
            <w:tcW w:w="1912" w:type="dxa"/>
            <w:vMerge/>
            <w:shd w:val="clear" w:color="auto" w:fill="E5B8B7" w:themeFill="accent2" w:themeFillTint="66"/>
          </w:tcPr>
          <w:p w:rsidR="001315F7" w:rsidRPr="00824242" w:rsidRDefault="001315F7" w:rsidP="00315E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00B0F0"/>
          </w:tcPr>
          <w:p w:rsidR="001315F7" w:rsidRPr="00824242" w:rsidRDefault="001315F7" w:rsidP="00E83E52">
            <w:pPr>
              <w:pStyle w:val="a6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/>
                <w:b/>
                <w:sz w:val="16"/>
                <w:szCs w:val="16"/>
              </w:rPr>
              <w:t>Средний</w:t>
            </w:r>
          </w:p>
        </w:tc>
        <w:tc>
          <w:tcPr>
            <w:tcW w:w="606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52%</w:t>
            </w:r>
          </w:p>
        </w:tc>
        <w:tc>
          <w:tcPr>
            <w:tcW w:w="606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</w:tc>
        <w:tc>
          <w:tcPr>
            <w:tcW w:w="606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</w:tc>
        <w:tc>
          <w:tcPr>
            <w:tcW w:w="605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64%</w:t>
            </w:r>
          </w:p>
        </w:tc>
        <w:tc>
          <w:tcPr>
            <w:tcW w:w="605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</w:tc>
        <w:tc>
          <w:tcPr>
            <w:tcW w:w="605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65%</w:t>
            </w:r>
          </w:p>
        </w:tc>
        <w:tc>
          <w:tcPr>
            <w:tcW w:w="605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61%</w:t>
            </w:r>
          </w:p>
        </w:tc>
        <w:tc>
          <w:tcPr>
            <w:tcW w:w="606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59%</w:t>
            </w:r>
          </w:p>
        </w:tc>
        <w:tc>
          <w:tcPr>
            <w:tcW w:w="606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93%</w:t>
            </w:r>
          </w:p>
        </w:tc>
        <w:tc>
          <w:tcPr>
            <w:tcW w:w="606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52%</w:t>
            </w:r>
          </w:p>
        </w:tc>
        <w:tc>
          <w:tcPr>
            <w:tcW w:w="606" w:type="dxa"/>
            <w:shd w:val="clear" w:color="auto" w:fill="00B0F0"/>
          </w:tcPr>
          <w:p w:rsidR="001315F7" w:rsidRDefault="001315F7" w:rsidP="00E8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1315F7" w:rsidRPr="00824242" w:rsidRDefault="001315F7" w:rsidP="00E8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606" w:type="dxa"/>
            <w:shd w:val="clear" w:color="auto" w:fill="00B0F0"/>
          </w:tcPr>
          <w:p w:rsidR="00F303DF" w:rsidRDefault="002A08D3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2A08D3" w:rsidRPr="00824242" w:rsidRDefault="002A08D3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37%</w:t>
            </w:r>
          </w:p>
        </w:tc>
        <w:tc>
          <w:tcPr>
            <w:tcW w:w="1066" w:type="dxa"/>
            <w:shd w:val="clear" w:color="auto" w:fill="00B0F0"/>
          </w:tcPr>
          <w:p w:rsidR="001315F7" w:rsidRDefault="00464D75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  <w:p w:rsidR="00464D75" w:rsidRPr="00824242" w:rsidRDefault="00464D75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</w:tc>
      </w:tr>
      <w:tr w:rsidR="001315F7" w:rsidRPr="00824242" w:rsidTr="00021D34">
        <w:trPr>
          <w:trHeight w:val="419"/>
        </w:trPr>
        <w:tc>
          <w:tcPr>
            <w:tcW w:w="1912" w:type="dxa"/>
            <w:vMerge/>
            <w:shd w:val="clear" w:color="auto" w:fill="E5B8B7" w:themeFill="accent2" w:themeFillTint="66"/>
          </w:tcPr>
          <w:p w:rsidR="001315F7" w:rsidRPr="00824242" w:rsidRDefault="001315F7" w:rsidP="00315E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92D050"/>
          </w:tcPr>
          <w:p w:rsidR="001315F7" w:rsidRPr="00824242" w:rsidRDefault="001315F7" w:rsidP="00E83E52">
            <w:pPr>
              <w:pStyle w:val="a6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/>
                <w:b/>
                <w:sz w:val="16"/>
                <w:szCs w:val="16"/>
              </w:rPr>
              <w:t>Низкий</w:t>
            </w:r>
          </w:p>
        </w:tc>
        <w:tc>
          <w:tcPr>
            <w:tcW w:w="606" w:type="dxa"/>
            <w:shd w:val="clear" w:color="auto" w:fill="92D050"/>
          </w:tcPr>
          <w:p w:rsidR="001315F7" w:rsidRDefault="001315F7" w:rsidP="005C1F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1315F7" w:rsidRPr="00824242" w:rsidRDefault="001315F7" w:rsidP="005C1F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606" w:type="dxa"/>
            <w:shd w:val="clear" w:color="auto" w:fill="92D05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606" w:type="dxa"/>
            <w:shd w:val="clear" w:color="auto" w:fill="92D05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605" w:type="dxa"/>
            <w:shd w:val="clear" w:color="auto" w:fill="92D050"/>
          </w:tcPr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5" w:type="dxa"/>
            <w:shd w:val="clear" w:color="auto" w:fill="92D050"/>
          </w:tcPr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5" w:type="dxa"/>
            <w:shd w:val="clear" w:color="auto" w:fill="92D050"/>
          </w:tcPr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5" w:type="dxa"/>
            <w:shd w:val="clear" w:color="auto" w:fill="92D05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22%</w:t>
            </w:r>
          </w:p>
        </w:tc>
        <w:tc>
          <w:tcPr>
            <w:tcW w:w="606" w:type="dxa"/>
            <w:shd w:val="clear" w:color="auto" w:fill="92D050"/>
          </w:tcPr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92D050"/>
          </w:tcPr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92D05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606" w:type="dxa"/>
            <w:shd w:val="clear" w:color="auto" w:fill="92D050"/>
          </w:tcPr>
          <w:p w:rsidR="001315F7" w:rsidRPr="00824242" w:rsidRDefault="001315F7" w:rsidP="00E8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92D050"/>
          </w:tcPr>
          <w:p w:rsidR="001315F7" w:rsidRDefault="00F303DF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303DF" w:rsidRPr="00824242" w:rsidRDefault="00F303DF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1066" w:type="dxa"/>
            <w:shd w:val="clear" w:color="auto" w:fill="92D050"/>
          </w:tcPr>
          <w:p w:rsidR="001315F7" w:rsidRDefault="00464D75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464D75" w:rsidRPr="00824242" w:rsidRDefault="00464D75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</w:tr>
      <w:tr w:rsidR="001315F7" w:rsidRPr="00824242" w:rsidTr="00021D34">
        <w:trPr>
          <w:trHeight w:val="403"/>
        </w:trPr>
        <w:tc>
          <w:tcPr>
            <w:tcW w:w="1912" w:type="dxa"/>
            <w:vMerge w:val="restart"/>
            <w:shd w:val="clear" w:color="auto" w:fill="B6DDE8" w:themeFill="accent5" w:themeFillTint="66"/>
          </w:tcPr>
          <w:p w:rsidR="001315F7" w:rsidRPr="00824242" w:rsidRDefault="001315F7" w:rsidP="00E83E52">
            <w:pPr>
              <w:pStyle w:val="a6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/>
                <w:b/>
                <w:sz w:val="16"/>
                <w:szCs w:val="16"/>
              </w:rPr>
              <w:t>Художественно-эстетическое развитие</w:t>
            </w:r>
          </w:p>
        </w:tc>
        <w:tc>
          <w:tcPr>
            <w:tcW w:w="936" w:type="dxa"/>
            <w:shd w:val="clear" w:color="auto" w:fill="FF0000"/>
          </w:tcPr>
          <w:p w:rsidR="001315F7" w:rsidRPr="00824242" w:rsidRDefault="001315F7" w:rsidP="00E83E52">
            <w:pPr>
              <w:pStyle w:val="a6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/>
                <w:b/>
                <w:sz w:val="16"/>
                <w:szCs w:val="16"/>
              </w:rPr>
              <w:t>Высокий</w:t>
            </w:r>
          </w:p>
        </w:tc>
        <w:tc>
          <w:tcPr>
            <w:tcW w:w="606" w:type="dxa"/>
            <w:shd w:val="clear" w:color="auto" w:fill="FF000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33%</w:t>
            </w:r>
          </w:p>
        </w:tc>
        <w:tc>
          <w:tcPr>
            <w:tcW w:w="606" w:type="dxa"/>
            <w:shd w:val="clear" w:color="auto" w:fill="FF000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31%</w:t>
            </w:r>
          </w:p>
        </w:tc>
        <w:tc>
          <w:tcPr>
            <w:tcW w:w="606" w:type="dxa"/>
            <w:shd w:val="clear" w:color="auto" w:fill="FF000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27%</w:t>
            </w:r>
          </w:p>
        </w:tc>
        <w:tc>
          <w:tcPr>
            <w:tcW w:w="605" w:type="dxa"/>
            <w:shd w:val="clear" w:color="auto" w:fill="FF0000"/>
          </w:tcPr>
          <w:p w:rsidR="001315F7" w:rsidRDefault="001315F7" w:rsidP="00E8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1315F7" w:rsidRPr="00824242" w:rsidRDefault="001315F7" w:rsidP="00E8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52%</w:t>
            </w:r>
          </w:p>
        </w:tc>
        <w:tc>
          <w:tcPr>
            <w:tcW w:w="605" w:type="dxa"/>
            <w:shd w:val="clear" w:color="auto" w:fill="FF0000"/>
          </w:tcPr>
          <w:p w:rsidR="001315F7" w:rsidRDefault="001315F7" w:rsidP="00E8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15F7" w:rsidRPr="00824242" w:rsidRDefault="001315F7" w:rsidP="00E8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</w:tc>
        <w:tc>
          <w:tcPr>
            <w:tcW w:w="605" w:type="dxa"/>
            <w:shd w:val="clear" w:color="auto" w:fill="FF000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35%</w:t>
            </w:r>
          </w:p>
        </w:tc>
        <w:tc>
          <w:tcPr>
            <w:tcW w:w="605" w:type="dxa"/>
            <w:shd w:val="clear" w:color="auto" w:fill="FF0000"/>
          </w:tcPr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FF000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31%</w:t>
            </w:r>
          </w:p>
        </w:tc>
        <w:tc>
          <w:tcPr>
            <w:tcW w:w="606" w:type="dxa"/>
            <w:shd w:val="clear" w:color="auto" w:fill="FF000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</w:tc>
        <w:tc>
          <w:tcPr>
            <w:tcW w:w="606" w:type="dxa"/>
            <w:shd w:val="clear" w:color="auto" w:fill="FF000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45%</w:t>
            </w:r>
          </w:p>
        </w:tc>
        <w:tc>
          <w:tcPr>
            <w:tcW w:w="606" w:type="dxa"/>
            <w:shd w:val="clear" w:color="auto" w:fill="FF0000"/>
          </w:tcPr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FF0000"/>
          </w:tcPr>
          <w:p w:rsidR="001315F7" w:rsidRDefault="002A08D3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2A08D3" w:rsidRPr="00824242" w:rsidRDefault="002A08D3" w:rsidP="002A08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</w:tc>
        <w:tc>
          <w:tcPr>
            <w:tcW w:w="1066" w:type="dxa"/>
            <w:shd w:val="clear" w:color="auto" w:fill="FF0000"/>
          </w:tcPr>
          <w:p w:rsidR="001315F7" w:rsidRDefault="00641FD9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  <w:p w:rsidR="00641FD9" w:rsidRPr="00824242" w:rsidRDefault="00641FD9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31%</w:t>
            </w:r>
          </w:p>
        </w:tc>
      </w:tr>
      <w:tr w:rsidR="001315F7" w:rsidRPr="00824242" w:rsidTr="00021D34">
        <w:trPr>
          <w:trHeight w:val="419"/>
        </w:trPr>
        <w:tc>
          <w:tcPr>
            <w:tcW w:w="1912" w:type="dxa"/>
            <w:vMerge/>
            <w:shd w:val="clear" w:color="auto" w:fill="B6DDE8" w:themeFill="accent5" w:themeFillTint="66"/>
          </w:tcPr>
          <w:p w:rsidR="001315F7" w:rsidRPr="00824242" w:rsidRDefault="001315F7" w:rsidP="00315E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00B0F0"/>
          </w:tcPr>
          <w:p w:rsidR="001315F7" w:rsidRPr="00824242" w:rsidRDefault="001315F7" w:rsidP="00E83E52">
            <w:pPr>
              <w:pStyle w:val="a6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/>
                <w:b/>
                <w:sz w:val="16"/>
                <w:szCs w:val="16"/>
              </w:rPr>
              <w:t>Средний</w:t>
            </w:r>
          </w:p>
        </w:tc>
        <w:tc>
          <w:tcPr>
            <w:tcW w:w="606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</w:tc>
        <w:tc>
          <w:tcPr>
            <w:tcW w:w="606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</w:tc>
        <w:tc>
          <w:tcPr>
            <w:tcW w:w="606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73%</w:t>
            </w:r>
          </w:p>
        </w:tc>
        <w:tc>
          <w:tcPr>
            <w:tcW w:w="605" w:type="dxa"/>
            <w:shd w:val="clear" w:color="auto" w:fill="00B0F0"/>
          </w:tcPr>
          <w:p w:rsidR="001315F7" w:rsidRDefault="001315F7" w:rsidP="00E8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1315F7" w:rsidRPr="00824242" w:rsidRDefault="001315F7" w:rsidP="00E8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48%</w:t>
            </w:r>
          </w:p>
        </w:tc>
        <w:tc>
          <w:tcPr>
            <w:tcW w:w="605" w:type="dxa"/>
            <w:shd w:val="clear" w:color="auto" w:fill="00B0F0"/>
          </w:tcPr>
          <w:p w:rsidR="001315F7" w:rsidRDefault="001315F7" w:rsidP="00E8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1315F7" w:rsidRPr="00824242" w:rsidRDefault="001315F7" w:rsidP="00E8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</w:tc>
        <w:tc>
          <w:tcPr>
            <w:tcW w:w="605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65%</w:t>
            </w:r>
          </w:p>
        </w:tc>
        <w:tc>
          <w:tcPr>
            <w:tcW w:w="605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</w:tc>
        <w:tc>
          <w:tcPr>
            <w:tcW w:w="606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</w:tc>
        <w:tc>
          <w:tcPr>
            <w:tcW w:w="606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64%</w:t>
            </w:r>
          </w:p>
        </w:tc>
        <w:tc>
          <w:tcPr>
            <w:tcW w:w="606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55%</w:t>
            </w:r>
          </w:p>
        </w:tc>
        <w:tc>
          <w:tcPr>
            <w:tcW w:w="606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93%</w:t>
            </w:r>
          </w:p>
        </w:tc>
        <w:tc>
          <w:tcPr>
            <w:tcW w:w="606" w:type="dxa"/>
            <w:shd w:val="clear" w:color="auto" w:fill="00B0F0"/>
          </w:tcPr>
          <w:p w:rsidR="001315F7" w:rsidRDefault="002A08D3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2A08D3" w:rsidRPr="00824242" w:rsidRDefault="002A08D3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37%</w:t>
            </w:r>
          </w:p>
        </w:tc>
        <w:tc>
          <w:tcPr>
            <w:tcW w:w="1066" w:type="dxa"/>
            <w:shd w:val="clear" w:color="auto" w:fill="00B0F0"/>
          </w:tcPr>
          <w:p w:rsidR="001315F7" w:rsidRDefault="00641FD9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  <w:p w:rsidR="00641FD9" w:rsidRPr="00824242" w:rsidRDefault="00641FD9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68%</w:t>
            </w:r>
          </w:p>
        </w:tc>
      </w:tr>
      <w:tr w:rsidR="001315F7" w:rsidRPr="00824242" w:rsidTr="00021D34">
        <w:trPr>
          <w:trHeight w:val="419"/>
        </w:trPr>
        <w:tc>
          <w:tcPr>
            <w:tcW w:w="1912" w:type="dxa"/>
            <w:vMerge/>
            <w:shd w:val="clear" w:color="auto" w:fill="B6DDE8" w:themeFill="accent5" w:themeFillTint="66"/>
          </w:tcPr>
          <w:p w:rsidR="001315F7" w:rsidRPr="00824242" w:rsidRDefault="001315F7" w:rsidP="00315E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92D050"/>
          </w:tcPr>
          <w:p w:rsidR="001315F7" w:rsidRPr="00824242" w:rsidRDefault="001315F7" w:rsidP="00E83E52">
            <w:pPr>
              <w:pStyle w:val="a6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/>
                <w:b/>
                <w:sz w:val="16"/>
                <w:szCs w:val="16"/>
              </w:rPr>
              <w:t>Низкий</w:t>
            </w:r>
          </w:p>
        </w:tc>
        <w:tc>
          <w:tcPr>
            <w:tcW w:w="606" w:type="dxa"/>
            <w:shd w:val="clear" w:color="auto" w:fill="92D050"/>
          </w:tcPr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92D050"/>
          </w:tcPr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92D050"/>
          </w:tcPr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5" w:type="dxa"/>
            <w:shd w:val="clear" w:color="auto" w:fill="92D050"/>
          </w:tcPr>
          <w:p w:rsidR="001315F7" w:rsidRPr="00824242" w:rsidRDefault="001315F7" w:rsidP="00E8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5" w:type="dxa"/>
            <w:shd w:val="clear" w:color="auto" w:fill="92D050"/>
          </w:tcPr>
          <w:p w:rsidR="001315F7" w:rsidRPr="00824242" w:rsidRDefault="001315F7" w:rsidP="00E8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5" w:type="dxa"/>
            <w:shd w:val="clear" w:color="auto" w:fill="92D050"/>
          </w:tcPr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5" w:type="dxa"/>
            <w:shd w:val="clear" w:color="auto" w:fill="92D05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9%</w:t>
            </w:r>
          </w:p>
        </w:tc>
        <w:tc>
          <w:tcPr>
            <w:tcW w:w="606" w:type="dxa"/>
            <w:shd w:val="clear" w:color="auto" w:fill="92D050"/>
          </w:tcPr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92D050"/>
          </w:tcPr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92D050"/>
          </w:tcPr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92D05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</w:tc>
        <w:tc>
          <w:tcPr>
            <w:tcW w:w="606" w:type="dxa"/>
            <w:shd w:val="clear" w:color="auto" w:fill="92D050"/>
          </w:tcPr>
          <w:p w:rsidR="001315F7" w:rsidRPr="00824242" w:rsidRDefault="002A08D3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6" w:type="dxa"/>
            <w:shd w:val="clear" w:color="auto" w:fill="92D050"/>
          </w:tcPr>
          <w:p w:rsidR="001315F7" w:rsidRDefault="00641FD9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641FD9" w:rsidRPr="00824242" w:rsidRDefault="00641FD9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</w:tr>
      <w:tr w:rsidR="001315F7" w:rsidRPr="00824242" w:rsidTr="00021D34">
        <w:trPr>
          <w:trHeight w:val="603"/>
        </w:trPr>
        <w:tc>
          <w:tcPr>
            <w:tcW w:w="1912" w:type="dxa"/>
            <w:vMerge w:val="restart"/>
            <w:shd w:val="clear" w:color="auto" w:fill="CC66FF"/>
          </w:tcPr>
          <w:p w:rsidR="001315F7" w:rsidRPr="00824242" w:rsidRDefault="001315F7" w:rsidP="00E83E52">
            <w:pPr>
              <w:pStyle w:val="a6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/>
                <w:b/>
                <w:sz w:val="16"/>
                <w:szCs w:val="16"/>
              </w:rPr>
              <w:t>Физическое развитие</w:t>
            </w:r>
          </w:p>
        </w:tc>
        <w:tc>
          <w:tcPr>
            <w:tcW w:w="936" w:type="dxa"/>
            <w:shd w:val="clear" w:color="auto" w:fill="FF0000"/>
          </w:tcPr>
          <w:p w:rsidR="001315F7" w:rsidRPr="00824242" w:rsidRDefault="001315F7" w:rsidP="00E83E52">
            <w:pPr>
              <w:pStyle w:val="a6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/>
                <w:b/>
                <w:sz w:val="16"/>
                <w:szCs w:val="16"/>
              </w:rPr>
              <w:t>Высокий</w:t>
            </w:r>
          </w:p>
        </w:tc>
        <w:tc>
          <w:tcPr>
            <w:tcW w:w="606" w:type="dxa"/>
            <w:shd w:val="clear" w:color="auto" w:fill="FF000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19%</w:t>
            </w:r>
          </w:p>
        </w:tc>
        <w:tc>
          <w:tcPr>
            <w:tcW w:w="606" w:type="dxa"/>
            <w:shd w:val="clear" w:color="auto" w:fill="FF000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19%</w:t>
            </w:r>
          </w:p>
        </w:tc>
        <w:tc>
          <w:tcPr>
            <w:tcW w:w="606" w:type="dxa"/>
            <w:shd w:val="clear" w:color="auto" w:fill="FF000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</w:tc>
        <w:tc>
          <w:tcPr>
            <w:tcW w:w="605" w:type="dxa"/>
            <w:shd w:val="clear" w:color="auto" w:fill="FF0000"/>
          </w:tcPr>
          <w:p w:rsidR="001315F7" w:rsidRDefault="001315F7" w:rsidP="00E8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1315F7" w:rsidRPr="00824242" w:rsidRDefault="001315F7" w:rsidP="00E8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52%</w:t>
            </w:r>
          </w:p>
        </w:tc>
        <w:tc>
          <w:tcPr>
            <w:tcW w:w="605" w:type="dxa"/>
            <w:shd w:val="clear" w:color="auto" w:fill="FF000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</w:tc>
        <w:tc>
          <w:tcPr>
            <w:tcW w:w="605" w:type="dxa"/>
            <w:shd w:val="clear" w:color="auto" w:fill="FF000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26%</w:t>
            </w:r>
          </w:p>
        </w:tc>
        <w:tc>
          <w:tcPr>
            <w:tcW w:w="605" w:type="dxa"/>
            <w:shd w:val="clear" w:color="auto" w:fill="FF000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13%</w:t>
            </w:r>
          </w:p>
        </w:tc>
        <w:tc>
          <w:tcPr>
            <w:tcW w:w="606" w:type="dxa"/>
            <w:shd w:val="clear" w:color="auto" w:fill="FF000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34%</w:t>
            </w:r>
          </w:p>
        </w:tc>
        <w:tc>
          <w:tcPr>
            <w:tcW w:w="606" w:type="dxa"/>
            <w:shd w:val="clear" w:color="auto" w:fill="FF000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43%</w:t>
            </w:r>
          </w:p>
        </w:tc>
        <w:tc>
          <w:tcPr>
            <w:tcW w:w="606" w:type="dxa"/>
            <w:shd w:val="clear" w:color="auto" w:fill="FF000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</w:tc>
        <w:tc>
          <w:tcPr>
            <w:tcW w:w="606" w:type="dxa"/>
            <w:shd w:val="clear" w:color="auto" w:fill="FF000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606" w:type="dxa"/>
            <w:shd w:val="clear" w:color="auto" w:fill="FF0000"/>
          </w:tcPr>
          <w:p w:rsidR="001315F7" w:rsidRDefault="002A08D3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2A08D3" w:rsidRPr="00824242" w:rsidRDefault="002A08D3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</w:tc>
        <w:tc>
          <w:tcPr>
            <w:tcW w:w="1066" w:type="dxa"/>
            <w:shd w:val="clear" w:color="auto" w:fill="FF0000"/>
          </w:tcPr>
          <w:p w:rsidR="001315F7" w:rsidRDefault="00641FD9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  <w:p w:rsidR="00641FD9" w:rsidRPr="00824242" w:rsidRDefault="00641FD9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37%</w:t>
            </w:r>
          </w:p>
        </w:tc>
      </w:tr>
      <w:tr w:rsidR="001315F7" w:rsidRPr="00824242" w:rsidTr="00021D34">
        <w:trPr>
          <w:trHeight w:val="419"/>
        </w:trPr>
        <w:tc>
          <w:tcPr>
            <w:tcW w:w="1912" w:type="dxa"/>
            <w:vMerge/>
            <w:shd w:val="clear" w:color="auto" w:fill="CC66FF"/>
          </w:tcPr>
          <w:p w:rsidR="001315F7" w:rsidRPr="00824242" w:rsidRDefault="001315F7" w:rsidP="00315E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00B0F0"/>
          </w:tcPr>
          <w:p w:rsidR="001315F7" w:rsidRPr="00824242" w:rsidRDefault="001315F7" w:rsidP="00E83E52">
            <w:pPr>
              <w:pStyle w:val="a6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/>
                <w:b/>
                <w:sz w:val="16"/>
                <w:szCs w:val="16"/>
              </w:rPr>
              <w:t>Средний</w:t>
            </w:r>
          </w:p>
        </w:tc>
        <w:tc>
          <w:tcPr>
            <w:tcW w:w="606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</w:tc>
        <w:tc>
          <w:tcPr>
            <w:tcW w:w="606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</w:tc>
        <w:tc>
          <w:tcPr>
            <w:tcW w:w="606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64%</w:t>
            </w:r>
          </w:p>
        </w:tc>
        <w:tc>
          <w:tcPr>
            <w:tcW w:w="605" w:type="dxa"/>
            <w:shd w:val="clear" w:color="auto" w:fill="00B0F0"/>
          </w:tcPr>
          <w:p w:rsidR="001315F7" w:rsidRDefault="001315F7" w:rsidP="00E8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1315F7" w:rsidRPr="00824242" w:rsidRDefault="001315F7" w:rsidP="00E8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48%</w:t>
            </w:r>
          </w:p>
        </w:tc>
        <w:tc>
          <w:tcPr>
            <w:tcW w:w="605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74%</w:t>
            </w:r>
          </w:p>
        </w:tc>
        <w:tc>
          <w:tcPr>
            <w:tcW w:w="605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</w:tc>
        <w:tc>
          <w:tcPr>
            <w:tcW w:w="605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87%</w:t>
            </w:r>
          </w:p>
        </w:tc>
        <w:tc>
          <w:tcPr>
            <w:tcW w:w="606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66%</w:t>
            </w:r>
          </w:p>
        </w:tc>
        <w:tc>
          <w:tcPr>
            <w:tcW w:w="606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53%</w:t>
            </w:r>
          </w:p>
        </w:tc>
        <w:tc>
          <w:tcPr>
            <w:tcW w:w="606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  <w:tc>
          <w:tcPr>
            <w:tcW w:w="606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</w:tc>
        <w:tc>
          <w:tcPr>
            <w:tcW w:w="606" w:type="dxa"/>
            <w:shd w:val="clear" w:color="auto" w:fill="00B0F0"/>
          </w:tcPr>
          <w:p w:rsidR="001315F7" w:rsidRDefault="002A08D3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A08D3" w:rsidRPr="00824242" w:rsidRDefault="002A08D3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19%</w:t>
            </w:r>
          </w:p>
        </w:tc>
        <w:tc>
          <w:tcPr>
            <w:tcW w:w="1066" w:type="dxa"/>
            <w:shd w:val="clear" w:color="auto" w:fill="00B0F0"/>
          </w:tcPr>
          <w:p w:rsidR="001315F7" w:rsidRDefault="00641FD9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  <w:p w:rsidR="00641FD9" w:rsidRPr="00824242" w:rsidRDefault="00641FD9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59%</w:t>
            </w:r>
          </w:p>
        </w:tc>
      </w:tr>
      <w:tr w:rsidR="001315F7" w:rsidRPr="00824242" w:rsidTr="00021D34">
        <w:trPr>
          <w:trHeight w:val="419"/>
        </w:trPr>
        <w:tc>
          <w:tcPr>
            <w:tcW w:w="1912" w:type="dxa"/>
            <w:vMerge/>
            <w:shd w:val="clear" w:color="auto" w:fill="CC66FF"/>
          </w:tcPr>
          <w:p w:rsidR="001315F7" w:rsidRPr="00824242" w:rsidRDefault="001315F7" w:rsidP="00315E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92D050"/>
          </w:tcPr>
          <w:p w:rsidR="001315F7" w:rsidRPr="00824242" w:rsidRDefault="001315F7" w:rsidP="00E83E52">
            <w:pPr>
              <w:pStyle w:val="a6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/>
                <w:b/>
                <w:sz w:val="16"/>
                <w:szCs w:val="16"/>
              </w:rPr>
              <w:t>Низкий</w:t>
            </w:r>
          </w:p>
        </w:tc>
        <w:tc>
          <w:tcPr>
            <w:tcW w:w="606" w:type="dxa"/>
            <w:shd w:val="clear" w:color="auto" w:fill="92D050"/>
          </w:tcPr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92D050"/>
          </w:tcPr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92D050"/>
          </w:tcPr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5" w:type="dxa"/>
            <w:shd w:val="clear" w:color="auto" w:fill="92D050"/>
          </w:tcPr>
          <w:p w:rsidR="001315F7" w:rsidRPr="00824242" w:rsidRDefault="001315F7" w:rsidP="00E83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5" w:type="dxa"/>
            <w:shd w:val="clear" w:color="auto" w:fill="92D05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605" w:type="dxa"/>
            <w:shd w:val="clear" w:color="auto" w:fill="92D05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605" w:type="dxa"/>
            <w:shd w:val="clear" w:color="auto" w:fill="92D050"/>
          </w:tcPr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92D050"/>
          </w:tcPr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92D05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606" w:type="dxa"/>
            <w:shd w:val="clear" w:color="auto" w:fill="92D050"/>
          </w:tcPr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92D050"/>
          </w:tcPr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92D050"/>
          </w:tcPr>
          <w:p w:rsidR="001315F7" w:rsidRPr="00824242" w:rsidRDefault="002A08D3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6" w:type="dxa"/>
            <w:shd w:val="clear" w:color="auto" w:fill="92D050"/>
          </w:tcPr>
          <w:p w:rsidR="001315F7" w:rsidRDefault="00641FD9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641FD9" w:rsidRPr="00824242" w:rsidRDefault="00641FD9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</w:tr>
      <w:tr w:rsidR="001315F7" w:rsidRPr="00824242" w:rsidTr="00021D34">
        <w:trPr>
          <w:trHeight w:val="403"/>
        </w:trPr>
        <w:tc>
          <w:tcPr>
            <w:tcW w:w="1912" w:type="dxa"/>
            <w:vMerge w:val="restart"/>
            <w:shd w:val="clear" w:color="auto" w:fill="339933"/>
          </w:tcPr>
          <w:p w:rsidR="001315F7" w:rsidRPr="00824242" w:rsidRDefault="001315F7" w:rsidP="008242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группам</w:t>
            </w:r>
          </w:p>
        </w:tc>
        <w:tc>
          <w:tcPr>
            <w:tcW w:w="936" w:type="dxa"/>
            <w:shd w:val="clear" w:color="auto" w:fill="FF0000"/>
          </w:tcPr>
          <w:p w:rsidR="001315F7" w:rsidRPr="00824242" w:rsidRDefault="001315F7" w:rsidP="00E83E52">
            <w:pPr>
              <w:pStyle w:val="a6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/>
                <w:b/>
                <w:sz w:val="16"/>
                <w:szCs w:val="16"/>
              </w:rPr>
              <w:t>Высокий</w:t>
            </w:r>
          </w:p>
        </w:tc>
        <w:tc>
          <w:tcPr>
            <w:tcW w:w="606" w:type="dxa"/>
            <w:shd w:val="clear" w:color="auto" w:fill="FF000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19%</w:t>
            </w:r>
          </w:p>
        </w:tc>
        <w:tc>
          <w:tcPr>
            <w:tcW w:w="606" w:type="dxa"/>
            <w:shd w:val="clear" w:color="auto" w:fill="FF000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23%</w:t>
            </w:r>
          </w:p>
        </w:tc>
        <w:tc>
          <w:tcPr>
            <w:tcW w:w="606" w:type="dxa"/>
            <w:shd w:val="clear" w:color="auto" w:fill="FF000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</w:tc>
        <w:tc>
          <w:tcPr>
            <w:tcW w:w="605" w:type="dxa"/>
            <w:shd w:val="clear" w:color="auto" w:fill="FF000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</w:tc>
        <w:tc>
          <w:tcPr>
            <w:tcW w:w="605" w:type="dxa"/>
            <w:shd w:val="clear" w:color="auto" w:fill="FF000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18%</w:t>
            </w:r>
          </w:p>
        </w:tc>
        <w:tc>
          <w:tcPr>
            <w:tcW w:w="605" w:type="dxa"/>
            <w:shd w:val="clear" w:color="auto" w:fill="FF000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29%</w:t>
            </w:r>
          </w:p>
        </w:tc>
        <w:tc>
          <w:tcPr>
            <w:tcW w:w="605" w:type="dxa"/>
            <w:shd w:val="clear" w:color="auto" w:fill="FF0000"/>
          </w:tcPr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FF000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</w:tc>
        <w:tc>
          <w:tcPr>
            <w:tcW w:w="606" w:type="dxa"/>
            <w:shd w:val="clear" w:color="auto" w:fill="FF000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29%</w:t>
            </w:r>
          </w:p>
        </w:tc>
        <w:tc>
          <w:tcPr>
            <w:tcW w:w="606" w:type="dxa"/>
            <w:shd w:val="clear" w:color="auto" w:fill="FF000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52%</w:t>
            </w:r>
          </w:p>
        </w:tc>
        <w:tc>
          <w:tcPr>
            <w:tcW w:w="606" w:type="dxa"/>
            <w:shd w:val="clear" w:color="auto" w:fill="FF0000"/>
          </w:tcPr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FF0000"/>
          </w:tcPr>
          <w:p w:rsidR="001315F7" w:rsidRDefault="002A08D3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2A08D3" w:rsidRPr="00824242" w:rsidRDefault="002A08D3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  <w:tc>
          <w:tcPr>
            <w:tcW w:w="1066" w:type="dxa"/>
            <w:shd w:val="clear" w:color="auto" w:fill="FF0000"/>
          </w:tcPr>
          <w:p w:rsidR="001315F7" w:rsidRDefault="00641FD9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  <w:p w:rsidR="00641FD9" w:rsidRPr="00824242" w:rsidRDefault="00641FD9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31%</w:t>
            </w:r>
          </w:p>
        </w:tc>
      </w:tr>
      <w:tr w:rsidR="001315F7" w:rsidRPr="00824242" w:rsidTr="00021D34">
        <w:trPr>
          <w:trHeight w:val="419"/>
        </w:trPr>
        <w:tc>
          <w:tcPr>
            <w:tcW w:w="1912" w:type="dxa"/>
            <w:vMerge/>
            <w:shd w:val="clear" w:color="auto" w:fill="339933"/>
          </w:tcPr>
          <w:p w:rsidR="001315F7" w:rsidRPr="00824242" w:rsidRDefault="001315F7" w:rsidP="008242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00B0F0"/>
          </w:tcPr>
          <w:p w:rsidR="001315F7" w:rsidRPr="00824242" w:rsidRDefault="001315F7" w:rsidP="00E83E52">
            <w:pPr>
              <w:pStyle w:val="a6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/>
                <w:b/>
                <w:sz w:val="16"/>
                <w:szCs w:val="16"/>
              </w:rPr>
              <w:t>Средний</w:t>
            </w:r>
          </w:p>
        </w:tc>
        <w:tc>
          <w:tcPr>
            <w:tcW w:w="606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</w:tc>
        <w:tc>
          <w:tcPr>
            <w:tcW w:w="606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</w:tc>
        <w:tc>
          <w:tcPr>
            <w:tcW w:w="606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82%</w:t>
            </w:r>
          </w:p>
        </w:tc>
        <w:tc>
          <w:tcPr>
            <w:tcW w:w="605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</w:tc>
        <w:tc>
          <w:tcPr>
            <w:tcW w:w="605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78%</w:t>
            </w:r>
          </w:p>
        </w:tc>
        <w:tc>
          <w:tcPr>
            <w:tcW w:w="605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</w:tc>
        <w:tc>
          <w:tcPr>
            <w:tcW w:w="605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78%</w:t>
            </w:r>
          </w:p>
        </w:tc>
        <w:tc>
          <w:tcPr>
            <w:tcW w:w="606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</w:tc>
        <w:tc>
          <w:tcPr>
            <w:tcW w:w="606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</w:tc>
        <w:tc>
          <w:tcPr>
            <w:tcW w:w="606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48%</w:t>
            </w:r>
          </w:p>
        </w:tc>
        <w:tc>
          <w:tcPr>
            <w:tcW w:w="606" w:type="dxa"/>
            <w:shd w:val="clear" w:color="auto" w:fill="00B0F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606" w:type="dxa"/>
            <w:shd w:val="clear" w:color="auto" w:fill="00B0F0"/>
          </w:tcPr>
          <w:p w:rsidR="001315F7" w:rsidRDefault="002A08D3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A08D3" w:rsidRPr="00824242" w:rsidRDefault="002A08D3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1066" w:type="dxa"/>
            <w:shd w:val="clear" w:color="auto" w:fill="00B0F0"/>
          </w:tcPr>
          <w:p w:rsidR="001315F7" w:rsidRDefault="00641FD9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  <w:p w:rsidR="00641FD9" w:rsidRPr="00824242" w:rsidRDefault="00641FD9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77%</w:t>
            </w:r>
          </w:p>
        </w:tc>
      </w:tr>
      <w:tr w:rsidR="001315F7" w:rsidRPr="00824242" w:rsidTr="00021D34">
        <w:trPr>
          <w:trHeight w:val="419"/>
        </w:trPr>
        <w:tc>
          <w:tcPr>
            <w:tcW w:w="1912" w:type="dxa"/>
            <w:vMerge/>
            <w:shd w:val="clear" w:color="auto" w:fill="339933"/>
          </w:tcPr>
          <w:p w:rsidR="001315F7" w:rsidRPr="00824242" w:rsidRDefault="001315F7" w:rsidP="008242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92D050"/>
          </w:tcPr>
          <w:p w:rsidR="001315F7" w:rsidRPr="00824242" w:rsidRDefault="001315F7" w:rsidP="00E83E52">
            <w:pPr>
              <w:pStyle w:val="a6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/>
                <w:b/>
                <w:sz w:val="16"/>
                <w:szCs w:val="16"/>
              </w:rPr>
              <w:t>Низкий</w:t>
            </w:r>
          </w:p>
        </w:tc>
        <w:tc>
          <w:tcPr>
            <w:tcW w:w="606" w:type="dxa"/>
            <w:shd w:val="clear" w:color="auto" w:fill="92D050"/>
          </w:tcPr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92D050"/>
          </w:tcPr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92D050"/>
          </w:tcPr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5" w:type="dxa"/>
            <w:shd w:val="clear" w:color="auto" w:fill="92D050"/>
          </w:tcPr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5" w:type="dxa"/>
            <w:shd w:val="clear" w:color="auto" w:fill="92D05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605" w:type="dxa"/>
            <w:shd w:val="clear" w:color="auto" w:fill="92D050"/>
          </w:tcPr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5" w:type="dxa"/>
            <w:shd w:val="clear" w:color="auto" w:fill="92D050"/>
          </w:tcPr>
          <w:p w:rsidR="001315F7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22%</w:t>
            </w:r>
          </w:p>
        </w:tc>
        <w:tc>
          <w:tcPr>
            <w:tcW w:w="606" w:type="dxa"/>
            <w:shd w:val="clear" w:color="auto" w:fill="92D050"/>
          </w:tcPr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92D050"/>
          </w:tcPr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92D050"/>
          </w:tcPr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92D050"/>
          </w:tcPr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6" w:type="dxa"/>
            <w:shd w:val="clear" w:color="auto" w:fill="92D050"/>
          </w:tcPr>
          <w:p w:rsidR="001315F7" w:rsidRPr="00824242" w:rsidRDefault="001315F7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92D050"/>
          </w:tcPr>
          <w:p w:rsidR="001315F7" w:rsidRDefault="00641FD9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641FD9" w:rsidRPr="00824242" w:rsidRDefault="00641FD9" w:rsidP="008242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</w:tc>
      </w:tr>
    </w:tbl>
    <w:p w:rsidR="00C93C8E" w:rsidRPr="00315E29" w:rsidRDefault="00C93C8E" w:rsidP="00406491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0"/>
          <w:szCs w:val="20"/>
          <w:highlight w:val="yellow"/>
        </w:rPr>
      </w:pPr>
    </w:p>
    <w:p w:rsidR="00C93C8E" w:rsidRPr="00641FD9" w:rsidRDefault="00C93C8E" w:rsidP="00641FD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FD9">
        <w:rPr>
          <w:rFonts w:ascii="Times New Roman" w:hAnsi="Times New Roman" w:cs="Times New Roman"/>
          <w:sz w:val="24"/>
          <w:szCs w:val="24"/>
        </w:rPr>
        <w:t xml:space="preserve">Общее освоение образовательных областей в целом по МБДОУ составило </w:t>
      </w:r>
      <w:r w:rsidR="00641FD9" w:rsidRPr="00641FD9">
        <w:rPr>
          <w:rFonts w:ascii="Times New Roman" w:hAnsi="Times New Roman" w:cs="Times New Roman"/>
          <w:b/>
          <w:sz w:val="24"/>
          <w:szCs w:val="24"/>
        </w:rPr>
        <w:t>98</w:t>
      </w:r>
      <w:r w:rsidRPr="00641FD9">
        <w:rPr>
          <w:rFonts w:ascii="Times New Roman" w:hAnsi="Times New Roman" w:cs="Times New Roman"/>
          <w:b/>
          <w:sz w:val="24"/>
          <w:szCs w:val="24"/>
        </w:rPr>
        <w:t>%.</w:t>
      </w:r>
    </w:p>
    <w:p w:rsidR="00021D34" w:rsidRPr="00641FD9" w:rsidRDefault="00C93C8E" w:rsidP="00021D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FD9">
        <w:rPr>
          <w:rFonts w:ascii="Times New Roman" w:hAnsi="Times New Roman" w:cs="Times New Roman"/>
          <w:b/>
          <w:sz w:val="24"/>
          <w:szCs w:val="24"/>
        </w:rPr>
        <w:t xml:space="preserve">Итоговый показатель </w:t>
      </w:r>
      <w:r w:rsidRPr="00641FD9">
        <w:rPr>
          <w:rFonts w:ascii="Times New Roman" w:hAnsi="Times New Roman" w:cs="Times New Roman"/>
          <w:sz w:val="24"/>
          <w:szCs w:val="24"/>
        </w:rPr>
        <w:t xml:space="preserve">(среднее значение) по освоению образовательных областей в МБДОУ на конец учебного года составил </w:t>
      </w:r>
      <w:r w:rsidRPr="00021D34">
        <w:rPr>
          <w:rFonts w:ascii="Times New Roman" w:hAnsi="Times New Roman" w:cs="Times New Roman"/>
          <w:b/>
          <w:sz w:val="24"/>
          <w:szCs w:val="24"/>
        </w:rPr>
        <w:t>3,1 балла</w:t>
      </w:r>
      <w:r w:rsidRPr="00641FD9">
        <w:rPr>
          <w:rFonts w:ascii="Times New Roman" w:hAnsi="Times New Roman" w:cs="Times New Roman"/>
          <w:sz w:val="24"/>
          <w:szCs w:val="24"/>
        </w:rPr>
        <w:t xml:space="preserve">. Наблюдается  тенденция роста параметров развития на 0,3 баллов   по сравнению с </w:t>
      </w:r>
      <w:r w:rsidR="00021D34">
        <w:rPr>
          <w:rFonts w:ascii="Times New Roman" w:hAnsi="Times New Roman" w:cs="Times New Roman"/>
          <w:sz w:val="24"/>
          <w:szCs w:val="24"/>
        </w:rPr>
        <w:t>началом учебного года 2,7 балла.</w:t>
      </w:r>
    </w:p>
    <w:tbl>
      <w:tblPr>
        <w:tblStyle w:val="a5"/>
        <w:tblW w:w="11184" w:type="dxa"/>
        <w:tblInd w:w="-1168" w:type="dxa"/>
        <w:tblLayout w:type="fixed"/>
        <w:tblLook w:val="04A0"/>
      </w:tblPr>
      <w:tblGrid>
        <w:gridCol w:w="2266"/>
        <w:gridCol w:w="566"/>
        <w:gridCol w:w="606"/>
        <w:gridCol w:w="606"/>
        <w:gridCol w:w="606"/>
        <w:gridCol w:w="605"/>
        <w:gridCol w:w="605"/>
        <w:gridCol w:w="605"/>
        <w:gridCol w:w="605"/>
        <w:gridCol w:w="606"/>
        <w:gridCol w:w="606"/>
        <w:gridCol w:w="606"/>
        <w:gridCol w:w="606"/>
        <w:gridCol w:w="608"/>
        <w:gridCol w:w="1082"/>
      </w:tblGrid>
      <w:tr w:rsidR="00E83E52" w:rsidTr="00021D34">
        <w:trPr>
          <w:trHeight w:val="235"/>
        </w:trPr>
        <w:tc>
          <w:tcPr>
            <w:tcW w:w="2832" w:type="dxa"/>
            <w:gridSpan w:val="2"/>
            <w:vMerge w:val="restart"/>
          </w:tcPr>
          <w:p w:rsidR="00E83E52" w:rsidRPr="00824242" w:rsidRDefault="00E83E52" w:rsidP="00E83E5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/>
                <w:b/>
                <w:sz w:val="16"/>
                <w:szCs w:val="16"/>
              </w:rPr>
              <w:t>Образовательные</w:t>
            </w:r>
          </w:p>
          <w:p w:rsidR="00E83E52" w:rsidRPr="00824242" w:rsidRDefault="00E83E52" w:rsidP="00E83E5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/>
                <w:b/>
                <w:sz w:val="16"/>
                <w:szCs w:val="16"/>
              </w:rPr>
              <w:t>области</w:t>
            </w:r>
          </w:p>
        </w:tc>
        <w:tc>
          <w:tcPr>
            <w:tcW w:w="7270" w:type="dxa"/>
            <w:gridSpan w:val="12"/>
          </w:tcPr>
          <w:p w:rsidR="00E83E52" w:rsidRPr="00824242" w:rsidRDefault="00E83E52" w:rsidP="00E83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 w:cs="Times New Roman"/>
                <w:b/>
                <w:sz w:val="16"/>
                <w:szCs w:val="16"/>
              </w:rPr>
              <w:t>Возрастные группы</w:t>
            </w:r>
          </w:p>
        </w:tc>
        <w:tc>
          <w:tcPr>
            <w:tcW w:w="1082" w:type="dxa"/>
            <w:vMerge w:val="restart"/>
          </w:tcPr>
          <w:p w:rsidR="00E83E52" w:rsidRDefault="00E83E52" w:rsidP="00E83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Итоговый </w:t>
            </w:r>
          </w:p>
          <w:p w:rsidR="00E83E52" w:rsidRDefault="00E83E52" w:rsidP="00E83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</w:t>
            </w:r>
          </w:p>
        </w:tc>
      </w:tr>
      <w:tr w:rsidR="00E83E52" w:rsidTr="00021D34">
        <w:trPr>
          <w:trHeight w:val="184"/>
        </w:trPr>
        <w:tc>
          <w:tcPr>
            <w:tcW w:w="2832" w:type="dxa"/>
            <w:gridSpan w:val="2"/>
            <w:vMerge/>
          </w:tcPr>
          <w:p w:rsidR="00E83E52" w:rsidRPr="00824242" w:rsidRDefault="00E83E52" w:rsidP="00E83E5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dxa"/>
          </w:tcPr>
          <w:p w:rsidR="00E83E52" w:rsidRDefault="00E83E52" w:rsidP="00E83E5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 w:cs="Times New Roman"/>
                <w:b/>
                <w:sz w:val="16"/>
                <w:szCs w:val="16"/>
              </w:rPr>
              <w:t>№1</w:t>
            </w:r>
          </w:p>
          <w:p w:rsidR="00E83E52" w:rsidRPr="00824242" w:rsidRDefault="00E83E52" w:rsidP="00E83E5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1-я м</w:t>
            </w:r>
          </w:p>
        </w:tc>
        <w:tc>
          <w:tcPr>
            <w:tcW w:w="606" w:type="dxa"/>
          </w:tcPr>
          <w:p w:rsidR="00E83E52" w:rsidRDefault="00E83E52" w:rsidP="00E83E5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 w:cs="Times New Roman"/>
                <w:b/>
                <w:sz w:val="16"/>
                <w:szCs w:val="16"/>
              </w:rPr>
              <w:t>№2</w:t>
            </w:r>
          </w:p>
          <w:p w:rsidR="00E83E52" w:rsidRPr="00824242" w:rsidRDefault="00E83E52" w:rsidP="00E83E5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2-я м</w:t>
            </w:r>
          </w:p>
        </w:tc>
        <w:tc>
          <w:tcPr>
            <w:tcW w:w="606" w:type="dxa"/>
          </w:tcPr>
          <w:p w:rsidR="00E83E52" w:rsidRDefault="00E83E52" w:rsidP="00E83E5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 w:cs="Times New Roman"/>
                <w:b/>
                <w:sz w:val="16"/>
                <w:szCs w:val="16"/>
              </w:rPr>
              <w:t>№3</w:t>
            </w:r>
          </w:p>
          <w:p w:rsidR="00E83E52" w:rsidRPr="00824242" w:rsidRDefault="00E83E52" w:rsidP="00E83E5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</w:t>
            </w:r>
          </w:p>
        </w:tc>
        <w:tc>
          <w:tcPr>
            <w:tcW w:w="605" w:type="dxa"/>
          </w:tcPr>
          <w:p w:rsidR="00E83E52" w:rsidRDefault="00E83E52" w:rsidP="00E83E5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 w:cs="Times New Roman"/>
                <w:b/>
                <w:sz w:val="16"/>
                <w:szCs w:val="16"/>
              </w:rPr>
              <w:t>№4</w:t>
            </w:r>
          </w:p>
          <w:p w:rsidR="00E83E52" w:rsidRPr="00824242" w:rsidRDefault="00E83E52" w:rsidP="00E83E5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</w:t>
            </w:r>
          </w:p>
        </w:tc>
        <w:tc>
          <w:tcPr>
            <w:tcW w:w="605" w:type="dxa"/>
          </w:tcPr>
          <w:p w:rsidR="00E83E52" w:rsidRDefault="00E83E52" w:rsidP="00E83E5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 w:cs="Times New Roman"/>
                <w:b/>
                <w:sz w:val="16"/>
                <w:szCs w:val="16"/>
              </w:rPr>
              <w:t>№5</w:t>
            </w:r>
          </w:p>
          <w:p w:rsidR="00E83E52" w:rsidRPr="00824242" w:rsidRDefault="00E83E52" w:rsidP="00E83E5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</w:t>
            </w:r>
          </w:p>
        </w:tc>
        <w:tc>
          <w:tcPr>
            <w:tcW w:w="605" w:type="dxa"/>
          </w:tcPr>
          <w:p w:rsidR="00E83E52" w:rsidRDefault="00E83E52" w:rsidP="00E83E5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 w:cs="Times New Roman"/>
                <w:b/>
                <w:sz w:val="16"/>
                <w:szCs w:val="16"/>
              </w:rPr>
              <w:t>№6</w:t>
            </w:r>
          </w:p>
          <w:p w:rsidR="00E83E52" w:rsidRPr="00824242" w:rsidRDefault="00E83E52" w:rsidP="00E83E5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</w:t>
            </w:r>
          </w:p>
        </w:tc>
        <w:tc>
          <w:tcPr>
            <w:tcW w:w="605" w:type="dxa"/>
          </w:tcPr>
          <w:p w:rsidR="00E83E52" w:rsidRDefault="00E83E52" w:rsidP="00E83E5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 w:cs="Times New Roman"/>
                <w:b/>
                <w:sz w:val="16"/>
                <w:szCs w:val="16"/>
              </w:rPr>
              <w:t>№7</w:t>
            </w:r>
          </w:p>
          <w:p w:rsidR="00E83E52" w:rsidRPr="00824242" w:rsidRDefault="00E83E52" w:rsidP="00E83E5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2-я м</w:t>
            </w:r>
          </w:p>
        </w:tc>
        <w:tc>
          <w:tcPr>
            <w:tcW w:w="606" w:type="dxa"/>
          </w:tcPr>
          <w:p w:rsidR="00E83E52" w:rsidRDefault="00E83E52" w:rsidP="00E83E5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 w:cs="Times New Roman"/>
                <w:b/>
                <w:sz w:val="16"/>
                <w:szCs w:val="16"/>
              </w:rPr>
              <w:t>№8</w:t>
            </w:r>
          </w:p>
          <w:p w:rsidR="00E83E52" w:rsidRPr="00824242" w:rsidRDefault="00E83E52" w:rsidP="00E83E5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подг</w:t>
            </w:r>
            <w:proofErr w:type="spellEnd"/>
          </w:p>
        </w:tc>
        <w:tc>
          <w:tcPr>
            <w:tcW w:w="606" w:type="dxa"/>
          </w:tcPr>
          <w:p w:rsidR="00E83E52" w:rsidRDefault="00E83E52" w:rsidP="00E83E5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 w:cs="Times New Roman"/>
                <w:b/>
                <w:sz w:val="16"/>
                <w:szCs w:val="16"/>
              </w:rPr>
              <w:t>№9</w:t>
            </w:r>
          </w:p>
          <w:p w:rsidR="00E83E52" w:rsidRPr="00824242" w:rsidRDefault="00E83E52" w:rsidP="00E83E5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</w:t>
            </w:r>
          </w:p>
        </w:tc>
        <w:tc>
          <w:tcPr>
            <w:tcW w:w="606" w:type="dxa"/>
          </w:tcPr>
          <w:p w:rsidR="00E83E52" w:rsidRDefault="00E83E52" w:rsidP="00E83E5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 w:cs="Times New Roman"/>
                <w:b/>
                <w:sz w:val="16"/>
                <w:szCs w:val="16"/>
              </w:rPr>
              <w:t>№10</w:t>
            </w:r>
          </w:p>
          <w:p w:rsidR="00E83E52" w:rsidRPr="00824242" w:rsidRDefault="00E83E52" w:rsidP="00E83E5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подг</w:t>
            </w:r>
            <w:proofErr w:type="spellEnd"/>
          </w:p>
        </w:tc>
        <w:tc>
          <w:tcPr>
            <w:tcW w:w="606" w:type="dxa"/>
          </w:tcPr>
          <w:p w:rsidR="00E83E52" w:rsidRDefault="00E83E52" w:rsidP="00E83E5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 w:cs="Times New Roman"/>
                <w:b/>
                <w:sz w:val="16"/>
                <w:szCs w:val="16"/>
              </w:rPr>
              <w:t>№11</w:t>
            </w:r>
          </w:p>
          <w:p w:rsidR="00E83E52" w:rsidRPr="00824242" w:rsidRDefault="00E83E52" w:rsidP="00E83E5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</w:t>
            </w:r>
          </w:p>
        </w:tc>
        <w:tc>
          <w:tcPr>
            <w:tcW w:w="606" w:type="dxa"/>
          </w:tcPr>
          <w:p w:rsidR="00E83E52" w:rsidRDefault="00E83E52" w:rsidP="00E83E5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 w:cs="Times New Roman"/>
                <w:b/>
                <w:sz w:val="16"/>
                <w:szCs w:val="16"/>
              </w:rPr>
              <w:t>№12</w:t>
            </w:r>
          </w:p>
          <w:p w:rsidR="00E83E52" w:rsidRPr="00824242" w:rsidRDefault="00E83E52" w:rsidP="00E83E5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</w:t>
            </w:r>
          </w:p>
        </w:tc>
        <w:tc>
          <w:tcPr>
            <w:tcW w:w="1082" w:type="dxa"/>
            <w:vMerge/>
          </w:tcPr>
          <w:p w:rsidR="00E83E52" w:rsidRDefault="00E83E52" w:rsidP="00E83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71" w:rsidRPr="00824242" w:rsidTr="00021D34">
        <w:trPr>
          <w:trHeight w:val="216"/>
        </w:trPr>
        <w:tc>
          <w:tcPr>
            <w:tcW w:w="2266" w:type="dxa"/>
            <w:vMerge w:val="restart"/>
            <w:shd w:val="clear" w:color="auto" w:fill="FFFF00"/>
          </w:tcPr>
          <w:p w:rsidR="002A5D71" w:rsidRPr="00824242" w:rsidRDefault="002A5D71" w:rsidP="00E83E52">
            <w:pPr>
              <w:pStyle w:val="a6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/>
                <w:b/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566" w:type="dxa"/>
            <w:shd w:val="clear" w:color="auto" w:fill="FFFF00"/>
          </w:tcPr>
          <w:p w:rsidR="002A5D71" w:rsidRPr="00E83E52" w:rsidRDefault="002A5D71" w:rsidP="003768A1">
            <w:pPr>
              <w:pStyle w:val="a6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E83E52">
              <w:rPr>
                <w:rFonts w:ascii="Times New Roman" w:hAnsi="Times New Roman"/>
                <w:b/>
                <w:sz w:val="16"/>
                <w:szCs w:val="16"/>
              </w:rPr>
              <w:t>н.</w:t>
            </w:r>
            <w:proofErr w:type="gramStart"/>
            <w:r w:rsidRPr="00E83E52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  <w:proofErr w:type="gramEnd"/>
            <w:r w:rsidRPr="00E83E5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606" w:type="dxa"/>
            <w:shd w:val="clear" w:color="auto" w:fill="FFFF00"/>
          </w:tcPr>
          <w:p w:rsidR="002A5D71" w:rsidRPr="00DF5381" w:rsidRDefault="002A5D71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606" w:type="dxa"/>
            <w:shd w:val="clear" w:color="auto" w:fill="FFFF00"/>
          </w:tcPr>
          <w:p w:rsidR="002A5D71" w:rsidRPr="00DF5381" w:rsidRDefault="002A5D71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606" w:type="dxa"/>
            <w:shd w:val="clear" w:color="auto" w:fill="FFFF00"/>
          </w:tcPr>
          <w:p w:rsidR="002A5D71" w:rsidRPr="00DF5381" w:rsidRDefault="002A5D71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605" w:type="dxa"/>
            <w:shd w:val="clear" w:color="auto" w:fill="FFFF00"/>
          </w:tcPr>
          <w:p w:rsidR="002A5D71" w:rsidRPr="00DF5381" w:rsidRDefault="002A5D71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605" w:type="dxa"/>
            <w:shd w:val="clear" w:color="auto" w:fill="FFFF00"/>
          </w:tcPr>
          <w:p w:rsidR="002A5D71" w:rsidRPr="00DF5381" w:rsidRDefault="002A5D71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605" w:type="dxa"/>
            <w:shd w:val="clear" w:color="auto" w:fill="FFFF00"/>
          </w:tcPr>
          <w:p w:rsidR="002A5D71" w:rsidRPr="00DF5381" w:rsidRDefault="002A5D71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605" w:type="dxa"/>
            <w:shd w:val="clear" w:color="auto" w:fill="FFFF00"/>
          </w:tcPr>
          <w:p w:rsidR="002A5D71" w:rsidRPr="00DF5381" w:rsidRDefault="002A5D71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606" w:type="dxa"/>
            <w:shd w:val="clear" w:color="auto" w:fill="FFFF00"/>
          </w:tcPr>
          <w:p w:rsidR="002A5D71" w:rsidRPr="00DF5381" w:rsidRDefault="002A5D71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606" w:type="dxa"/>
            <w:shd w:val="clear" w:color="auto" w:fill="FFFF00"/>
          </w:tcPr>
          <w:p w:rsidR="002A5D71" w:rsidRPr="00DF5381" w:rsidRDefault="002A5D71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606" w:type="dxa"/>
            <w:shd w:val="clear" w:color="auto" w:fill="FFFF00"/>
          </w:tcPr>
          <w:p w:rsidR="002A5D71" w:rsidRPr="00DF5381" w:rsidRDefault="002A5D71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606" w:type="dxa"/>
            <w:shd w:val="clear" w:color="auto" w:fill="FFFF00"/>
          </w:tcPr>
          <w:p w:rsidR="002A5D71" w:rsidRPr="00DF5381" w:rsidRDefault="002A5D71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606" w:type="dxa"/>
            <w:shd w:val="clear" w:color="auto" w:fill="FFFF00"/>
          </w:tcPr>
          <w:p w:rsidR="002A5D71" w:rsidRPr="00DF5381" w:rsidRDefault="002A5D71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1082" w:type="dxa"/>
            <w:shd w:val="clear" w:color="auto" w:fill="FFFF00"/>
          </w:tcPr>
          <w:p w:rsidR="002A5D71" w:rsidRPr="00A0435C" w:rsidRDefault="002A5D71" w:rsidP="00376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35C"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2A5D71" w:rsidRPr="00824242" w:rsidTr="00021D34">
        <w:trPr>
          <w:trHeight w:val="254"/>
        </w:trPr>
        <w:tc>
          <w:tcPr>
            <w:tcW w:w="2266" w:type="dxa"/>
            <w:vMerge/>
            <w:shd w:val="clear" w:color="auto" w:fill="FFFF00"/>
          </w:tcPr>
          <w:p w:rsidR="002A5D71" w:rsidRPr="00824242" w:rsidRDefault="002A5D71" w:rsidP="00E83E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00"/>
          </w:tcPr>
          <w:p w:rsidR="002A5D71" w:rsidRPr="00E83E52" w:rsidRDefault="002A5D71" w:rsidP="003768A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E52">
              <w:rPr>
                <w:rFonts w:ascii="Times New Roman" w:hAnsi="Times New Roman" w:cs="Times New Roman"/>
                <w:b/>
                <w:sz w:val="16"/>
                <w:szCs w:val="16"/>
              </w:rPr>
              <w:t>к.г.</w:t>
            </w:r>
          </w:p>
        </w:tc>
        <w:tc>
          <w:tcPr>
            <w:tcW w:w="606" w:type="dxa"/>
            <w:shd w:val="clear" w:color="auto" w:fill="FFFF00"/>
          </w:tcPr>
          <w:p w:rsidR="002A5D71" w:rsidRPr="00824242" w:rsidRDefault="002A5D71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606" w:type="dxa"/>
            <w:shd w:val="clear" w:color="auto" w:fill="FFFF00"/>
          </w:tcPr>
          <w:p w:rsidR="002A5D71" w:rsidRPr="00824242" w:rsidRDefault="002A5D71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606" w:type="dxa"/>
            <w:shd w:val="clear" w:color="auto" w:fill="FFFF00"/>
          </w:tcPr>
          <w:p w:rsidR="002A5D71" w:rsidRPr="00824242" w:rsidRDefault="002A5D71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605" w:type="dxa"/>
            <w:shd w:val="clear" w:color="auto" w:fill="FFFF00"/>
          </w:tcPr>
          <w:p w:rsidR="002A5D71" w:rsidRPr="00824242" w:rsidRDefault="002A5D71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605" w:type="dxa"/>
            <w:shd w:val="clear" w:color="auto" w:fill="FFFF00"/>
          </w:tcPr>
          <w:p w:rsidR="002A5D71" w:rsidRPr="00824242" w:rsidRDefault="002A5D71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605" w:type="dxa"/>
            <w:shd w:val="clear" w:color="auto" w:fill="FFFF00"/>
          </w:tcPr>
          <w:p w:rsidR="002A5D71" w:rsidRPr="00824242" w:rsidRDefault="002A5D71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605" w:type="dxa"/>
            <w:shd w:val="clear" w:color="auto" w:fill="FFFF00"/>
          </w:tcPr>
          <w:p w:rsidR="002A5D71" w:rsidRPr="00824242" w:rsidRDefault="002A5D71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606" w:type="dxa"/>
            <w:shd w:val="clear" w:color="auto" w:fill="FFFF00"/>
          </w:tcPr>
          <w:p w:rsidR="002A5D71" w:rsidRPr="00824242" w:rsidRDefault="002A5D71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606" w:type="dxa"/>
            <w:shd w:val="clear" w:color="auto" w:fill="FFFF00"/>
          </w:tcPr>
          <w:p w:rsidR="002A5D71" w:rsidRPr="00824242" w:rsidRDefault="002A5D71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606" w:type="dxa"/>
            <w:shd w:val="clear" w:color="auto" w:fill="FFFF00"/>
          </w:tcPr>
          <w:p w:rsidR="002A5D71" w:rsidRPr="00824242" w:rsidRDefault="002A5D71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606" w:type="dxa"/>
            <w:shd w:val="clear" w:color="auto" w:fill="FFFF00"/>
          </w:tcPr>
          <w:p w:rsidR="002A5D71" w:rsidRPr="00824242" w:rsidRDefault="002A5D71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606" w:type="dxa"/>
            <w:shd w:val="clear" w:color="auto" w:fill="FFFF00"/>
          </w:tcPr>
          <w:p w:rsidR="002A5D71" w:rsidRPr="00824242" w:rsidRDefault="002A5D71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1082" w:type="dxa"/>
            <w:shd w:val="clear" w:color="auto" w:fill="FFFF00"/>
          </w:tcPr>
          <w:p w:rsidR="002A5D71" w:rsidRPr="00A0435C" w:rsidRDefault="002A5D71" w:rsidP="00376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35C">
              <w:rPr>
                <w:rFonts w:ascii="Times New Roman" w:hAnsi="Times New Roman" w:cs="Times New Roman"/>
                <w:b/>
                <w:sz w:val="16"/>
                <w:szCs w:val="16"/>
              </w:rPr>
              <w:t>3,4</w:t>
            </w:r>
          </w:p>
        </w:tc>
      </w:tr>
      <w:tr w:rsidR="002A5D71" w:rsidRPr="00824242" w:rsidTr="00021D34">
        <w:trPr>
          <w:trHeight w:val="216"/>
        </w:trPr>
        <w:tc>
          <w:tcPr>
            <w:tcW w:w="2266" w:type="dxa"/>
            <w:vMerge w:val="restart"/>
            <w:shd w:val="clear" w:color="auto" w:fill="FFC000"/>
          </w:tcPr>
          <w:p w:rsidR="002A5D71" w:rsidRPr="00824242" w:rsidRDefault="002A5D71" w:rsidP="00E83E52">
            <w:pPr>
              <w:pStyle w:val="a6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/>
                <w:b/>
                <w:sz w:val="16"/>
                <w:szCs w:val="16"/>
              </w:rPr>
              <w:t>Познавательное развитие</w:t>
            </w:r>
          </w:p>
        </w:tc>
        <w:tc>
          <w:tcPr>
            <w:tcW w:w="566" w:type="dxa"/>
            <w:shd w:val="clear" w:color="auto" w:fill="FFC000"/>
          </w:tcPr>
          <w:p w:rsidR="002A5D71" w:rsidRPr="00E83E52" w:rsidRDefault="002A5D71" w:rsidP="00E83E52">
            <w:pPr>
              <w:pStyle w:val="a6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E83E52">
              <w:rPr>
                <w:rFonts w:ascii="Times New Roman" w:hAnsi="Times New Roman"/>
                <w:b/>
                <w:sz w:val="16"/>
                <w:szCs w:val="16"/>
              </w:rPr>
              <w:t>н.</w:t>
            </w:r>
            <w:proofErr w:type="gramStart"/>
            <w:r w:rsidRPr="00E83E52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  <w:proofErr w:type="gramEnd"/>
            <w:r w:rsidRPr="00E83E5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606" w:type="dxa"/>
            <w:shd w:val="clear" w:color="auto" w:fill="FFC000"/>
          </w:tcPr>
          <w:p w:rsidR="002A5D71" w:rsidRPr="00824242" w:rsidRDefault="002A5D71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6" w:type="dxa"/>
            <w:shd w:val="clear" w:color="auto" w:fill="FFC000"/>
          </w:tcPr>
          <w:p w:rsidR="002A5D71" w:rsidRPr="00824242" w:rsidRDefault="002A5D71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606" w:type="dxa"/>
            <w:shd w:val="clear" w:color="auto" w:fill="FFC000"/>
          </w:tcPr>
          <w:p w:rsidR="002A5D71" w:rsidRPr="00824242" w:rsidRDefault="002A5D71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605" w:type="dxa"/>
            <w:shd w:val="clear" w:color="auto" w:fill="FFC000"/>
          </w:tcPr>
          <w:p w:rsidR="002A5D71" w:rsidRPr="00824242" w:rsidRDefault="002A5D71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605" w:type="dxa"/>
            <w:shd w:val="clear" w:color="auto" w:fill="FFC000"/>
          </w:tcPr>
          <w:p w:rsidR="002A5D71" w:rsidRPr="00824242" w:rsidRDefault="002A5D71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605" w:type="dxa"/>
            <w:shd w:val="clear" w:color="auto" w:fill="FFC000"/>
          </w:tcPr>
          <w:p w:rsidR="002A5D71" w:rsidRPr="00DF5381" w:rsidRDefault="002A5D71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605" w:type="dxa"/>
            <w:shd w:val="clear" w:color="auto" w:fill="FFC000"/>
          </w:tcPr>
          <w:p w:rsidR="002A5D71" w:rsidRPr="00824242" w:rsidRDefault="002A5D71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606" w:type="dxa"/>
            <w:shd w:val="clear" w:color="auto" w:fill="FFC000"/>
          </w:tcPr>
          <w:p w:rsidR="002A5D71" w:rsidRPr="00824242" w:rsidRDefault="002A5D71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606" w:type="dxa"/>
            <w:shd w:val="clear" w:color="auto" w:fill="FFC000"/>
          </w:tcPr>
          <w:p w:rsidR="002A5D71" w:rsidRPr="00824242" w:rsidRDefault="002A5D71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606" w:type="dxa"/>
            <w:shd w:val="clear" w:color="auto" w:fill="FFC000"/>
          </w:tcPr>
          <w:p w:rsidR="002A5D71" w:rsidRPr="00DF5381" w:rsidRDefault="002A5D71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606" w:type="dxa"/>
            <w:shd w:val="clear" w:color="auto" w:fill="FFC000"/>
          </w:tcPr>
          <w:p w:rsidR="002A5D71" w:rsidRPr="00DF5381" w:rsidRDefault="002A5D71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606" w:type="dxa"/>
            <w:shd w:val="clear" w:color="auto" w:fill="FFC000"/>
          </w:tcPr>
          <w:p w:rsidR="002A5D71" w:rsidRPr="00824242" w:rsidRDefault="002A5D71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082" w:type="dxa"/>
            <w:shd w:val="clear" w:color="auto" w:fill="FFC000"/>
          </w:tcPr>
          <w:p w:rsidR="002A5D71" w:rsidRPr="00A0435C" w:rsidRDefault="00A0435C" w:rsidP="00376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2,7</w:t>
            </w:r>
          </w:p>
        </w:tc>
      </w:tr>
      <w:tr w:rsidR="00A0435C" w:rsidRPr="00824242" w:rsidTr="00021D34">
        <w:trPr>
          <w:trHeight w:val="254"/>
        </w:trPr>
        <w:tc>
          <w:tcPr>
            <w:tcW w:w="2266" w:type="dxa"/>
            <w:vMerge/>
            <w:shd w:val="clear" w:color="auto" w:fill="FFC000"/>
          </w:tcPr>
          <w:p w:rsidR="00A0435C" w:rsidRPr="00824242" w:rsidRDefault="00A0435C" w:rsidP="00E83E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C000"/>
          </w:tcPr>
          <w:p w:rsidR="00A0435C" w:rsidRPr="00E83E52" w:rsidRDefault="00A0435C" w:rsidP="00E83E5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E52">
              <w:rPr>
                <w:rFonts w:ascii="Times New Roman" w:hAnsi="Times New Roman" w:cs="Times New Roman"/>
                <w:b/>
                <w:sz w:val="16"/>
                <w:szCs w:val="16"/>
              </w:rPr>
              <w:t>к.г.</w:t>
            </w:r>
          </w:p>
        </w:tc>
        <w:tc>
          <w:tcPr>
            <w:tcW w:w="606" w:type="dxa"/>
            <w:shd w:val="clear" w:color="auto" w:fill="FFC00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606" w:type="dxa"/>
            <w:shd w:val="clear" w:color="auto" w:fill="FFC00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606" w:type="dxa"/>
            <w:shd w:val="clear" w:color="auto" w:fill="FFC00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605" w:type="dxa"/>
            <w:shd w:val="clear" w:color="auto" w:fill="FFC00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605" w:type="dxa"/>
            <w:shd w:val="clear" w:color="auto" w:fill="FFC00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605" w:type="dxa"/>
            <w:shd w:val="clear" w:color="auto" w:fill="FFC00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605" w:type="dxa"/>
            <w:shd w:val="clear" w:color="auto" w:fill="FFC00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606" w:type="dxa"/>
            <w:shd w:val="clear" w:color="auto" w:fill="FFC00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606" w:type="dxa"/>
            <w:shd w:val="clear" w:color="auto" w:fill="FFC00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606" w:type="dxa"/>
            <w:shd w:val="clear" w:color="auto" w:fill="FFC00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606" w:type="dxa"/>
            <w:shd w:val="clear" w:color="auto" w:fill="FFC00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606" w:type="dxa"/>
            <w:shd w:val="clear" w:color="auto" w:fill="FFC00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1082" w:type="dxa"/>
            <w:shd w:val="clear" w:color="auto" w:fill="FFC000"/>
          </w:tcPr>
          <w:p w:rsidR="00A0435C" w:rsidRPr="00A0435C" w:rsidRDefault="00A0435C" w:rsidP="00376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3,2</w:t>
            </w:r>
          </w:p>
        </w:tc>
      </w:tr>
      <w:tr w:rsidR="00A0435C" w:rsidRPr="00824242" w:rsidTr="00021D34">
        <w:trPr>
          <w:trHeight w:val="216"/>
        </w:trPr>
        <w:tc>
          <w:tcPr>
            <w:tcW w:w="2266" w:type="dxa"/>
            <w:vMerge w:val="restart"/>
            <w:shd w:val="clear" w:color="auto" w:fill="00B0F0"/>
          </w:tcPr>
          <w:p w:rsidR="00A0435C" w:rsidRPr="00824242" w:rsidRDefault="00A0435C" w:rsidP="00E83E52">
            <w:pPr>
              <w:pStyle w:val="a6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/>
                <w:b/>
                <w:sz w:val="16"/>
                <w:szCs w:val="16"/>
              </w:rPr>
              <w:t>Речевое развитие</w:t>
            </w:r>
          </w:p>
        </w:tc>
        <w:tc>
          <w:tcPr>
            <w:tcW w:w="566" w:type="dxa"/>
            <w:shd w:val="clear" w:color="auto" w:fill="00B0F0"/>
          </w:tcPr>
          <w:p w:rsidR="00A0435C" w:rsidRPr="00E83E52" w:rsidRDefault="00A0435C" w:rsidP="00E83E52">
            <w:pPr>
              <w:pStyle w:val="a6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E83E52">
              <w:rPr>
                <w:rFonts w:ascii="Times New Roman" w:hAnsi="Times New Roman"/>
                <w:b/>
                <w:sz w:val="16"/>
                <w:szCs w:val="16"/>
              </w:rPr>
              <w:t>н.</w:t>
            </w:r>
            <w:proofErr w:type="gramStart"/>
            <w:r w:rsidRPr="00E83E52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  <w:proofErr w:type="gramEnd"/>
            <w:r w:rsidRPr="00E83E5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606" w:type="dxa"/>
            <w:shd w:val="clear" w:color="auto" w:fill="00B0F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606" w:type="dxa"/>
            <w:shd w:val="clear" w:color="auto" w:fill="00B0F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606" w:type="dxa"/>
            <w:shd w:val="clear" w:color="auto" w:fill="00B0F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605" w:type="dxa"/>
            <w:shd w:val="clear" w:color="auto" w:fill="00B0F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5" w:type="dxa"/>
            <w:shd w:val="clear" w:color="auto" w:fill="00B0F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605" w:type="dxa"/>
            <w:shd w:val="clear" w:color="auto" w:fill="00B0F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605" w:type="dxa"/>
            <w:shd w:val="clear" w:color="auto" w:fill="00B0F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606" w:type="dxa"/>
            <w:shd w:val="clear" w:color="auto" w:fill="00B0F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606" w:type="dxa"/>
            <w:shd w:val="clear" w:color="auto" w:fill="00B0F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606" w:type="dxa"/>
            <w:shd w:val="clear" w:color="auto" w:fill="00B0F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606" w:type="dxa"/>
            <w:shd w:val="clear" w:color="auto" w:fill="00B0F0"/>
          </w:tcPr>
          <w:p w:rsidR="00A0435C" w:rsidRPr="00DF5381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606" w:type="dxa"/>
            <w:shd w:val="clear" w:color="auto" w:fill="00B0F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082" w:type="dxa"/>
            <w:shd w:val="clear" w:color="auto" w:fill="00B0F0"/>
          </w:tcPr>
          <w:p w:rsidR="00A0435C" w:rsidRPr="00A0435C" w:rsidRDefault="00A0435C" w:rsidP="00376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</w:t>
            </w:r>
          </w:p>
        </w:tc>
      </w:tr>
      <w:tr w:rsidR="00A0435C" w:rsidRPr="00824242" w:rsidTr="00021D34">
        <w:trPr>
          <w:trHeight w:val="254"/>
        </w:trPr>
        <w:tc>
          <w:tcPr>
            <w:tcW w:w="2266" w:type="dxa"/>
            <w:vMerge/>
            <w:shd w:val="clear" w:color="auto" w:fill="00B0F0"/>
          </w:tcPr>
          <w:p w:rsidR="00A0435C" w:rsidRPr="00824242" w:rsidRDefault="00A0435C" w:rsidP="00E83E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00B0F0"/>
          </w:tcPr>
          <w:p w:rsidR="00A0435C" w:rsidRPr="00E83E52" w:rsidRDefault="00A0435C" w:rsidP="00E83E5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E52">
              <w:rPr>
                <w:rFonts w:ascii="Times New Roman" w:hAnsi="Times New Roman" w:cs="Times New Roman"/>
                <w:b/>
                <w:sz w:val="16"/>
                <w:szCs w:val="16"/>
              </w:rPr>
              <w:t>к.г.</w:t>
            </w:r>
          </w:p>
        </w:tc>
        <w:tc>
          <w:tcPr>
            <w:tcW w:w="606" w:type="dxa"/>
            <w:shd w:val="clear" w:color="auto" w:fill="00B0F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606" w:type="dxa"/>
            <w:shd w:val="clear" w:color="auto" w:fill="00B0F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606" w:type="dxa"/>
            <w:shd w:val="clear" w:color="auto" w:fill="00B0F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605" w:type="dxa"/>
            <w:shd w:val="clear" w:color="auto" w:fill="00B0F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605" w:type="dxa"/>
            <w:shd w:val="clear" w:color="auto" w:fill="00B0F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605" w:type="dxa"/>
            <w:shd w:val="clear" w:color="auto" w:fill="00B0F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605" w:type="dxa"/>
            <w:shd w:val="clear" w:color="auto" w:fill="00B0F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606" w:type="dxa"/>
            <w:shd w:val="clear" w:color="auto" w:fill="00B0F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606" w:type="dxa"/>
            <w:shd w:val="clear" w:color="auto" w:fill="00B0F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606" w:type="dxa"/>
            <w:shd w:val="clear" w:color="auto" w:fill="00B0F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606" w:type="dxa"/>
            <w:shd w:val="clear" w:color="auto" w:fill="00B0F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606" w:type="dxa"/>
            <w:shd w:val="clear" w:color="auto" w:fill="00B0F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1082" w:type="dxa"/>
            <w:shd w:val="clear" w:color="auto" w:fill="00B0F0"/>
          </w:tcPr>
          <w:p w:rsidR="00A0435C" w:rsidRPr="00A0435C" w:rsidRDefault="00A0435C" w:rsidP="00376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3,4</w:t>
            </w:r>
          </w:p>
        </w:tc>
      </w:tr>
      <w:tr w:rsidR="00A0435C" w:rsidRPr="00824242" w:rsidTr="00021D34">
        <w:trPr>
          <w:trHeight w:val="216"/>
        </w:trPr>
        <w:tc>
          <w:tcPr>
            <w:tcW w:w="2266" w:type="dxa"/>
            <w:vMerge w:val="restart"/>
            <w:shd w:val="clear" w:color="auto" w:fill="0033CC"/>
          </w:tcPr>
          <w:p w:rsidR="00A0435C" w:rsidRPr="00824242" w:rsidRDefault="00A0435C" w:rsidP="00E83E52">
            <w:pPr>
              <w:pStyle w:val="a6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/>
                <w:b/>
                <w:sz w:val="16"/>
                <w:szCs w:val="16"/>
              </w:rPr>
              <w:t>Художественно-эстетическое развитие</w:t>
            </w:r>
          </w:p>
        </w:tc>
        <w:tc>
          <w:tcPr>
            <w:tcW w:w="566" w:type="dxa"/>
            <w:shd w:val="clear" w:color="auto" w:fill="0033CC"/>
          </w:tcPr>
          <w:p w:rsidR="00A0435C" w:rsidRPr="00E83E52" w:rsidRDefault="00A0435C" w:rsidP="00E83E52">
            <w:pPr>
              <w:pStyle w:val="a6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E83E52">
              <w:rPr>
                <w:rFonts w:ascii="Times New Roman" w:hAnsi="Times New Roman"/>
                <w:b/>
                <w:sz w:val="16"/>
                <w:szCs w:val="16"/>
              </w:rPr>
              <w:t>н.</w:t>
            </w:r>
            <w:proofErr w:type="gramStart"/>
            <w:r w:rsidRPr="00E83E52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  <w:proofErr w:type="gramEnd"/>
            <w:r w:rsidRPr="00E83E5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606" w:type="dxa"/>
            <w:shd w:val="clear" w:color="auto" w:fill="0033CC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606" w:type="dxa"/>
            <w:shd w:val="clear" w:color="auto" w:fill="0033CC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606" w:type="dxa"/>
            <w:shd w:val="clear" w:color="auto" w:fill="0033CC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605" w:type="dxa"/>
            <w:shd w:val="clear" w:color="auto" w:fill="0033CC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605" w:type="dxa"/>
            <w:shd w:val="clear" w:color="auto" w:fill="0033CC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605" w:type="dxa"/>
            <w:shd w:val="clear" w:color="auto" w:fill="0033CC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605" w:type="dxa"/>
            <w:shd w:val="clear" w:color="auto" w:fill="0033CC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606" w:type="dxa"/>
            <w:shd w:val="clear" w:color="auto" w:fill="0033CC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606" w:type="dxa"/>
            <w:shd w:val="clear" w:color="auto" w:fill="0033CC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606" w:type="dxa"/>
            <w:shd w:val="clear" w:color="auto" w:fill="0033CC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606" w:type="dxa"/>
            <w:shd w:val="clear" w:color="auto" w:fill="0033CC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606" w:type="dxa"/>
            <w:shd w:val="clear" w:color="auto" w:fill="0033CC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1082" w:type="dxa"/>
            <w:shd w:val="clear" w:color="auto" w:fill="0033CC"/>
          </w:tcPr>
          <w:p w:rsidR="00A0435C" w:rsidRPr="00A0435C" w:rsidRDefault="00A0435C" w:rsidP="00376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</w:t>
            </w:r>
          </w:p>
        </w:tc>
      </w:tr>
      <w:tr w:rsidR="00A0435C" w:rsidRPr="00824242" w:rsidTr="00021D34">
        <w:trPr>
          <w:trHeight w:val="254"/>
        </w:trPr>
        <w:tc>
          <w:tcPr>
            <w:tcW w:w="2266" w:type="dxa"/>
            <w:vMerge/>
            <w:shd w:val="clear" w:color="auto" w:fill="0033CC"/>
          </w:tcPr>
          <w:p w:rsidR="00A0435C" w:rsidRPr="00824242" w:rsidRDefault="00A0435C" w:rsidP="00E83E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0033CC"/>
          </w:tcPr>
          <w:p w:rsidR="00A0435C" w:rsidRPr="00E83E52" w:rsidRDefault="00A0435C" w:rsidP="00E83E5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E52">
              <w:rPr>
                <w:rFonts w:ascii="Times New Roman" w:hAnsi="Times New Roman" w:cs="Times New Roman"/>
                <w:b/>
                <w:sz w:val="16"/>
                <w:szCs w:val="16"/>
              </w:rPr>
              <w:t>к.г.</w:t>
            </w:r>
          </w:p>
        </w:tc>
        <w:tc>
          <w:tcPr>
            <w:tcW w:w="606" w:type="dxa"/>
            <w:shd w:val="clear" w:color="auto" w:fill="0033CC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606" w:type="dxa"/>
            <w:shd w:val="clear" w:color="auto" w:fill="0033CC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606" w:type="dxa"/>
            <w:shd w:val="clear" w:color="auto" w:fill="0033CC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605" w:type="dxa"/>
            <w:shd w:val="clear" w:color="auto" w:fill="0033CC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605" w:type="dxa"/>
            <w:shd w:val="clear" w:color="auto" w:fill="0033CC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605" w:type="dxa"/>
            <w:shd w:val="clear" w:color="auto" w:fill="0033CC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605" w:type="dxa"/>
            <w:shd w:val="clear" w:color="auto" w:fill="0033CC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606" w:type="dxa"/>
            <w:shd w:val="clear" w:color="auto" w:fill="0033CC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606" w:type="dxa"/>
            <w:shd w:val="clear" w:color="auto" w:fill="0033CC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606" w:type="dxa"/>
            <w:shd w:val="clear" w:color="auto" w:fill="0033CC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606" w:type="dxa"/>
            <w:shd w:val="clear" w:color="auto" w:fill="0033CC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606" w:type="dxa"/>
            <w:shd w:val="clear" w:color="auto" w:fill="0033CC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1082" w:type="dxa"/>
            <w:shd w:val="clear" w:color="auto" w:fill="0033CC"/>
          </w:tcPr>
          <w:p w:rsidR="00A0435C" w:rsidRPr="00A0435C" w:rsidRDefault="00A0435C" w:rsidP="00376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3,5</w:t>
            </w:r>
          </w:p>
        </w:tc>
      </w:tr>
      <w:tr w:rsidR="00A0435C" w:rsidRPr="00824242" w:rsidTr="00021D34">
        <w:trPr>
          <w:trHeight w:val="292"/>
        </w:trPr>
        <w:tc>
          <w:tcPr>
            <w:tcW w:w="2266" w:type="dxa"/>
            <w:vMerge w:val="restart"/>
            <w:shd w:val="clear" w:color="auto" w:fill="76923C" w:themeFill="accent3" w:themeFillShade="BF"/>
          </w:tcPr>
          <w:p w:rsidR="00A0435C" w:rsidRPr="00824242" w:rsidRDefault="00A0435C" w:rsidP="00E83E52">
            <w:pPr>
              <w:pStyle w:val="a6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/>
                <w:b/>
                <w:sz w:val="16"/>
                <w:szCs w:val="16"/>
              </w:rPr>
              <w:t>Физическое развитие</w:t>
            </w:r>
          </w:p>
        </w:tc>
        <w:tc>
          <w:tcPr>
            <w:tcW w:w="566" w:type="dxa"/>
            <w:shd w:val="clear" w:color="auto" w:fill="76923C" w:themeFill="accent3" w:themeFillShade="BF"/>
          </w:tcPr>
          <w:p w:rsidR="00A0435C" w:rsidRPr="00E83E52" w:rsidRDefault="00A0435C" w:rsidP="00E83E52">
            <w:pPr>
              <w:pStyle w:val="a6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E83E52">
              <w:rPr>
                <w:rFonts w:ascii="Times New Roman" w:hAnsi="Times New Roman"/>
                <w:b/>
                <w:sz w:val="16"/>
                <w:szCs w:val="16"/>
              </w:rPr>
              <w:t>н.</w:t>
            </w:r>
            <w:proofErr w:type="gramStart"/>
            <w:r w:rsidRPr="00E83E52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  <w:proofErr w:type="gramEnd"/>
            <w:r w:rsidRPr="00E83E5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606" w:type="dxa"/>
            <w:shd w:val="clear" w:color="auto" w:fill="76923C" w:themeFill="accent3" w:themeFillShade="BF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606" w:type="dxa"/>
            <w:shd w:val="clear" w:color="auto" w:fill="76923C" w:themeFill="accent3" w:themeFillShade="BF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606" w:type="dxa"/>
            <w:shd w:val="clear" w:color="auto" w:fill="76923C" w:themeFill="accent3" w:themeFillShade="BF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605" w:type="dxa"/>
            <w:shd w:val="clear" w:color="auto" w:fill="76923C" w:themeFill="accent3" w:themeFillShade="BF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605" w:type="dxa"/>
            <w:shd w:val="clear" w:color="auto" w:fill="76923C" w:themeFill="accent3" w:themeFillShade="BF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605" w:type="dxa"/>
            <w:shd w:val="clear" w:color="auto" w:fill="76923C" w:themeFill="accent3" w:themeFillShade="BF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605" w:type="dxa"/>
            <w:shd w:val="clear" w:color="auto" w:fill="76923C" w:themeFill="accent3" w:themeFillShade="BF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606" w:type="dxa"/>
            <w:shd w:val="clear" w:color="auto" w:fill="76923C" w:themeFill="accent3" w:themeFillShade="BF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606" w:type="dxa"/>
            <w:shd w:val="clear" w:color="auto" w:fill="76923C" w:themeFill="accent3" w:themeFillShade="BF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606" w:type="dxa"/>
            <w:shd w:val="clear" w:color="auto" w:fill="76923C" w:themeFill="accent3" w:themeFillShade="BF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606" w:type="dxa"/>
            <w:shd w:val="clear" w:color="auto" w:fill="76923C" w:themeFill="accent3" w:themeFillShade="BF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606" w:type="dxa"/>
            <w:shd w:val="clear" w:color="auto" w:fill="76923C" w:themeFill="accent3" w:themeFillShade="BF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1082" w:type="dxa"/>
            <w:shd w:val="clear" w:color="auto" w:fill="76923C" w:themeFill="accent3" w:themeFillShade="BF"/>
          </w:tcPr>
          <w:p w:rsidR="00A0435C" w:rsidRPr="00A0435C" w:rsidRDefault="00A0435C" w:rsidP="00376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A0435C" w:rsidRPr="00824242" w:rsidTr="00021D34">
        <w:trPr>
          <w:trHeight w:val="254"/>
        </w:trPr>
        <w:tc>
          <w:tcPr>
            <w:tcW w:w="2266" w:type="dxa"/>
            <w:vMerge/>
            <w:shd w:val="clear" w:color="auto" w:fill="76923C" w:themeFill="accent3" w:themeFillShade="BF"/>
          </w:tcPr>
          <w:p w:rsidR="00A0435C" w:rsidRPr="00824242" w:rsidRDefault="00A0435C" w:rsidP="00E83E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76923C" w:themeFill="accent3" w:themeFillShade="BF"/>
          </w:tcPr>
          <w:p w:rsidR="00A0435C" w:rsidRPr="00E83E52" w:rsidRDefault="00A0435C" w:rsidP="00E83E5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E52">
              <w:rPr>
                <w:rFonts w:ascii="Times New Roman" w:hAnsi="Times New Roman" w:cs="Times New Roman"/>
                <w:b/>
                <w:sz w:val="16"/>
                <w:szCs w:val="16"/>
              </w:rPr>
              <w:t>к.г.</w:t>
            </w:r>
          </w:p>
        </w:tc>
        <w:tc>
          <w:tcPr>
            <w:tcW w:w="606" w:type="dxa"/>
            <w:shd w:val="clear" w:color="auto" w:fill="76923C" w:themeFill="accent3" w:themeFillShade="BF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606" w:type="dxa"/>
            <w:shd w:val="clear" w:color="auto" w:fill="76923C" w:themeFill="accent3" w:themeFillShade="BF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606" w:type="dxa"/>
            <w:shd w:val="clear" w:color="auto" w:fill="76923C" w:themeFill="accent3" w:themeFillShade="BF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605" w:type="dxa"/>
            <w:shd w:val="clear" w:color="auto" w:fill="76923C" w:themeFill="accent3" w:themeFillShade="BF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605" w:type="dxa"/>
            <w:shd w:val="clear" w:color="auto" w:fill="76923C" w:themeFill="accent3" w:themeFillShade="BF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605" w:type="dxa"/>
            <w:shd w:val="clear" w:color="auto" w:fill="76923C" w:themeFill="accent3" w:themeFillShade="BF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605" w:type="dxa"/>
            <w:shd w:val="clear" w:color="auto" w:fill="76923C" w:themeFill="accent3" w:themeFillShade="BF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606" w:type="dxa"/>
            <w:shd w:val="clear" w:color="auto" w:fill="76923C" w:themeFill="accent3" w:themeFillShade="BF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606" w:type="dxa"/>
            <w:shd w:val="clear" w:color="auto" w:fill="76923C" w:themeFill="accent3" w:themeFillShade="BF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606" w:type="dxa"/>
            <w:shd w:val="clear" w:color="auto" w:fill="76923C" w:themeFill="accent3" w:themeFillShade="BF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606" w:type="dxa"/>
            <w:shd w:val="clear" w:color="auto" w:fill="76923C" w:themeFill="accent3" w:themeFillShade="BF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606" w:type="dxa"/>
            <w:shd w:val="clear" w:color="auto" w:fill="76923C" w:themeFill="accent3" w:themeFillShade="BF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1082" w:type="dxa"/>
            <w:shd w:val="clear" w:color="auto" w:fill="76923C" w:themeFill="accent3" w:themeFillShade="BF"/>
          </w:tcPr>
          <w:p w:rsidR="00A0435C" w:rsidRPr="00A0435C" w:rsidRDefault="00A0435C" w:rsidP="00376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3,6</w:t>
            </w:r>
          </w:p>
        </w:tc>
      </w:tr>
      <w:tr w:rsidR="00A0435C" w:rsidRPr="00824242" w:rsidTr="00021D34">
        <w:trPr>
          <w:trHeight w:val="216"/>
        </w:trPr>
        <w:tc>
          <w:tcPr>
            <w:tcW w:w="2266" w:type="dxa"/>
            <w:vMerge w:val="restart"/>
            <w:shd w:val="clear" w:color="auto" w:fill="FF0000"/>
          </w:tcPr>
          <w:p w:rsidR="00A0435C" w:rsidRPr="00824242" w:rsidRDefault="00A0435C" w:rsidP="00E83E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242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группам</w:t>
            </w:r>
          </w:p>
        </w:tc>
        <w:tc>
          <w:tcPr>
            <w:tcW w:w="566" w:type="dxa"/>
            <w:shd w:val="clear" w:color="auto" w:fill="FF0000"/>
          </w:tcPr>
          <w:p w:rsidR="00A0435C" w:rsidRPr="00E83E52" w:rsidRDefault="00A0435C" w:rsidP="00E83E52">
            <w:pPr>
              <w:pStyle w:val="a6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E83E52">
              <w:rPr>
                <w:rFonts w:ascii="Times New Roman" w:hAnsi="Times New Roman"/>
                <w:b/>
                <w:sz w:val="16"/>
                <w:szCs w:val="16"/>
              </w:rPr>
              <w:t>н.</w:t>
            </w:r>
            <w:proofErr w:type="gramStart"/>
            <w:r w:rsidRPr="00E83E52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  <w:proofErr w:type="gramEnd"/>
            <w:r w:rsidRPr="00E83E5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606" w:type="dxa"/>
            <w:shd w:val="clear" w:color="auto" w:fill="FF000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606" w:type="dxa"/>
            <w:shd w:val="clear" w:color="auto" w:fill="FF000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606" w:type="dxa"/>
            <w:shd w:val="clear" w:color="auto" w:fill="FF000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605" w:type="dxa"/>
            <w:shd w:val="clear" w:color="auto" w:fill="FF000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605" w:type="dxa"/>
            <w:shd w:val="clear" w:color="auto" w:fill="FF000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605" w:type="dxa"/>
            <w:shd w:val="clear" w:color="auto" w:fill="FF000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605" w:type="dxa"/>
            <w:shd w:val="clear" w:color="auto" w:fill="FF000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606" w:type="dxa"/>
            <w:shd w:val="clear" w:color="auto" w:fill="FF000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606" w:type="dxa"/>
            <w:shd w:val="clear" w:color="auto" w:fill="FF000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606" w:type="dxa"/>
            <w:shd w:val="clear" w:color="auto" w:fill="FF000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606" w:type="dxa"/>
            <w:shd w:val="clear" w:color="auto" w:fill="FF000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606" w:type="dxa"/>
            <w:shd w:val="clear" w:color="auto" w:fill="FF000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082" w:type="dxa"/>
            <w:shd w:val="clear" w:color="auto" w:fill="FF0000"/>
          </w:tcPr>
          <w:p w:rsidR="00A0435C" w:rsidRPr="00A0435C" w:rsidRDefault="00A0435C" w:rsidP="00376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</w:t>
            </w:r>
          </w:p>
        </w:tc>
      </w:tr>
      <w:tr w:rsidR="00A0435C" w:rsidRPr="00824242" w:rsidTr="00021D34">
        <w:trPr>
          <w:trHeight w:val="273"/>
        </w:trPr>
        <w:tc>
          <w:tcPr>
            <w:tcW w:w="2266" w:type="dxa"/>
            <w:vMerge/>
            <w:shd w:val="clear" w:color="auto" w:fill="FF0000"/>
          </w:tcPr>
          <w:p w:rsidR="00A0435C" w:rsidRPr="00824242" w:rsidRDefault="00A0435C" w:rsidP="00E83E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0000"/>
          </w:tcPr>
          <w:p w:rsidR="00A0435C" w:rsidRPr="00E83E52" w:rsidRDefault="00A0435C" w:rsidP="00E83E5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E52">
              <w:rPr>
                <w:rFonts w:ascii="Times New Roman" w:hAnsi="Times New Roman" w:cs="Times New Roman"/>
                <w:b/>
                <w:sz w:val="16"/>
                <w:szCs w:val="16"/>
              </w:rPr>
              <w:t>к.г.</w:t>
            </w:r>
          </w:p>
        </w:tc>
        <w:tc>
          <w:tcPr>
            <w:tcW w:w="606" w:type="dxa"/>
            <w:shd w:val="clear" w:color="auto" w:fill="FF000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606" w:type="dxa"/>
            <w:shd w:val="clear" w:color="auto" w:fill="FF000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606" w:type="dxa"/>
            <w:shd w:val="clear" w:color="auto" w:fill="FF000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605" w:type="dxa"/>
            <w:shd w:val="clear" w:color="auto" w:fill="FF000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605" w:type="dxa"/>
            <w:shd w:val="clear" w:color="auto" w:fill="FF000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605" w:type="dxa"/>
            <w:shd w:val="clear" w:color="auto" w:fill="FF000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605" w:type="dxa"/>
            <w:shd w:val="clear" w:color="auto" w:fill="FF000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606" w:type="dxa"/>
            <w:shd w:val="clear" w:color="auto" w:fill="FF000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606" w:type="dxa"/>
            <w:shd w:val="clear" w:color="auto" w:fill="FF000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606" w:type="dxa"/>
            <w:shd w:val="clear" w:color="auto" w:fill="FF000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606" w:type="dxa"/>
            <w:shd w:val="clear" w:color="auto" w:fill="FF000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606" w:type="dxa"/>
            <w:shd w:val="clear" w:color="auto" w:fill="FF0000"/>
          </w:tcPr>
          <w:p w:rsidR="00A0435C" w:rsidRPr="00824242" w:rsidRDefault="00A0435C" w:rsidP="00376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1082" w:type="dxa"/>
            <w:shd w:val="clear" w:color="auto" w:fill="FF0000"/>
          </w:tcPr>
          <w:p w:rsidR="00A0435C" w:rsidRPr="00A0435C" w:rsidRDefault="00A0435C" w:rsidP="00376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3,4</w:t>
            </w:r>
          </w:p>
        </w:tc>
      </w:tr>
    </w:tbl>
    <w:p w:rsidR="00137170" w:rsidRDefault="00137170" w:rsidP="00376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3C8E" w:rsidRPr="003768A1" w:rsidRDefault="00C93C8E" w:rsidP="00376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8A1">
        <w:rPr>
          <w:rFonts w:ascii="Times New Roman" w:hAnsi="Times New Roman" w:cs="Times New Roman"/>
          <w:sz w:val="24"/>
          <w:szCs w:val="24"/>
        </w:rPr>
        <w:t xml:space="preserve">При анализе результатов освоения образовательных областей детьми групп </w:t>
      </w:r>
      <w:proofErr w:type="spellStart"/>
      <w:r w:rsidRPr="003768A1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3768A1">
        <w:rPr>
          <w:rFonts w:ascii="Times New Roman" w:hAnsi="Times New Roman" w:cs="Times New Roman"/>
          <w:sz w:val="24"/>
          <w:szCs w:val="24"/>
        </w:rPr>
        <w:t xml:space="preserve"> </w:t>
      </w:r>
      <w:r w:rsidR="003768A1">
        <w:rPr>
          <w:rFonts w:ascii="Times New Roman" w:hAnsi="Times New Roman" w:cs="Times New Roman"/>
          <w:sz w:val="24"/>
          <w:szCs w:val="24"/>
        </w:rPr>
        <w:t xml:space="preserve">и компенсирующей </w:t>
      </w:r>
      <w:r w:rsidRPr="003768A1">
        <w:rPr>
          <w:rFonts w:ascii="Times New Roman" w:hAnsi="Times New Roman" w:cs="Times New Roman"/>
          <w:sz w:val="24"/>
          <w:szCs w:val="24"/>
        </w:rPr>
        <w:t>направленности отмечен в целом позитивный уровень их развития.</w:t>
      </w:r>
    </w:p>
    <w:p w:rsidR="00C93C8E" w:rsidRPr="003768A1" w:rsidRDefault="00C93C8E" w:rsidP="003768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68A1">
        <w:rPr>
          <w:rFonts w:ascii="Times New Roman" w:hAnsi="Times New Roman" w:cs="Times New Roman"/>
          <w:sz w:val="24"/>
          <w:szCs w:val="24"/>
        </w:rPr>
        <w:t>Полученные позитивные данные мониторинга позволили выявить резервы повышения качества образовательного процесса в освоении всех  образовательных областей.</w:t>
      </w:r>
    </w:p>
    <w:p w:rsidR="00C93C8E" w:rsidRPr="00A0435C" w:rsidRDefault="00C93C8E" w:rsidP="00376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35C">
        <w:rPr>
          <w:rFonts w:ascii="Times New Roman" w:hAnsi="Times New Roman" w:cs="Times New Roman"/>
          <w:sz w:val="24"/>
          <w:szCs w:val="24"/>
        </w:rPr>
        <w:t>Самый высокий показатель в освоении образовательной области «</w:t>
      </w:r>
      <w:r w:rsidR="00A0435C">
        <w:rPr>
          <w:rFonts w:ascii="Times New Roman" w:hAnsi="Times New Roman" w:cs="Times New Roman"/>
          <w:sz w:val="24"/>
          <w:szCs w:val="24"/>
        </w:rPr>
        <w:t xml:space="preserve">Художественно-эстетическое </w:t>
      </w:r>
      <w:r w:rsidRPr="00A0435C">
        <w:rPr>
          <w:rFonts w:ascii="Times New Roman" w:hAnsi="Times New Roman" w:cs="Times New Roman"/>
          <w:sz w:val="24"/>
          <w:szCs w:val="24"/>
        </w:rPr>
        <w:t>развитие» и «Физическое развитие».</w:t>
      </w:r>
    </w:p>
    <w:p w:rsidR="005E2884" w:rsidRPr="005E2884" w:rsidRDefault="00C93C8E" w:rsidP="005E288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35C">
        <w:rPr>
          <w:rFonts w:ascii="Times New Roman" w:hAnsi="Times New Roman" w:cs="Times New Roman"/>
          <w:sz w:val="24"/>
          <w:szCs w:val="24"/>
        </w:rPr>
        <w:t xml:space="preserve">Согласно п.4.3. ФГОС </w:t>
      </w:r>
      <w:proofErr w:type="gramStart"/>
      <w:r w:rsidRPr="00A0435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0435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0435C">
        <w:rPr>
          <w:rFonts w:ascii="Times New Roman" w:hAnsi="Times New Roman" w:cs="Times New Roman"/>
          <w:sz w:val="24"/>
          <w:szCs w:val="24"/>
        </w:rPr>
        <w:t>целевые</w:t>
      </w:r>
      <w:proofErr w:type="gramEnd"/>
      <w:r w:rsidRPr="00A0435C">
        <w:rPr>
          <w:rFonts w:ascii="Times New Roman" w:hAnsi="Times New Roman" w:cs="Times New Roman"/>
          <w:sz w:val="24"/>
          <w:szCs w:val="24"/>
        </w:rPr>
        <w:t xml:space="preserve"> ориентиры, в том числе  на этапе завершения дошкольного образования,  не подлежат непосредственной оценке, 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C93C8E" w:rsidRPr="003768A1" w:rsidRDefault="00C93C8E" w:rsidP="003768A1">
      <w:pPr>
        <w:pStyle w:val="aa"/>
        <w:ind w:right="19" w:firstLine="567"/>
        <w:jc w:val="both"/>
      </w:pPr>
      <w:r w:rsidRPr="003768A1">
        <w:rPr>
          <w:b/>
        </w:rPr>
        <w:t>3.2. Вывод:</w:t>
      </w:r>
      <w:r w:rsidRPr="003768A1">
        <w:t xml:space="preserve"> результаты мониторинга овладения воспитанниками дошкольного образовательного учреждения программных материалов по образовательным областям   являются удовлетворительными. </w:t>
      </w:r>
    </w:p>
    <w:p w:rsidR="00C93C8E" w:rsidRDefault="00C93C8E" w:rsidP="00C93C8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3C8E" w:rsidRPr="00A0435C" w:rsidRDefault="00C93C8E" w:rsidP="00C93C8E">
      <w:pPr>
        <w:pStyle w:val="a6"/>
        <w:widowControl w:val="0"/>
        <w:shd w:val="clear" w:color="auto" w:fill="FFFFFF"/>
        <w:tabs>
          <w:tab w:val="left" w:pos="0"/>
        </w:tabs>
        <w:spacing w:after="0" w:line="240" w:lineRule="auto"/>
        <w:ind w:left="502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0435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Раздел 4. Оценка организации организация учебного процесса</w:t>
      </w:r>
    </w:p>
    <w:p w:rsidR="00C93C8E" w:rsidRPr="00C93C8E" w:rsidRDefault="00C93C8E" w:rsidP="005E288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C8E">
        <w:rPr>
          <w:rFonts w:ascii="Times New Roman" w:hAnsi="Times New Roman" w:cs="Times New Roman"/>
          <w:sz w:val="24"/>
          <w:szCs w:val="24"/>
        </w:rPr>
        <w:t>Организация учебного процесса в МБДОУ осуществляется в соответствии с образовательной программой, учебным планом, календарным учебным графиком, режимом дня и схемой распределения образовательной деятельности.</w:t>
      </w:r>
    </w:p>
    <w:p w:rsidR="00C93C8E" w:rsidRPr="00C93C8E" w:rsidRDefault="00C93C8E" w:rsidP="00C93C8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C8E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деятельность с детьми осуществлялась через совместную деятельность воспитателя с детьми и самостоятельную деятельность детей. </w:t>
      </w:r>
      <w:proofErr w:type="gramStart"/>
      <w:r w:rsidRPr="00C93C8E">
        <w:rPr>
          <w:rFonts w:ascii="Times New Roman" w:hAnsi="Times New Roman" w:cs="Times New Roman"/>
          <w:sz w:val="24"/>
          <w:szCs w:val="24"/>
        </w:rPr>
        <w:t>Обучение выстраивалось на основе специфических для дошкольного возраста видах деятельности: игровой, коммуникативной, трудовой, познавательно-исследовательской, продуктивной, музыкально - художественной, чтения.</w:t>
      </w:r>
      <w:proofErr w:type="gramEnd"/>
    </w:p>
    <w:p w:rsidR="00C93C8E" w:rsidRPr="00C93C8E" w:rsidRDefault="00C93C8E" w:rsidP="00C93C8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C8E">
        <w:rPr>
          <w:rFonts w:ascii="Times New Roman" w:hAnsi="Times New Roman" w:cs="Times New Roman"/>
          <w:sz w:val="24"/>
          <w:szCs w:val="24"/>
        </w:rPr>
        <w:t>Организационной основой реализации ООП ДОУ являлось комплексно-тематическое построение образовательного процесса как формы работы, в основу которой положена интеграция содержания образовательных областей вокруг единой, общей темы, которая на определенное время становится объединяющей.</w:t>
      </w:r>
    </w:p>
    <w:p w:rsidR="00C93C8E" w:rsidRPr="00C93C8E" w:rsidRDefault="00C93C8E" w:rsidP="00C93C8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C8E">
        <w:rPr>
          <w:rFonts w:ascii="Times New Roman" w:hAnsi="Times New Roman" w:cs="Times New Roman"/>
          <w:sz w:val="24"/>
          <w:szCs w:val="24"/>
        </w:rPr>
        <w:t>Разработанное комплексно-тематическое планирование на учебный год охватывало все сферы развития детей в соответствии с реализуемыми программами.</w:t>
      </w:r>
    </w:p>
    <w:p w:rsidR="00C93C8E" w:rsidRPr="00C93C8E" w:rsidRDefault="00C93C8E" w:rsidP="00C93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8E" w:rsidRPr="00C93C8E" w:rsidRDefault="00C93C8E" w:rsidP="00C93C8E">
      <w:pPr>
        <w:pStyle w:val="a6"/>
        <w:spacing w:after="0" w:line="240" w:lineRule="auto"/>
        <w:ind w:left="0" w:firstLine="50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3C8E">
        <w:rPr>
          <w:rFonts w:ascii="Times New Roman" w:hAnsi="Times New Roman" w:cs="Times New Roman"/>
          <w:b/>
          <w:color w:val="000000"/>
          <w:sz w:val="24"/>
          <w:szCs w:val="24"/>
        </w:rPr>
        <w:t>4.1. Обеспечение развития личности, мотивации и способностей детей  в различных видах деятельности</w:t>
      </w:r>
    </w:p>
    <w:p w:rsidR="00C93C8E" w:rsidRPr="00C93C8E" w:rsidRDefault="00C93C8E" w:rsidP="00856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C8E">
        <w:rPr>
          <w:rFonts w:ascii="Times New Roman" w:hAnsi="Times New Roman" w:cs="Times New Roman"/>
          <w:sz w:val="24"/>
          <w:szCs w:val="24"/>
        </w:rPr>
        <w:t xml:space="preserve">Развитие детей в образовательном процессе МБДОУ осуществлялось целостно в процессе всей их жизнедеятельности. Реализация образовательной программы в соответствии с ФГОС </w:t>
      </w:r>
      <w:proofErr w:type="gramStart"/>
      <w:r w:rsidRPr="00C93C8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93C8E">
        <w:rPr>
          <w:rFonts w:ascii="Times New Roman" w:hAnsi="Times New Roman" w:cs="Times New Roman"/>
          <w:sz w:val="24"/>
          <w:szCs w:val="24"/>
        </w:rPr>
        <w:t xml:space="preserve"> осуществлялась </w:t>
      </w:r>
      <w:proofErr w:type="gramStart"/>
      <w:r w:rsidRPr="00C93C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93C8E">
        <w:rPr>
          <w:rFonts w:ascii="Times New Roman" w:hAnsi="Times New Roman" w:cs="Times New Roman"/>
          <w:sz w:val="24"/>
          <w:szCs w:val="24"/>
        </w:rPr>
        <w:t xml:space="preserve"> процессе образовательной деятельности МБДОУ, которая включала время отведенное:</w:t>
      </w:r>
    </w:p>
    <w:p w:rsidR="00C93C8E" w:rsidRPr="00C93C8E" w:rsidRDefault="00C93C8E" w:rsidP="0085694B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C8E">
        <w:rPr>
          <w:rFonts w:ascii="Times New Roman" w:hAnsi="Times New Roman" w:cs="Times New Roman"/>
          <w:sz w:val="24"/>
          <w:szCs w:val="24"/>
        </w:rPr>
        <w:t>на 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C93C8E" w:rsidRPr="00C93C8E" w:rsidRDefault="00C93C8E" w:rsidP="0085694B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3C8E">
        <w:rPr>
          <w:rFonts w:ascii="Times New Roman" w:hAnsi="Times New Roman" w:cs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C93C8E" w:rsidRPr="00C93C8E" w:rsidRDefault="00C93C8E" w:rsidP="0085694B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3C8E">
        <w:rPr>
          <w:rFonts w:ascii="Times New Roman" w:hAnsi="Times New Roman" w:cs="Times New Roman"/>
          <w:sz w:val="24"/>
          <w:szCs w:val="24"/>
        </w:rPr>
        <w:t>самостоятельную деятельность детей;</w:t>
      </w:r>
    </w:p>
    <w:p w:rsidR="00C93C8E" w:rsidRPr="00C93C8E" w:rsidRDefault="00C93C8E" w:rsidP="0085694B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3C8E">
        <w:rPr>
          <w:rFonts w:ascii="Times New Roman" w:hAnsi="Times New Roman" w:cs="Times New Roman"/>
          <w:sz w:val="24"/>
          <w:szCs w:val="24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C93C8E" w:rsidRPr="00C93C8E" w:rsidRDefault="00A0435C" w:rsidP="008569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сс </w:t>
      </w:r>
      <w:r w:rsidR="00C93C8E" w:rsidRPr="00C93C8E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C93C8E" w:rsidRPr="00C93C8E">
        <w:rPr>
          <w:rFonts w:ascii="Times New Roman" w:hAnsi="Times New Roman" w:cs="Times New Roman"/>
          <w:sz w:val="24"/>
          <w:szCs w:val="24"/>
        </w:rPr>
        <w:t>оился на основе Примерной образовательной  программы  дошкольного образования «Детство» под редакцией Т.И. Б</w:t>
      </w:r>
      <w:r>
        <w:rPr>
          <w:rFonts w:ascii="Times New Roman" w:hAnsi="Times New Roman" w:cs="Times New Roman"/>
          <w:sz w:val="24"/>
          <w:szCs w:val="24"/>
        </w:rPr>
        <w:t>абаевой, А.Г. Гогоберидзе, О.В.</w:t>
      </w:r>
      <w:r w:rsidR="00C93C8E" w:rsidRPr="00C93C8E">
        <w:rPr>
          <w:rFonts w:ascii="Times New Roman" w:hAnsi="Times New Roman" w:cs="Times New Roman"/>
          <w:sz w:val="24"/>
          <w:szCs w:val="24"/>
        </w:rPr>
        <w:t>Солнцевой и др. (</w:t>
      </w:r>
      <w:proofErr w:type="spellStart"/>
      <w:r w:rsidR="00C93C8E" w:rsidRPr="00C93C8E">
        <w:rPr>
          <w:rFonts w:ascii="Times New Roman" w:hAnsi="Times New Roman" w:cs="Times New Roman"/>
          <w:sz w:val="24"/>
          <w:szCs w:val="24"/>
        </w:rPr>
        <w:t>п</w:t>
      </w:r>
      <w:r w:rsidR="00C93C8E" w:rsidRPr="00C93C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илотный</w:t>
      </w:r>
      <w:proofErr w:type="spellEnd"/>
      <w:r w:rsidR="00C93C8E" w:rsidRPr="00C93C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вариант, ознакомительная версия)</w:t>
      </w:r>
      <w:r w:rsidR="00C93C8E" w:rsidRPr="00C93C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3C8E" w:rsidRPr="00C93C8E">
        <w:rPr>
          <w:rFonts w:ascii="Times New Roman" w:hAnsi="Times New Roman" w:cs="Times New Roman"/>
          <w:sz w:val="24"/>
          <w:szCs w:val="24"/>
        </w:rPr>
        <w:t>и  сочетания ряда современных дополнительных программ и педагогических технологий. Образовательная деятельность  детей проходила  как увлекательная проблемно-игровая деятельность, обеспечивающая субъективную позицию ребенка и постоянный рост его самостоятельности и творчества. Построение педагогического процесса предполагало использование наглядно-практических методов и способов организации деятельности: наблюдений, экскурсий, элементарных опытов, экспериментирования, игровых проблемных ситуаций.</w:t>
      </w:r>
    </w:p>
    <w:p w:rsidR="00C93C8E" w:rsidRPr="00C93C8E" w:rsidRDefault="00C93C8E" w:rsidP="00856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C8E">
        <w:rPr>
          <w:rFonts w:ascii="Times New Roman" w:hAnsi="Times New Roman" w:cs="Times New Roman"/>
          <w:sz w:val="24"/>
          <w:szCs w:val="24"/>
        </w:rPr>
        <w:t xml:space="preserve">За качеством выполнения  образовательной программы осуществлялся контроль заведующим, старшим воспитателем, медицинской сестрой: </w:t>
      </w:r>
    </w:p>
    <w:p w:rsidR="00C93C8E" w:rsidRPr="00C93C8E" w:rsidRDefault="00C93C8E" w:rsidP="0085694B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C8E">
        <w:rPr>
          <w:rFonts w:ascii="Times New Roman" w:hAnsi="Times New Roman" w:cs="Times New Roman"/>
          <w:sz w:val="24"/>
          <w:szCs w:val="24"/>
        </w:rPr>
        <w:t xml:space="preserve">анализ открытой системы работы педагога с детьми и родителями воспитанников; </w:t>
      </w:r>
    </w:p>
    <w:p w:rsidR="00C93C8E" w:rsidRPr="00C93C8E" w:rsidRDefault="00C93C8E" w:rsidP="0085694B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C8E">
        <w:rPr>
          <w:rFonts w:ascii="Times New Roman" w:hAnsi="Times New Roman" w:cs="Times New Roman"/>
          <w:sz w:val="24"/>
          <w:szCs w:val="24"/>
        </w:rPr>
        <w:t xml:space="preserve">включение разнообразных форм контроля (взаимопроверки педагогов,  </w:t>
      </w:r>
      <w:proofErr w:type="gramStart"/>
      <w:r w:rsidRPr="00C93C8E">
        <w:rPr>
          <w:rFonts w:ascii="Times New Roman" w:hAnsi="Times New Roman" w:cs="Times New Roman"/>
          <w:sz w:val="24"/>
          <w:szCs w:val="24"/>
        </w:rPr>
        <w:t>тематический</w:t>
      </w:r>
      <w:proofErr w:type="gramEnd"/>
      <w:r w:rsidRPr="00C93C8E">
        <w:rPr>
          <w:rFonts w:ascii="Times New Roman" w:hAnsi="Times New Roman" w:cs="Times New Roman"/>
          <w:sz w:val="24"/>
          <w:szCs w:val="24"/>
        </w:rPr>
        <w:t>, оперативный);</w:t>
      </w:r>
    </w:p>
    <w:p w:rsidR="00C93C8E" w:rsidRPr="00C93C8E" w:rsidRDefault="00C93C8E" w:rsidP="0085694B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C8E">
        <w:rPr>
          <w:rFonts w:ascii="Times New Roman" w:hAnsi="Times New Roman" w:cs="Times New Roman"/>
          <w:sz w:val="24"/>
          <w:szCs w:val="24"/>
        </w:rPr>
        <w:t xml:space="preserve">медико-педагогический  </w:t>
      </w:r>
      <w:proofErr w:type="gramStart"/>
      <w:r w:rsidRPr="00C93C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3C8E">
        <w:rPr>
          <w:rFonts w:ascii="Times New Roman" w:hAnsi="Times New Roman" w:cs="Times New Roman"/>
          <w:sz w:val="24"/>
          <w:szCs w:val="24"/>
        </w:rPr>
        <w:t xml:space="preserve"> плотностью физической нагрузки в течение двигательной деятель</w:t>
      </w:r>
      <w:r w:rsidR="00B6351C">
        <w:rPr>
          <w:rFonts w:ascii="Times New Roman" w:hAnsi="Times New Roman" w:cs="Times New Roman"/>
          <w:sz w:val="24"/>
          <w:szCs w:val="24"/>
        </w:rPr>
        <w:t>ности по физическому воспитанию;</w:t>
      </w:r>
    </w:p>
    <w:p w:rsidR="00C93C8E" w:rsidRPr="00C93C8E" w:rsidRDefault="00C93C8E" w:rsidP="0085694B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C8E">
        <w:rPr>
          <w:rFonts w:ascii="Times New Roman" w:hAnsi="Times New Roman" w:cs="Times New Roman"/>
          <w:sz w:val="24"/>
          <w:szCs w:val="24"/>
        </w:rPr>
        <w:t xml:space="preserve">отчеты педагогов о качестве выполнения образовательной программы на начало учебного года (октябрь) и конец учебного года (апрель), основанные на результатах мониторинга. </w:t>
      </w:r>
    </w:p>
    <w:p w:rsidR="00C93C8E" w:rsidRPr="00C93C8E" w:rsidRDefault="00C93C8E" w:rsidP="008569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C8E">
        <w:rPr>
          <w:rFonts w:ascii="Times New Roman" w:hAnsi="Times New Roman" w:cs="Times New Roman"/>
          <w:sz w:val="24"/>
          <w:szCs w:val="24"/>
        </w:rPr>
        <w:t>Педагогическая диагностика и оценка целевых ориентиров осуществлялась в при</w:t>
      </w:r>
      <w:r w:rsidR="00B6351C">
        <w:rPr>
          <w:rFonts w:ascii="Times New Roman" w:hAnsi="Times New Roman" w:cs="Times New Roman"/>
          <w:sz w:val="24"/>
          <w:szCs w:val="24"/>
        </w:rPr>
        <w:t>вычной для ребенка обстановке в</w:t>
      </w:r>
      <w:r w:rsidRPr="00C93C8E">
        <w:rPr>
          <w:rFonts w:ascii="Times New Roman" w:hAnsi="Times New Roman" w:cs="Times New Roman"/>
          <w:sz w:val="24"/>
          <w:szCs w:val="24"/>
        </w:rPr>
        <w:t xml:space="preserve">о время свободных игр, в режимные моменты, на прогулке и непосредственно образовательной деятельности. </w:t>
      </w:r>
    </w:p>
    <w:p w:rsidR="00C93C8E" w:rsidRPr="00C93C8E" w:rsidRDefault="00C93C8E" w:rsidP="00856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C8E">
        <w:rPr>
          <w:rFonts w:ascii="Times New Roman" w:hAnsi="Times New Roman" w:cs="Times New Roman"/>
          <w:sz w:val="24"/>
          <w:szCs w:val="24"/>
        </w:rPr>
        <w:t>В МБДОУ  использованы общепринятые критерии развития  детей в соответствии с возрастными особенностями данного возраста и уровневым подходом к оценке достижений по принципу «Чем выше балл, тем меньше проблем в развитии ребенка».</w:t>
      </w:r>
    </w:p>
    <w:p w:rsidR="00C93C8E" w:rsidRPr="00C93C8E" w:rsidRDefault="00C93C8E" w:rsidP="00856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8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93C8E">
        <w:rPr>
          <w:rFonts w:ascii="Times New Roman" w:eastAsia="Times New Roman" w:hAnsi="Times New Roman" w:cs="Times New Roman"/>
          <w:sz w:val="24"/>
          <w:szCs w:val="24"/>
        </w:rPr>
        <w:t>Полученные положительные результаты по образовательным областям программы обусловлены реализацией содержания воспитательно-образовательного процесса:</w:t>
      </w:r>
    </w:p>
    <w:p w:rsidR="00C93C8E" w:rsidRPr="00C93C8E" w:rsidRDefault="00C93C8E" w:rsidP="0085694B">
      <w:pPr>
        <w:pStyle w:val="a6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C8E">
        <w:rPr>
          <w:rFonts w:ascii="Times New Roman" w:hAnsi="Times New Roman" w:cs="Times New Roman"/>
          <w:sz w:val="24"/>
          <w:szCs w:val="24"/>
        </w:rPr>
        <w:t xml:space="preserve">использованием разнообразных форм работы; </w:t>
      </w:r>
    </w:p>
    <w:p w:rsidR="00C93C8E" w:rsidRPr="00C93C8E" w:rsidRDefault="00C93C8E" w:rsidP="0085694B">
      <w:pPr>
        <w:pStyle w:val="a6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C8E">
        <w:rPr>
          <w:rFonts w:ascii="Times New Roman" w:hAnsi="Times New Roman" w:cs="Times New Roman"/>
          <w:sz w:val="24"/>
          <w:szCs w:val="24"/>
        </w:rPr>
        <w:t>созданием условий для самостоятельной активности детей на прогулке, в вечерние и утренние часы;</w:t>
      </w:r>
    </w:p>
    <w:p w:rsidR="00C93C8E" w:rsidRPr="00C93C8E" w:rsidRDefault="00C93C8E" w:rsidP="0085694B">
      <w:pPr>
        <w:pStyle w:val="a6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3C8E">
        <w:rPr>
          <w:rFonts w:ascii="Times New Roman" w:hAnsi="Times New Roman" w:cs="Times New Roman"/>
          <w:sz w:val="24"/>
          <w:szCs w:val="24"/>
        </w:rPr>
        <w:t xml:space="preserve">применением эффективных методов и приёмов: сюрпризные моменты, проектирование, игровые образовательные ситуации, дидактические игры, беседы, рассматривание иллюстративного материала. </w:t>
      </w:r>
    </w:p>
    <w:p w:rsidR="00C93C8E" w:rsidRPr="00C93C8E" w:rsidRDefault="00C93C8E" w:rsidP="00856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8E">
        <w:rPr>
          <w:rFonts w:ascii="Times New Roman" w:eastAsia="Times New Roman" w:hAnsi="Times New Roman" w:cs="Times New Roman"/>
          <w:sz w:val="24"/>
          <w:szCs w:val="24"/>
        </w:rPr>
        <w:t>Всё выше перечисленное способствовало усвоению детьми необходимых знаний, умений, навыков и позволяет осуществлять комплексный подход к  оценке развития ребенка</w:t>
      </w:r>
      <w:r w:rsidR="00B635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C8E" w:rsidRPr="00C93C8E" w:rsidRDefault="00C93C8E" w:rsidP="00C93C8E">
      <w:pPr>
        <w:tabs>
          <w:tab w:val="left" w:pos="958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3C8E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</w:p>
    <w:p w:rsidR="00C93C8E" w:rsidRPr="00C93C8E" w:rsidRDefault="00C93C8E" w:rsidP="00C93C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C8E">
        <w:rPr>
          <w:rFonts w:ascii="Times New Roman" w:hAnsi="Times New Roman" w:cs="Times New Roman"/>
          <w:b/>
          <w:bCs/>
          <w:sz w:val="24"/>
          <w:szCs w:val="24"/>
        </w:rPr>
        <w:t>4.2. Формы обучения:</w:t>
      </w:r>
    </w:p>
    <w:p w:rsidR="00C93C8E" w:rsidRPr="00C93C8E" w:rsidRDefault="00C93C8E" w:rsidP="00C93C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9"/>
        <w:gridCol w:w="2834"/>
        <w:gridCol w:w="4395"/>
      </w:tblGrid>
      <w:tr w:rsidR="00C93C8E" w:rsidRPr="00C93C8E" w:rsidTr="00B6351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E" w:rsidRPr="00C93C8E" w:rsidRDefault="00C93C8E" w:rsidP="00C93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E" w:rsidRPr="00C93C8E" w:rsidRDefault="00C93C8E" w:rsidP="00C93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детской деятельности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E" w:rsidRPr="00C93C8E" w:rsidRDefault="00C93C8E" w:rsidP="00C93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93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C93C8E" w:rsidRPr="00C93C8E" w:rsidTr="00B6351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E" w:rsidRPr="00C93C8E" w:rsidRDefault="00C93C8E" w:rsidP="00C93C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93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E" w:rsidRPr="00C93C8E" w:rsidRDefault="00C93C8E" w:rsidP="00C9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C93C8E" w:rsidRPr="00C93C8E" w:rsidRDefault="00C93C8E" w:rsidP="00C9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трудовая,</w:t>
            </w:r>
          </w:p>
          <w:p w:rsidR="00C93C8E" w:rsidRPr="00C93C8E" w:rsidRDefault="00C93C8E" w:rsidP="00C9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C8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E" w:rsidRPr="00C93C8E" w:rsidRDefault="00C93C8E" w:rsidP="00B6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8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Игры с правилами, творческие игры, беседы, досуги, праздники и развлечения,  игровые проблемные ситуации. Индивидуальные и коллективные поручения, дежурства и коллективный труд викторины,  реализация  проектов и др.</w:t>
            </w:r>
          </w:p>
        </w:tc>
      </w:tr>
      <w:tr w:rsidR="00C93C8E" w:rsidRPr="00C93C8E" w:rsidTr="00B6351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E" w:rsidRPr="00C93C8E" w:rsidRDefault="00C93C8E" w:rsidP="00C93C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93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E" w:rsidRPr="00C93C8E" w:rsidRDefault="00C93C8E" w:rsidP="00C9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E" w:rsidRPr="00C93C8E" w:rsidRDefault="00C93C8E" w:rsidP="00B6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8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Занятия, наблюдения, экскурсии, эксперименты, решение проблемных ситуаций и  логических задач, беседы, викторины,  реализация  проектов и др.</w:t>
            </w:r>
          </w:p>
        </w:tc>
      </w:tr>
      <w:tr w:rsidR="00C93C8E" w:rsidRPr="00C93C8E" w:rsidTr="00B6351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E" w:rsidRPr="00C93C8E" w:rsidRDefault="00C93C8E" w:rsidP="00C93C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93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E" w:rsidRPr="00C93C8E" w:rsidRDefault="00C93C8E" w:rsidP="00C9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C93C8E" w:rsidRPr="00C93C8E" w:rsidRDefault="00C93C8E" w:rsidP="00C9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E" w:rsidRPr="00C93C8E" w:rsidRDefault="00C93C8E" w:rsidP="00B6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8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Беседы, игровые проблемные ситуации, викторины, творческие, дидактические и подвижные игры и др.</w:t>
            </w:r>
          </w:p>
        </w:tc>
      </w:tr>
      <w:tr w:rsidR="00C93C8E" w:rsidRPr="00C93C8E" w:rsidTr="00B6351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E" w:rsidRPr="00C93C8E" w:rsidRDefault="00C93C8E" w:rsidP="00C93C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93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E" w:rsidRPr="00C93C8E" w:rsidRDefault="00C93C8E" w:rsidP="00B6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Продуктивная (рисование, лепка, аппликация) конструктивно-модельная,</w:t>
            </w:r>
          </w:p>
          <w:p w:rsidR="00C93C8E" w:rsidRPr="00C93C8E" w:rsidRDefault="00C93C8E" w:rsidP="00C9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C8E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E" w:rsidRPr="00C93C8E" w:rsidRDefault="00C93C8E" w:rsidP="00B63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C93C8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Реализация проектов, творческие игры, </w:t>
            </w:r>
          </w:p>
          <w:p w:rsidR="00C93C8E" w:rsidRPr="00C93C8E" w:rsidRDefault="00C93C8E" w:rsidP="00B63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C93C8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музыкальные занятия, слушание, импровизация, исполнение, музыкально-дидактические, подвижные игры, досуги, праздники и развлечения и др.</w:t>
            </w:r>
            <w:proofErr w:type="gramEnd"/>
          </w:p>
        </w:tc>
      </w:tr>
      <w:tr w:rsidR="00C93C8E" w:rsidRPr="00C93C8E" w:rsidTr="00B6351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E" w:rsidRPr="00C93C8E" w:rsidRDefault="00C93C8E" w:rsidP="00C93C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E" w:rsidRPr="00C93C8E" w:rsidRDefault="00C93C8E" w:rsidP="00C9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C8E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8E" w:rsidRPr="00C93C8E" w:rsidRDefault="00C93C8E" w:rsidP="00B6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C8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Подвижные  игры, спортивные игры и упражнения, эстафеты, физкультурные занятия, гимнастика, физкультминутки, игры-имитации, физкультурные досуги и праздники, дни здоровья, прогулки, реализация проектов.</w:t>
            </w:r>
            <w:proofErr w:type="gramEnd"/>
          </w:p>
        </w:tc>
      </w:tr>
    </w:tbl>
    <w:p w:rsidR="00C93C8E" w:rsidRPr="00C93C8E" w:rsidRDefault="00C93C8E" w:rsidP="00C93C8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16A" w:rsidRPr="0085694B" w:rsidRDefault="0083416A" w:rsidP="0083416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4B">
        <w:rPr>
          <w:rFonts w:ascii="Times New Roman" w:hAnsi="Times New Roman" w:cs="Times New Roman"/>
          <w:b/>
          <w:sz w:val="24"/>
          <w:szCs w:val="24"/>
        </w:rPr>
        <w:t>4.3. Соответствие учебного плана образовательной программе МБДОУ, требованиям ФГОС.</w:t>
      </w:r>
    </w:p>
    <w:p w:rsidR="0083416A" w:rsidRPr="0085694B" w:rsidRDefault="0083416A" w:rsidP="008341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1D52" w:rsidRPr="00A0435C" w:rsidRDefault="0083416A" w:rsidP="00A043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694B">
        <w:rPr>
          <w:rFonts w:ascii="Times New Roman" w:hAnsi="Times New Roman" w:cs="Times New Roman"/>
          <w:b/>
          <w:bCs/>
          <w:sz w:val="24"/>
          <w:szCs w:val="24"/>
        </w:rPr>
        <w:t>Планирование образовательной деятельности (учебный план)</w:t>
      </w:r>
    </w:p>
    <w:tbl>
      <w:tblPr>
        <w:tblStyle w:val="a5"/>
        <w:tblW w:w="9606" w:type="dxa"/>
        <w:tblLayout w:type="fixed"/>
        <w:tblLook w:val="04A0"/>
      </w:tblPr>
      <w:tblGrid>
        <w:gridCol w:w="627"/>
        <w:gridCol w:w="2316"/>
        <w:gridCol w:w="1247"/>
        <w:gridCol w:w="1305"/>
        <w:gridCol w:w="1983"/>
        <w:gridCol w:w="2128"/>
      </w:tblGrid>
      <w:tr w:rsidR="004B1D52" w:rsidRPr="004B1D52" w:rsidTr="00260EA9">
        <w:trPr>
          <w:trHeight w:val="435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1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B1D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B1D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52" w:rsidRPr="004B1D52" w:rsidRDefault="004B1D52" w:rsidP="00260E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образовательных ситуаций и занятий в неделю</w:t>
            </w:r>
          </w:p>
        </w:tc>
      </w:tr>
      <w:tr w:rsidR="004B1D52" w:rsidRPr="004B1D52" w:rsidTr="00260EA9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78719F" w:rsidRDefault="004B1D52" w:rsidP="004B1D5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719F">
              <w:rPr>
                <w:rFonts w:ascii="Times New Roman" w:hAnsi="Times New Roman" w:cs="Times New Roman"/>
                <w:b/>
              </w:rPr>
              <w:t>Младшая группа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78719F" w:rsidRDefault="004B1D52" w:rsidP="004B1D5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719F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78719F" w:rsidRDefault="004B1D52" w:rsidP="004B1D5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719F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78719F" w:rsidRDefault="004B1D52" w:rsidP="004B1D5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719F"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</w:tc>
      </w:tr>
      <w:tr w:rsidR="004B1D52" w:rsidRPr="004B1D52" w:rsidTr="00260EA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3 занятия физической культурой/102 раза в год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3 занятия физической культурой, одно из которых проводится на открытом воздухе/102 раза в год</w:t>
            </w:r>
          </w:p>
        </w:tc>
      </w:tr>
      <w:tr w:rsidR="004B1D52" w:rsidRPr="004B1D52" w:rsidTr="00260EA9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b/>
                <w:sz w:val="24"/>
                <w:szCs w:val="24"/>
              </w:rPr>
              <w:t>2.Коммуникативная деятельность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D52" w:rsidRPr="004B1D52" w:rsidTr="00260EA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 xml:space="preserve">1 образовательная ситуация, </w:t>
            </w:r>
          </w:p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а также во всех образовательных ситуациях/34 раза в год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2 образовательные ситуации, а также во всех образовательных ситуациях/</w:t>
            </w:r>
          </w:p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68 раз в год</w:t>
            </w:r>
          </w:p>
        </w:tc>
      </w:tr>
      <w:tr w:rsidR="004B1D52" w:rsidRPr="004B1D52" w:rsidTr="00260EA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78719F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B1D52" w:rsidRPr="004B1D52">
              <w:rPr>
                <w:rFonts w:ascii="Times New Roman" w:hAnsi="Times New Roman" w:cs="Times New Roman"/>
                <w:sz w:val="24"/>
                <w:szCs w:val="24"/>
              </w:rPr>
              <w:t>образовательная ситуация</w:t>
            </w:r>
          </w:p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 xml:space="preserve"> в 2 недели/34 раз в год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19F" w:rsidRDefault="004B1D52" w:rsidP="004B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1D52" w:rsidRPr="004B1D52" w:rsidRDefault="0078719F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ситуация/68</w:t>
            </w:r>
            <w:r w:rsidR="004B1D52" w:rsidRPr="004B1D52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4B1D52" w:rsidRPr="004B1D52" w:rsidTr="00260EA9">
        <w:tc>
          <w:tcPr>
            <w:tcW w:w="7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b/>
                <w:sz w:val="24"/>
                <w:szCs w:val="24"/>
              </w:rPr>
              <w:t>3. Познавательно-исследовательская деятельность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D52" w:rsidRPr="004B1D52" w:rsidTr="00260EA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</w:t>
            </w:r>
            <w:r w:rsidR="005A4F65">
              <w:rPr>
                <w:rFonts w:ascii="Times New Roman" w:hAnsi="Times New Roman" w:cs="Times New Roman"/>
                <w:sz w:val="24"/>
                <w:szCs w:val="24"/>
              </w:rPr>
              <w:t xml:space="preserve">й природы, экспериментирование. </w:t>
            </w: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1 образовательная ситуация в 2 недели/17 раз в неделю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2 образовательные ситуации/68 раз в год</w:t>
            </w:r>
          </w:p>
        </w:tc>
      </w:tr>
      <w:tr w:rsidR="004B1D52" w:rsidRPr="004B1D52" w:rsidTr="00260EA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 xml:space="preserve">1 образовательная ситуация/34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2 образовательные ситуации/68 раз в год</w:t>
            </w:r>
          </w:p>
        </w:tc>
      </w:tr>
      <w:tr w:rsidR="004B1D52" w:rsidRPr="004B1D52" w:rsidTr="00260EA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(рисование, лепка, аппликация) и конструирование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 xml:space="preserve">2 образовательные ситуации/68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2 образовательные ситуации/68 раз в год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3 образовательные ситуации/102 раза в год</w:t>
            </w:r>
          </w:p>
        </w:tc>
      </w:tr>
      <w:tr w:rsidR="004B1D52" w:rsidRPr="004B1D52" w:rsidTr="00260EA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787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  <w:r w:rsidRPr="004B1D52">
              <w:rPr>
                <w:rFonts w:ascii="Times New Roman" w:hAnsi="Times New Roman" w:cs="Times New Roman"/>
                <w:sz w:val="24"/>
                <w:szCs w:val="24"/>
              </w:rPr>
              <w:t xml:space="preserve"> занятия/68 раз в </w:t>
            </w:r>
            <w:r w:rsidR="0078719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B1D52" w:rsidRPr="004B1D52" w:rsidTr="00260EA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1 образовательная ситуация в 2 недели/17 раз в неделю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1 образовательная ситуация в 2 недели/17 раз в год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78719F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4B1D52" w:rsidRPr="004B1D52" w:rsidTr="00260EA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Всего в неделю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10 образовательных ситуаций и занятий/340 раз в год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13 образо</w:t>
            </w:r>
            <w:r w:rsidR="005A4F65">
              <w:rPr>
                <w:rFonts w:ascii="Times New Roman" w:hAnsi="Times New Roman" w:cs="Times New Roman"/>
                <w:sz w:val="24"/>
                <w:szCs w:val="24"/>
              </w:rPr>
              <w:t>вательных ситуаций и занятий/493</w:t>
            </w: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260E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15 образо</w:t>
            </w:r>
            <w:r w:rsidR="00260EA9">
              <w:rPr>
                <w:rFonts w:ascii="Times New Roman" w:hAnsi="Times New Roman" w:cs="Times New Roman"/>
                <w:sz w:val="24"/>
                <w:szCs w:val="24"/>
              </w:rPr>
              <w:t>вательных ситуаций и занятий/544</w:t>
            </w: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</w:tr>
    </w:tbl>
    <w:p w:rsidR="004B1D52" w:rsidRDefault="004B1D52" w:rsidP="004B1D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417"/>
        <w:gridCol w:w="1418"/>
        <w:gridCol w:w="1417"/>
        <w:gridCol w:w="2126"/>
      </w:tblGrid>
      <w:tr w:rsidR="0078719F" w:rsidRPr="0058216E" w:rsidTr="0078719F">
        <w:tc>
          <w:tcPr>
            <w:tcW w:w="9639" w:type="dxa"/>
            <w:gridSpan w:val="5"/>
            <w:shd w:val="clear" w:color="auto" w:fill="FFFFFF" w:themeFill="background1"/>
          </w:tcPr>
          <w:p w:rsidR="0078719F" w:rsidRPr="0078719F" w:rsidRDefault="0078719F" w:rsidP="0078719F">
            <w:pPr>
              <w:pStyle w:val="Default"/>
              <w:jc w:val="center"/>
              <w:rPr>
                <w:b/>
                <w:i/>
              </w:rPr>
            </w:pPr>
            <w:r w:rsidRPr="0078719F">
              <w:rPr>
                <w:b/>
                <w:bCs/>
              </w:rPr>
              <w:t>Образовательная деятельность в ходе режимных моментов</w:t>
            </w:r>
          </w:p>
        </w:tc>
      </w:tr>
      <w:tr w:rsidR="0078719F" w:rsidRPr="0058216E" w:rsidTr="0078719F">
        <w:tc>
          <w:tcPr>
            <w:tcW w:w="3261" w:type="dxa"/>
          </w:tcPr>
          <w:p w:rsidR="0078719F" w:rsidRPr="0078719F" w:rsidRDefault="0078719F" w:rsidP="0078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19F">
              <w:rPr>
                <w:rFonts w:ascii="Times New Roman" w:hAnsi="Times New Roman" w:cs="Times New Roman"/>
                <w:b/>
              </w:rPr>
              <w:t>Базовый вид деятельности</w:t>
            </w:r>
          </w:p>
        </w:tc>
        <w:tc>
          <w:tcPr>
            <w:tcW w:w="1417" w:type="dxa"/>
          </w:tcPr>
          <w:p w:rsidR="0078719F" w:rsidRPr="0078719F" w:rsidRDefault="0078719F" w:rsidP="0078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19F">
              <w:rPr>
                <w:rFonts w:ascii="Times New Roman" w:hAnsi="Times New Roman" w:cs="Times New Roman"/>
                <w:b/>
              </w:rPr>
              <w:t>Младшая</w:t>
            </w:r>
          </w:p>
          <w:p w:rsidR="0078719F" w:rsidRPr="0078719F" w:rsidRDefault="0078719F" w:rsidP="0078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19F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418" w:type="dxa"/>
          </w:tcPr>
          <w:p w:rsidR="0078719F" w:rsidRPr="0078719F" w:rsidRDefault="0078719F" w:rsidP="0078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19F">
              <w:rPr>
                <w:rFonts w:ascii="Times New Roman" w:hAnsi="Times New Roman" w:cs="Times New Roman"/>
                <w:b/>
              </w:rPr>
              <w:t>Средняя</w:t>
            </w:r>
          </w:p>
          <w:p w:rsidR="0078719F" w:rsidRPr="0078719F" w:rsidRDefault="0078719F" w:rsidP="0078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19F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417" w:type="dxa"/>
          </w:tcPr>
          <w:p w:rsidR="0078719F" w:rsidRPr="0078719F" w:rsidRDefault="0078719F" w:rsidP="0078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19F">
              <w:rPr>
                <w:rFonts w:ascii="Times New Roman" w:hAnsi="Times New Roman" w:cs="Times New Roman"/>
                <w:b/>
              </w:rPr>
              <w:t>Старшая</w:t>
            </w:r>
          </w:p>
          <w:p w:rsidR="0078719F" w:rsidRPr="0078719F" w:rsidRDefault="0078719F" w:rsidP="0078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19F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126" w:type="dxa"/>
          </w:tcPr>
          <w:p w:rsidR="0078719F" w:rsidRPr="0078719F" w:rsidRDefault="0078719F" w:rsidP="0078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19F"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</w:tc>
      </w:tr>
      <w:tr w:rsidR="0078719F" w:rsidRPr="0058216E" w:rsidTr="0078719F">
        <w:tc>
          <w:tcPr>
            <w:tcW w:w="3261" w:type="dxa"/>
          </w:tcPr>
          <w:p w:rsidR="0078719F" w:rsidRPr="0078719F" w:rsidRDefault="0078719F" w:rsidP="007871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1417" w:type="dxa"/>
          </w:tcPr>
          <w:p w:rsidR="0078719F" w:rsidRPr="0078719F" w:rsidRDefault="0078719F" w:rsidP="0078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78719F" w:rsidRPr="0078719F" w:rsidRDefault="0078719F" w:rsidP="0078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78719F" w:rsidRPr="0078719F" w:rsidRDefault="0078719F" w:rsidP="0078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78719F" w:rsidRPr="0078719F" w:rsidRDefault="0078719F" w:rsidP="0078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8719F" w:rsidRPr="0058216E" w:rsidTr="0078719F">
        <w:tc>
          <w:tcPr>
            <w:tcW w:w="3261" w:type="dxa"/>
          </w:tcPr>
          <w:p w:rsidR="0078719F" w:rsidRPr="0078719F" w:rsidRDefault="0078719F" w:rsidP="007871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417" w:type="dxa"/>
          </w:tcPr>
          <w:p w:rsidR="0078719F" w:rsidRPr="0078719F" w:rsidRDefault="0078719F" w:rsidP="0078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78719F" w:rsidRPr="0078719F" w:rsidRDefault="0078719F" w:rsidP="0078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78719F" w:rsidRPr="0078719F" w:rsidRDefault="0078719F" w:rsidP="0078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78719F" w:rsidRPr="0078719F" w:rsidRDefault="0078719F" w:rsidP="0078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8719F" w:rsidRPr="0058216E" w:rsidTr="0078719F">
        <w:tc>
          <w:tcPr>
            <w:tcW w:w="3261" w:type="dxa"/>
          </w:tcPr>
          <w:p w:rsidR="0078719F" w:rsidRPr="0078719F" w:rsidRDefault="0078719F" w:rsidP="007871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Гигиенические процедуры</w:t>
            </w:r>
          </w:p>
        </w:tc>
        <w:tc>
          <w:tcPr>
            <w:tcW w:w="1417" w:type="dxa"/>
          </w:tcPr>
          <w:p w:rsidR="0078719F" w:rsidRPr="0078719F" w:rsidRDefault="0078719F" w:rsidP="0078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78719F" w:rsidRPr="0078719F" w:rsidRDefault="0078719F" w:rsidP="0078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78719F" w:rsidRPr="0078719F" w:rsidRDefault="0078719F" w:rsidP="0078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78719F" w:rsidRPr="0078719F" w:rsidRDefault="0078719F" w:rsidP="0078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8719F" w:rsidRPr="0058216E" w:rsidTr="0078719F">
        <w:tc>
          <w:tcPr>
            <w:tcW w:w="3261" w:type="dxa"/>
          </w:tcPr>
          <w:p w:rsidR="0078719F" w:rsidRPr="0078719F" w:rsidRDefault="0078719F" w:rsidP="007871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bCs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417" w:type="dxa"/>
          </w:tcPr>
          <w:p w:rsidR="0078719F" w:rsidRPr="0078719F" w:rsidRDefault="0078719F" w:rsidP="0078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78719F" w:rsidRPr="0078719F" w:rsidRDefault="0078719F" w:rsidP="0078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78719F" w:rsidRPr="0078719F" w:rsidRDefault="0078719F" w:rsidP="0078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78719F" w:rsidRPr="0078719F" w:rsidRDefault="0078719F" w:rsidP="0078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8719F" w:rsidRPr="0058216E" w:rsidTr="0078719F">
        <w:tc>
          <w:tcPr>
            <w:tcW w:w="3261" w:type="dxa"/>
          </w:tcPr>
          <w:p w:rsidR="0078719F" w:rsidRPr="0078719F" w:rsidRDefault="0078719F" w:rsidP="007871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417" w:type="dxa"/>
          </w:tcPr>
          <w:p w:rsidR="0078719F" w:rsidRPr="0078719F" w:rsidRDefault="0078719F" w:rsidP="0078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78719F" w:rsidRPr="0078719F" w:rsidRDefault="0078719F" w:rsidP="0078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78719F" w:rsidRPr="0078719F" w:rsidRDefault="0078719F" w:rsidP="0078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78719F" w:rsidRPr="0078719F" w:rsidRDefault="0078719F" w:rsidP="0078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8719F" w:rsidRPr="0058216E" w:rsidTr="0078719F">
        <w:tc>
          <w:tcPr>
            <w:tcW w:w="3261" w:type="dxa"/>
          </w:tcPr>
          <w:p w:rsidR="0078719F" w:rsidRPr="0078719F" w:rsidRDefault="0078719F" w:rsidP="007871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bCs/>
                <w:sz w:val="24"/>
                <w:szCs w:val="24"/>
              </w:rPr>
              <w:t>Дежурства</w:t>
            </w:r>
          </w:p>
        </w:tc>
        <w:tc>
          <w:tcPr>
            <w:tcW w:w="1417" w:type="dxa"/>
          </w:tcPr>
          <w:p w:rsidR="0078719F" w:rsidRPr="0078719F" w:rsidRDefault="0078719F" w:rsidP="0078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78719F" w:rsidRPr="0078719F" w:rsidRDefault="0078719F" w:rsidP="0078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78719F" w:rsidRPr="0078719F" w:rsidRDefault="0078719F" w:rsidP="0078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78719F" w:rsidRPr="0078719F" w:rsidRDefault="0078719F" w:rsidP="0078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8719F" w:rsidRPr="0058216E" w:rsidTr="0078719F">
        <w:tc>
          <w:tcPr>
            <w:tcW w:w="3261" w:type="dxa"/>
          </w:tcPr>
          <w:p w:rsidR="0078719F" w:rsidRPr="0078719F" w:rsidRDefault="0078719F" w:rsidP="007871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Прогулки</w:t>
            </w:r>
          </w:p>
        </w:tc>
        <w:tc>
          <w:tcPr>
            <w:tcW w:w="1417" w:type="dxa"/>
          </w:tcPr>
          <w:p w:rsidR="0078719F" w:rsidRPr="0078719F" w:rsidRDefault="0078719F" w:rsidP="0078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78719F" w:rsidRPr="0078719F" w:rsidRDefault="0078719F" w:rsidP="0078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78719F" w:rsidRPr="0078719F" w:rsidRDefault="0078719F" w:rsidP="0078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78719F" w:rsidRPr="0078719F" w:rsidRDefault="0078719F" w:rsidP="0078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8719F" w:rsidRPr="0058216E" w:rsidTr="0078719F">
        <w:tc>
          <w:tcPr>
            <w:tcW w:w="9639" w:type="dxa"/>
            <w:gridSpan w:val="5"/>
            <w:vAlign w:val="center"/>
          </w:tcPr>
          <w:p w:rsidR="0078719F" w:rsidRPr="0078719F" w:rsidRDefault="0078719F" w:rsidP="00787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78719F" w:rsidRPr="0058216E" w:rsidTr="0078719F">
        <w:tc>
          <w:tcPr>
            <w:tcW w:w="3261" w:type="dxa"/>
          </w:tcPr>
          <w:p w:rsidR="0078719F" w:rsidRPr="0078719F" w:rsidRDefault="0078719F" w:rsidP="007871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</w:p>
        </w:tc>
        <w:tc>
          <w:tcPr>
            <w:tcW w:w="1417" w:type="dxa"/>
          </w:tcPr>
          <w:p w:rsidR="0078719F" w:rsidRPr="0078719F" w:rsidRDefault="0078719F" w:rsidP="0078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78719F" w:rsidRPr="0078719F" w:rsidRDefault="0078719F" w:rsidP="0078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78719F" w:rsidRPr="0078719F" w:rsidRDefault="0078719F" w:rsidP="0078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78719F" w:rsidRPr="0078719F" w:rsidRDefault="0078719F" w:rsidP="0078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8719F" w:rsidRPr="0058216E" w:rsidTr="0078719F">
        <w:tc>
          <w:tcPr>
            <w:tcW w:w="3261" w:type="dxa"/>
          </w:tcPr>
          <w:p w:rsidR="0078719F" w:rsidRPr="0078719F" w:rsidRDefault="0078719F" w:rsidP="007871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деятельность детей в уголках развития детей</w:t>
            </w:r>
          </w:p>
        </w:tc>
        <w:tc>
          <w:tcPr>
            <w:tcW w:w="1417" w:type="dxa"/>
          </w:tcPr>
          <w:p w:rsidR="0078719F" w:rsidRPr="0078719F" w:rsidRDefault="0078719F" w:rsidP="0078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78719F" w:rsidRPr="0078719F" w:rsidRDefault="0078719F" w:rsidP="0078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78719F" w:rsidRPr="0078719F" w:rsidRDefault="0078719F" w:rsidP="0078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78719F" w:rsidRPr="0078719F" w:rsidRDefault="0078719F" w:rsidP="0078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9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78719F" w:rsidRDefault="0078719F" w:rsidP="00787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1D52" w:rsidRPr="004B1D52" w:rsidRDefault="004B1D52" w:rsidP="004B1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D52">
        <w:rPr>
          <w:rFonts w:ascii="Times New Roman" w:hAnsi="Times New Roman" w:cs="Times New Roman"/>
          <w:b/>
          <w:sz w:val="24"/>
          <w:szCs w:val="24"/>
        </w:rPr>
        <w:t>Сетка совместной образовательной деятельности и культурных практик</w:t>
      </w:r>
    </w:p>
    <w:p w:rsidR="004B1D52" w:rsidRPr="004B1D52" w:rsidRDefault="004B1D52" w:rsidP="004B1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D52">
        <w:rPr>
          <w:rFonts w:ascii="Times New Roman" w:hAnsi="Times New Roman" w:cs="Times New Roman"/>
          <w:b/>
          <w:sz w:val="24"/>
          <w:szCs w:val="24"/>
        </w:rPr>
        <w:t xml:space="preserve"> в режимных моментах</w:t>
      </w:r>
    </w:p>
    <w:p w:rsidR="004B1D52" w:rsidRPr="004B1D52" w:rsidRDefault="004B1D52" w:rsidP="004B1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571" w:type="dxa"/>
        <w:tblLook w:val="04A0"/>
      </w:tblPr>
      <w:tblGrid>
        <w:gridCol w:w="2689"/>
        <w:gridCol w:w="1470"/>
        <w:gridCol w:w="1222"/>
        <w:gridCol w:w="2095"/>
        <w:gridCol w:w="2095"/>
      </w:tblGrid>
      <w:tr w:rsidR="004B1D52" w:rsidRPr="004B1D52" w:rsidTr="004B1D52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6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4B1D52" w:rsidRPr="004B1D52" w:rsidTr="004B1D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 </w:t>
            </w:r>
            <w:proofErr w:type="spellStart"/>
            <w:r w:rsidRPr="004B1D52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proofErr w:type="gramEnd"/>
            <w:r w:rsidRPr="004B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4B1D52" w:rsidRPr="004B1D52" w:rsidTr="004B1D52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</w:p>
        </w:tc>
      </w:tr>
      <w:tr w:rsidR="004B1D52" w:rsidRPr="004B1D52" w:rsidTr="004B1D52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Ситуации общения воспитателя с детьми и накопления положительного социально- эмоционального опыта</w:t>
            </w:r>
          </w:p>
        </w:tc>
        <w:tc>
          <w:tcPr>
            <w:tcW w:w="6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B1D52" w:rsidRPr="004B1D52" w:rsidTr="004B1D52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Беседы и разговоры с детьми по их интересам</w:t>
            </w:r>
          </w:p>
        </w:tc>
        <w:tc>
          <w:tcPr>
            <w:tcW w:w="6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B1D52" w:rsidRPr="004B1D52" w:rsidTr="004B1D52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деятельность,</w:t>
            </w:r>
          </w:p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включая сюжетно-ролевую игру с правилами и другие виды игр</w:t>
            </w:r>
          </w:p>
        </w:tc>
      </w:tr>
      <w:tr w:rsidR="004B1D52" w:rsidRPr="004B1D52" w:rsidTr="004B1D52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игры с детьми (сюжетно- ролевая, режиссерская, игра- драматизация, </w:t>
            </w:r>
            <w:proofErr w:type="spellStart"/>
            <w:proofErr w:type="gramStart"/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- конструктивные</w:t>
            </w:r>
            <w:proofErr w:type="gramEnd"/>
            <w:r w:rsidRPr="004B1D52">
              <w:rPr>
                <w:rFonts w:ascii="Times New Roman" w:hAnsi="Times New Roman" w:cs="Times New Roman"/>
                <w:sz w:val="24"/>
                <w:szCs w:val="24"/>
              </w:rPr>
              <w:t xml:space="preserve"> игры)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4B1D52" w:rsidRPr="004B1D52" w:rsidTr="004B1D52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игра воспитателя и детей (сюжетно-ролевая, режиссерская, игра- драматизация, </w:t>
            </w:r>
            <w:proofErr w:type="spellStart"/>
            <w:proofErr w:type="gramStart"/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- конструктивные</w:t>
            </w:r>
            <w:proofErr w:type="gramEnd"/>
            <w:r w:rsidRPr="004B1D52">
              <w:rPr>
                <w:rFonts w:ascii="Times New Roman" w:hAnsi="Times New Roman" w:cs="Times New Roman"/>
                <w:sz w:val="24"/>
                <w:szCs w:val="24"/>
              </w:rPr>
              <w:t xml:space="preserve"> игры)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2 раза в неделю (младшая группа)</w:t>
            </w:r>
          </w:p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3 раза в неделю (средняя группа)</w:t>
            </w:r>
          </w:p>
        </w:tc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4B1D52" w:rsidRPr="004B1D52" w:rsidTr="004B1D52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Детская студия (театрализованные игры)</w:t>
            </w:r>
          </w:p>
        </w:tc>
        <w:tc>
          <w:tcPr>
            <w:tcW w:w="6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4B1D52" w:rsidRPr="004B1D52" w:rsidTr="004B1D52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6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4B1D52" w:rsidRPr="004B1D52" w:rsidTr="004B1D52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B1D52" w:rsidRPr="004B1D52" w:rsidTr="004B1D52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Познавательная и исследовательская деятельность</w:t>
            </w:r>
          </w:p>
        </w:tc>
      </w:tr>
      <w:tr w:rsidR="004B1D52" w:rsidRPr="004B1D52" w:rsidTr="004B1D52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Сенсорный игровой и интеллектуальный тренинг («Школа мышления»)</w:t>
            </w:r>
          </w:p>
        </w:tc>
        <w:tc>
          <w:tcPr>
            <w:tcW w:w="6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4B1D52" w:rsidRPr="004B1D52" w:rsidTr="004B1D52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6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4B1D52" w:rsidRPr="004B1D52" w:rsidTr="004B1D52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Наблюдения за природой (на прогулке)</w:t>
            </w:r>
          </w:p>
        </w:tc>
        <w:tc>
          <w:tcPr>
            <w:tcW w:w="6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B1D52" w:rsidRPr="004B1D52" w:rsidTr="004B1D52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b/>
                <w:sz w:val="24"/>
                <w:szCs w:val="24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4B1D52" w:rsidRPr="004B1D52" w:rsidTr="004B1D52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Музыкально-театральная гостиная</w:t>
            </w:r>
          </w:p>
        </w:tc>
        <w:tc>
          <w:tcPr>
            <w:tcW w:w="6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1 раз в 2 недели                                 1 раз в неделю</w:t>
            </w:r>
          </w:p>
        </w:tc>
      </w:tr>
      <w:tr w:rsidR="004B1D52" w:rsidRPr="004B1D52" w:rsidTr="004B1D52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6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4B1D52" w:rsidRPr="004B1D52" w:rsidTr="004B1D52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6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B1D52" w:rsidRPr="004B1D52" w:rsidTr="004B1D52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4B1D52" w:rsidRPr="004B1D52" w:rsidTr="004B1D52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6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B1D52" w:rsidRPr="004B1D52" w:rsidTr="004B1D52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Трудовые поручения (индивидуально и подгруппами)</w:t>
            </w:r>
          </w:p>
        </w:tc>
        <w:tc>
          <w:tcPr>
            <w:tcW w:w="6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B1D52" w:rsidRPr="004B1D52" w:rsidTr="004B1D52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6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-                   1 раз в неделю                       1 раз в 2 недели</w:t>
            </w:r>
          </w:p>
        </w:tc>
      </w:tr>
    </w:tbl>
    <w:p w:rsidR="004B1D52" w:rsidRPr="004B1D52" w:rsidRDefault="004B1D52" w:rsidP="004B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D52" w:rsidRPr="004B1D52" w:rsidRDefault="004B1D52" w:rsidP="004B1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D52">
        <w:rPr>
          <w:rFonts w:ascii="Times New Roman" w:hAnsi="Times New Roman" w:cs="Times New Roman"/>
          <w:b/>
          <w:sz w:val="24"/>
          <w:szCs w:val="24"/>
        </w:rPr>
        <w:t>Сетка самостоятельной деятельности детей в режимных моментах</w:t>
      </w:r>
    </w:p>
    <w:p w:rsidR="004B1D52" w:rsidRPr="004B1D52" w:rsidRDefault="004B1D52" w:rsidP="004B1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570" w:type="dxa"/>
        <w:tblLayout w:type="fixed"/>
        <w:tblLook w:val="04A0"/>
      </w:tblPr>
      <w:tblGrid>
        <w:gridCol w:w="3508"/>
        <w:gridCol w:w="1469"/>
        <w:gridCol w:w="1221"/>
        <w:gridCol w:w="1672"/>
        <w:gridCol w:w="1700"/>
      </w:tblGrid>
      <w:tr w:rsidR="004B1D52" w:rsidRPr="004B1D52" w:rsidTr="00DE7EF7"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4B1D52" w:rsidRPr="004B1D52" w:rsidTr="00DE7EF7">
        <w:tc>
          <w:tcPr>
            <w:tcW w:w="3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4B1D52" w:rsidRPr="004B1D52" w:rsidTr="00DE7EF7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От 10 до 50 минут</w:t>
            </w:r>
          </w:p>
        </w:tc>
      </w:tr>
      <w:tr w:rsidR="004B1D52" w:rsidRPr="004B1D52" w:rsidTr="00DE7EF7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1-й половине дня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4B1D52" w:rsidRPr="004B1D52" w:rsidTr="00DE7EF7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От 60 минут до 1 часа 30 минут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От 60 минут до 1 часа 40 минут</w:t>
            </w:r>
          </w:p>
        </w:tc>
      </w:tr>
      <w:tr w:rsidR="004B1D52" w:rsidRPr="004B1D52" w:rsidTr="00DE7EF7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4B1D52" w:rsidRPr="004B1D52" w:rsidTr="00DE7EF7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4B1D52" w:rsidRPr="004B1D52" w:rsidTr="00DE7EF7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</w:t>
            </w:r>
            <w:r w:rsidRPr="004B1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 на прогулке</w:t>
            </w:r>
          </w:p>
        </w:tc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40 минут</w:t>
            </w:r>
          </w:p>
        </w:tc>
      </w:tr>
      <w:tr w:rsidR="004B1D52" w:rsidRPr="004B1D52" w:rsidTr="00DE7EF7"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перед уходом домой</w:t>
            </w:r>
          </w:p>
        </w:tc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52" w:rsidRPr="004B1D52" w:rsidRDefault="004B1D52" w:rsidP="004B1D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52">
              <w:rPr>
                <w:rFonts w:ascii="Times New Roman" w:hAnsi="Times New Roman" w:cs="Times New Roman"/>
                <w:sz w:val="24"/>
                <w:szCs w:val="24"/>
              </w:rPr>
              <w:t>От 15 до 50 минут</w:t>
            </w:r>
          </w:p>
        </w:tc>
      </w:tr>
    </w:tbl>
    <w:p w:rsidR="00A0435C" w:rsidRDefault="00A0435C" w:rsidP="00DE7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0435C" w:rsidRPr="005D67E5" w:rsidRDefault="00DE7EF7" w:rsidP="005D6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4.4.  Предметно-</w:t>
      </w:r>
      <w:r w:rsidRPr="006B3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пространственная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развивающая </w:t>
      </w:r>
      <w:r w:rsidRPr="006B3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среда</w:t>
      </w:r>
    </w:p>
    <w:p w:rsidR="00DE7EF7" w:rsidRDefault="00DE7EF7" w:rsidP="00DE7EF7">
      <w:pPr>
        <w:pStyle w:val="ad"/>
        <w:spacing w:before="0" w:beforeAutospacing="0" w:after="0"/>
        <w:ind w:firstLine="567"/>
        <w:jc w:val="both"/>
        <w:rPr>
          <w:color w:val="000000"/>
        </w:rPr>
      </w:pPr>
      <w:r w:rsidRPr="0039101F">
        <w:rPr>
          <w:color w:val="000000"/>
        </w:rPr>
        <w:t>В М</w:t>
      </w:r>
      <w:r>
        <w:rPr>
          <w:color w:val="000000"/>
        </w:rPr>
        <w:t>Б</w:t>
      </w:r>
      <w:r w:rsidRPr="0039101F">
        <w:rPr>
          <w:color w:val="000000"/>
        </w:rPr>
        <w:t>Д</w:t>
      </w:r>
      <w:r>
        <w:rPr>
          <w:color w:val="000000"/>
        </w:rPr>
        <w:t xml:space="preserve">ОУ создана предметно-пространственная </w:t>
      </w:r>
      <w:r w:rsidRPr="0039101F">
        <w:rPr>
          <w:color w:val="000000"/>
        </w:rPr>
        <w:t xml:space="preserve"> </w:t>
      </w:r>
      <w:r>
        <w:rPr>
          <w:color w:val="000000"/>
        </w:rPr>
        <w:t xml:space="preserve">развивающая </w:t>
      </w:r>
      <w:r w:rsidRPr="0039101F">
        <w:rPr>
          <w:color w:val="000000"/>
        </w:rPr>
        <w:t xml:space="preserve">среда, отвечающая  требованиям </w:t>
      </w:r>
      <w:proofErr w:type="spellStart"/>
      <w:r w:rsidRPr="0039101F">
        <w:rPr>
          <w:color w:val="000000"/>
        </w:rPr>
        <w:t>СанПиН</w:t>
      </w:r>
      <w:proofErr w:type="spellEnd"/>
      <w:r w:rsidRPr="0039101F">
        <w:rPr>
          <w:color w:val="000000"/>
        </w:rPr>
        <w:t xml:space="preserve">, с учетом возрастных и психологических особенностей детей, зарождающихся половых склонностей и интересов и конструирована так, чтобы ребенок в течение дня в детском саду мог найти себе увлекательное дело, занятие.  Помещения групп оборудованы игровыми зонами, отражающими многообразие окружающего мира и развивающими сенсорные способности детей. </w:t>
      </w:r>
      <w:proofErr w:type="gramStart"/>
      <w:r w:rsidRPr="0039101F">
        <w:rPr>
          <w:color w:val="000000"/>
        </w:rPr>
        <w:t>В группах созданы условия для самостоятельной деятельности детей на основе свободного выбора; обеспечивается баланс между дидактическим, игровым, спортивным и другим оборудованием; дидактический материал подбирается с учетом функциональности, качества, эстетичности, возможности активной и целенаправленной деятельности; имеются музыкальные, театрализованные уголки для творческого развития.</w:t>
      </w:r>
      <w:proofErr w:type="gramEnd"/>
      <w:r w:rsidRPr="0039101F">
        <w:rPr>
          <w:color w:val="000000"/>
        </w:rPr>
        <w:t xml:space="preserve"> Групповые помещения обеспечены мебелью и игровым оборудованием в достаточном количестве.</w:t>
      </w:r>
      <w:r>
        <w:rPr>
          <w:color w:val="000000"/>
        </w:rPr>
        <w:t xml:space="preserve"> </w:t>
      </w:r>
    </w:p>
    <w:p w:rsidR="00DE7EF7" w:rsidRPr="00DE7EF7" w:rsidRDefault="00DE7EF7" w:rsidP="00DE7EF7">
      <w:pPr>
        <w:pStyle w:val="ad"/>
        <w:spacing w:before="0" w:beforeAutospacing="0" w:after="0"/>
        <w:ind w:firstLine="567"/>
        <w:jc w:val="both"/>
      </w:pPr>
      <w:r w:rsidRPr="00DE7EF7">
        <w:t xml:space="preserve">Развивающая предметно-пространственная среда </w:t>
      </w:r>
      <w:r>
        <w:t>групп</w:t>
      </w:r>
      <w:r w:rsidRPr="00DE7EF7">
        <w:t xml:space="preserve"> способствует реализации цели, задач и содержания проекта примерной образовательной программы дошкольного образования «Детство» (под редакцией Т.И.Бабаевой, А.Г.Гогоберидзе, О.В.Солнцевой) под девизом «Чувствовать - Познавать - Творить» и обеспечивает возможность общения и совместной деятельности детей и взрослых</w:t>
      </w:r>
      <w:r>
        <w:t xml:space="preserve">, двигательной активности детей </w:t>
      </w:r>
      <w:r w:rsidRPr="0039101F">
        <w:rPr>
          <w:color w:val="000000"/>
        </w:rPr>
        <w:t>и включает:</w:t>
      </w:r>
    </w:p>
    <w:p w:rsidR="00DE7EF7" w:rsidRDefault="00DE7EF7" w:rsidP="00DE7EF7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556F">
        <w:rPr>
          <w:rFonts w:ascii="Times New Roman" w:eastAsia="Times New Roman" w:hAnsi="Times New Roman"/>
          <w:color w:val="000000"/>
          <w:sz w:val="24"/>
          <w:szCs w:val="24"/>
        </w:rPr>
        <w:t>предметы, материалы, пособия, направленные на развитие органов чувств, двигательного аппарата, интеллектуальных, творческих способностей, речевой активности, а также содействующие развитию навыков повседневной практической деятельности и ознакомлению с окружающим миром;</w:t>
      </w:r>
    </w:p>
    <w:p w:rsidR="00DE7EF7" w:rsidRPr="0023556F" w:rsidRDefault="00DE7EF7" w:rsidP="00DE7EF7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3556F">
        <w:rPr>
          <w:rFonts w:ascii="Times New Roman" w:eastAsia="Times New Roman" w:hAnsi="Times New Roman"/>
          <w:color w:val="000000"/>
          <w:sz w:val="24"/>
          <w:szCs w:val="24"/>
        </w:rPr>
        <w:t>развивающие зоны по ви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дам деятельности в групповых </w:t>
      </w:r>
      <w:r w:rsidRPr="0023556F">
        <w:rPr>
          <w:rFonts w:ascii="Times New Roman" w:eastAsia="Times New Roman" w:hAnsi="Times New Roman"/>
          <w:color w:val="000000"/>
          <w:sz w:val="24"/>
          <w:szCs w:val="24"/>
        </w:rPr>
        <w:t>помещениях.</w:t>
      </w:r>
    </w:p>
    <w:p w:rsidR="00DE7EF7" w:rsidRPr="0097745B" w:rsidRDefault="00DE7EF7" w:rsidP="0097745B">
      <w:pPr>
        <w:pStyle w:val="ad"/>
        <w:spacing w:before="0" w:beforeAutospacing="0" w:after="0"/>
        <w:ind w:firstLine="567"/>
        <w:jc w:val="both"/>
      </w:pPr>
      <w:r w:rsidRPr="0039101F">
        <w:rPr>
          <w:color w:val="000000"/>
        </w:rPr>
        <w:t>Мебель подбирается по ростовым показателям и в соот</w:t>
      </w:r>
      <w:r>
        <w:rPr>
          <w:color w:val="000000"/>
        </w:rPr>
        <w:t xml:space="preserve">ветствии с требованиями </w:t>
      </w:r>
      <w:proofErr w:type="spellStart"/>
      <w:r>
        <w:rPr>
          <w:color w:val="000000"/>
        </w:rPr>
        <w:t>СанПиН</w:t>
      </w:r>
      <w:proofErr w:type="spellEnd"/>
      <w:r w:rsidRPr="0039101F">
        <w:rPr>
          <w:color w:val="000000"/>
        </w:rPr>
        <w:t xml:space="preserve">. Расстановка мебели, игрового и дидактического материала в групповых комнатах согласовывается с принципами развивающего обучения, индивидуального подхода, </w:t>
      </w:r>
      <w:r>
        <w:rPr>
          <w:color w:val="000000"/>
        </w:rPr>
        <w:t xml:space="preserve">дифференцированного воспитания. </w:t>
      </w:r>
      <w:r w:rsidRPr="0039101F">
        <w:rPr>
          <w:color w:val="000000"/>
        </w:rPr>
        <w:t>Цветовой дизайн и оформление помогают сенсорному развитию дошкольников, создают дополнительные зрительные горизонты.</w:t>
      </w:r>
      <w:r w:rsidR="0097745B" w:rsidRPr="0097745B">
        <w:t xml:space="preserve"> </w:t>
      </w:r>
    </w:p>
    <w:p w:rsidR="00DE7EF7" w:rsidRPr="00DE7EF7" w:rsidRDefault="00DE7EF7" w:rsidP="00DE7EF7">
      <w:pPr>
        <w:pStyle w:val="ad"/>
        <w:spacing w:before="0" w:beforeAutospacing="0" w:after="0"/>
        <w:ind w:firstLine="567"/>
        <w:jc w:val="both"/>
      </w:pPr>
      <w:r w:rsidRPr="00DE7EF7">
        <w:t>При создании развивающей предметно-</w:t>
      </w:r>
      <w:r w:rsidR="0097745B">
        <w:t xml:space="preserve">пространственной среды педагоги МБДОУ </w:t>
      </w:r>
      <w:r w:rsidRPr="00DE7EF7">
        <w:t>руководствуются следующими принципами: принцип дистанции, принцип эстетической организации среды, принцип самостоятельности, активности, творчества, принцип индивидуальной комфортности, принцип доступности и единства, принцип эстетической организации среды, принцип учёта половозрелых различий детей, принцип интеграции, принцип безопасности, принцип информированности, принцип рациональности и целесообразности.</w:t>
      </w:r>
    </w:p>
    <w:p w:rsidR="00DE7EF7" w:rsidRPr="00DE7EF7" w:rsidRDefault="00DE7EF7" w:rsidP="00DE7EF7">
      <w:pPr>
        <w:pStyle w:val="ad"/>
        <w:spacing w:before="0" w:beforeAutospacing="0" w:after="0"/>
        <w:ind w:firstLine="567"/>
        <w:jc w:val="both"/>
      </w:pPr>
      <w:r w:rsidRPr="00DE7EF7">
        <w:t xml:space="preserve">Создавая развивающую предметно-пространственную </w:t>
      </w:r>
      <w:r w:rsidR="0097745B">
        <w:t>среду, всё пространство в группах</w:t>
      </w:r>
      <w:r w:rsidRPr="00DE7EF7">
        <w:t xml:space="preserve"> педагоги разделили</w:t>
      </w:r>
      <w:r w:rsidR="0097745B">
        <w:t xml:space="preserve"> на открытые Ц</w:t>
      </w:r>
      <w:r w:rsidRPr="00DE7EF7">
        <w:t>ентры активности, которые организованы на основе интеграции содержания и видов деятель</w:t>
      </w:r>
      <w:r w:rsidR="0097745B">
        <w:t>ности по следующим направлениям:</w:t>
      </w:r>
    </w:p>
    <w:p w:rsidR="00DE7EF7" w:rsidRPr="00DE7EF7" w:rsidRDefault="00DE7EF7" w:rsidP="00DE7EF7">
      <w:pPr>
        <w:pStyle w:val="ad"/>
        <w:spacing w:before="0" w:beforeAutospacing="0" w:after="0"/>
        <w:ind w:firstLine="567"/>
        <w:jc w:val="both"/>
      </w:pPr>
      <w:r w:rsidRPr="00DE7EF7">
        <w:rPr>
          <w:b/>
          <w:bCs/>
        </w:rPr>
        <w:t>Центр</w:t>
      </w:r>
      <w:r w:rsidRPr="00DE7EF7">
        <w:rPr>
          <w:b/>
          <w:bCs/>
          <w:i/>
          <w:iCs/>
        </w:rPr>
        <w:t xml:space="preserve"> </w:t>
      </w:r>
      <w:r w:rsidRPr="00DE7EF7">
        <w:rPr>
          <w:b/>
          <w:bCs/>
        </w:rPr>
        <w:t>«Физкультурно-оздоровительный»</w:t>
      </w:r>
      <w:r w:rsidRPr="00DE7EF7">
        <w:t xml:space="preserve"> содержит в себе как традиционное физкультурное оборудование, так и нетрадиционное (нестандартное), изготовленное руками педагогов и родителей. Данное оборудование направлено на развитие физических качеств детей - ловкости, меткости, глазомера, быстроты реакции, силовых качеств. </w:t>
      </w:r>
      <w:r w:rsidR="0097745B">
        <w:t xml:space="preserve">Этот </w:t>
      </w:r>
      <w:r w:rsidRPr="00DE7EF7">
        <w:t>Центр пользуется популярностью у детей, поскольку реализует их потребность в двигательной активности. Увеличение двигательной активности оказывает благоприятное влияние на физическое и умственное развитие, состояние здоровья детей.</w:t>
      </w:r>
    </w:p>
    <w:p w:rsidR="00DE7EF7" w:rsidRPr="00DE7EF7" w:rsidRDefault="00DE7EF7" w:rsidP="00DE7EF7">
      <w:pPr>
        <w:pStyle w:val="ad"/>
        <w:spacing w:before="0" w:beforeAutospacing="0" w:after="0"/>
        <w:ind w:firstLine="567"/>
        <w:jc w:val="both"/>
      </w:pPr>
      <w:r w:rsidRPr="00DE7EF7">
        <w:t> </w:t>
      </w:r>
      <w:proofErr w:type="gramStart"/>
      <w:r w:rsidRPr="00DE7EF7">
        <w:rPr>
          <w:b/>
          <w:bCs/>
        </w:rPr>
        <w:t>В</w:t>
      </w:r>
      <w:r w:rsidRPr="00DE7EF7">
        <w:rPr>
          <w:b/>
          <w:bCs/>
          <w:i/>
          <w:iCs/>
        </w:rPr>
        <w:t xml:space="preserve"> </w:t>
      </w:r>
      <w:r w:rsidRPr="00DE7EF7">
        <w:rPr>
          <w:b/>
          <w:bCs/>
        </w:rPr>
        <w:t>центре</w:t>
      </w:r>
      <w:r w:rsidRPr="00DE7EF7">
        <w:rPr>
          <w:b/>
          <w:bCs/>
          <w:i/>
          <w:iCs/>
        </w:rPr>
        <w:t xml:space="preserve"> </w:t>
      </w:r>
      <w:r w:rsidRPr="00DE7EF7">
        <w:rPr>
          <w:b/>
          <w:bCs/>
        </w:rPr>
        <w:t>«Художественно-эстетического развития»</w:t>
      </w:r>
      <w:r w:rsidRPr="00DE7EF7">
        <w:t xml:space="preserve">  для развития  детей находится материал и оборудование для художественно-творческой деятельности: рисования, лепки и аппликации (бумага, картон, трафареты, краски, кисти, клей, </w:t>
      </w:r>
      <w:r w:rsidRPr="00DE7EF7">
        <w:lastRenderedPageBreak/>
        <w:t>карандаши, салфетки, ножницы, раскраски, пластилин, дидактические игры  и т.п.).</w:t>
      </w:r>
      <w:proofErr w:type="gramEnd"/>
      <w:r w:rsidRPr="00DE7EF7">
        <w:t xml:space="preserve"> Это дает детям новые идеи для своей продуктивной деятельности, а так же предполагает овладение умением работать по образцу. Оборудования и материалы помещаются в специально отведенном шкафу. По желанию ребенок может найти и воспользоваться необходимым, для воплощения своих творческих идей, замыслов, фантазии. К данному центру имеется свободный доступ.</w:t>
      </w:r>
    </w:p>
    <w:p w:rsidR="00DE7EF7" w:rsidRPr="00DE7EF7" w:rsidRDefault="00DE7EF7" w:rsidP="00DE7EF7">
      <w:pPr>
        <w:pStyle w:val="ad"/>
        <w:spacing w:before="0" w:beforeAutospacing="0" w:after="0"/>
        <w:ind w:firstLine="567"/>
        <w:jc w:val="both"/>
      </w:pPr>
      <w:r w:rsidRPr="00DE7EF7">
        <w:rPr>
          <w:b/>
          <w:bCs/>
          <w:color w:val="000000"/>
        </w:rPr>
        <w:t>Центр</w:t>
      </w:r>
      <w:r w:rsidRPr="00DE7EF7">
        <w:rPr>
          <w:b/>
          <w:bCs/>
          <w:i/>
          <w:iCs/>
          <w:color w:val="000000"/>
        </w:rPr>
        <w:t xml:space="preserve"> </w:t>
      </w:r>
      <w:r w:rsidRPr="00DE7EF7">
        <w:rPr>
          <w:b/>
          <w:bCs/>
          <w:color w:val="000000"/>
        </w:rPr>
        <w:t>«Игровой»</w:t>
      </w:r>
      <w:r w:rsidRPr="00DE7EF7">
        <w:t xml:space="preserve"> мобилен, и обеспечивает организацию самостоятельных сюжетно-ролевых игр и строительно-конструктивных игр. Разнообразные конструктивные и строительные наборы (напольные, настольные), легкий модульный материал предоставляет дошкольникам возможность изменять и выстраивать пространство для себя. Для построек имеются образцы схем, рисунки, модели транспорта. </w:t>
      </w:r>
    </w:p>
    <w:p w:rsidR="00DE7EF7" w:rsidRPr="00DE7EF7" w:rsidRDefault="00DE7EF7" w:rsidP="00DE7EF7">
      <w:pPr>
        <w:pStyle w:val="ad"/>
        <w:spacing w:before="0" w:beforeAutospacing="0" w:after="0"/>
        <w:ind w:firstLine="567"/>
        <w:jc w:val="both"/>
      </w:pPr>
      <w:r w:rsidRPr="00DE7EF7">
        <w:t xml:space="preserve">Для игр по интересам и половым различиям педагогами созданы уголки для мальчиков и девочек. </w:t>
      </w:r>
      <w:r w:rsidRPr="00DE7EF7">
        <w:rPr>
          <w:color w:val="000000"/>
        </w:rPr>
        <w:t xml:space="preserve">  В центре оборудование и пособия размещены таким образом, чтобы дети могли легко подбирать игрушки, комбинировать их «под свои игровые творческие замыслы». В связи с тем, что игровые замыслы старших дошкольников  весьма разнообразны, вся игровая стационарная мебель используется многофункционально для различных сюжетно-ролевых игр. Игровой материал помещен в коробки с условными обозначениями, дети по своему желанию выбирают сюжет будущей игры, и переносят игровой материал в удобное для них место, для свободного построения игрового пространства. </w:t>
      </w:r>
    </w:p>
    <w:p w:rsidR="00DE7EF7" w:rsidRPr="00DE7EF7" w:rsidRDefault="00DE7EF7" w:rsidP="00DE7EF7">
      <w:pPr>
        <w:pStyle w:val="ad"/>
        <w:spacing w:before="0" w:beforeAutospacing="0" w:after="0"/>
        <w:ind w:firstLine="567"/>
        <w:jc w:val="both"/>
      </w:pPr>
      <w:r w:rsidRPr="00DE7EF7">
        <w:rPr>
          <w:b/>
          <w:bCs/>
          <w:color w:val="000000"/>
        </w:rPr>
        <w:t>Центр «Литературный»</w:t>
      </w:r>
      <w:r w:rsidRPr="00DE7EF7">
        <w:rPr>
          <w:color w:val="000000"/>
        </w:rPr>
        <w:t> включает в себя книжный уголок. Содержание книжного уголка соответствует возрастным особенностям детей данного возраста, реализуемой в дошкольном учреждении образовательной программой.</w:t>
      </w:r>
      <w:r w:rsidRPr="00DE7EF7">
        <w:t xml:space="preserve"> Книги расставлены по темам (природоведческая литература, сказки народные и авторские, литература о городе, стране и т.п.), имеется энциклопедическая литература. Также в данном центре </w:t>
      </w:r>
      <w:r w:rsidRPr="00DE7EF7">
        <w:rPr>
          <w:color w:val="000000"/>
        </w:rPr>
        <w:t xml:space="preserve">находятся книги с художественными произведениями детских писателей, сказками и иные литературные формы по тематике недели. </w:t>
      </w:r>
    </w:p>
    <w:p w:rsidR="00DE7EF7" w:rsidRPr="00DE7EF7" w:rsidRDefault="00DE7EF7" w:rsidP="00DE7EF7">
      <w:pPr>
        <w:pStyle w:val="ad"/>
        <w:spacing w:before="0" w:beforeAutospacing="0" w:after="0"/>
        <w:ind w:firstLine="567"/>
        <w:jc w:val="both"/>
      </w:pPr>
      <w:r w:rsidRPr="00DE7EF7">
        <w:rPr>
          <w:b/>
          <w:bCs/>
        </w:rPr>
        <w:t>«Центр краеведения и патриотизма»</w:t>
      </w:r>
      <w:r w:rsidRPr="00DE7EF7">
        <w:t xml:space="preserve"> содержит литературу и пособия,</w:t>
      </w:r>
      <w:r w:rsidRPr="00DE7EF7">
        <w:rPr>
          <w:color w:val="000000"/>
        </w:rPr>
        <w:t xml:space="preserve"> образцы народного декоративно-прикладного искусства </w:t>
      </w:r>
      <w:r w:rsidRPr="00DE7EF7">
        <w:t xml:space="preserve"> в соответствии с возрастом детей. Педагоги знакомят детей с символикой государства, с историей родного края, города.</w:t>
      </w:r>
    </w:p>
    <w:p w:rsidR="00DE7EF7" w:rsidRPr="00DE7EF7" w:rsidRDefault="00DE7EF7" w:rsidP="00DE7EF7">
      <w:pPr>
        <w:pStyle w:val="ad"/>
        <w:spacing w:before="0" w:beforeAutospacing="0" w:after="0"/>
        <w:ind w:firstLine="567"/>
        <w:jc w:val="both"/>
      </w:pPr>
      <w:r w:rsidRPr="00DE7EF7">
        <w:rPr>
          <w:b/>
          <w:bCs/>
          <w:color w:val="000000"/>
        </w:rPr>
        <w:t>Центр «Природы и экспериментирования»</w:t>
      </w:r>
      <w:r w:rsidRPr="00DE7EF7">
        <w:rPr>
          <w:color w:val="000000"/>
        </w:rPr>
        <w:t> включает в себя экологическую деятельность. Данный центр содержит в себе различные виды комнатных растений, инструменты по уходу за этими растениями: фартуки и нарукавники, палочки для рыхления, пульверизатор, лейки и др. Для всех растений оформлены паспорта с условными обозначениями. В холодный период года  педагоги с детьми размещают здесь комнатный мини – огород. Помимо комнатных растений, в данном центре присутствуют дидактические игры экологической направленности, серии картин типа «Времена года», «Животный и растительный мир». Важным составляющим уголка природы является календарь природы. Оформлены  макеты (пустыня, северный полюс). Работа с макетами способствует развитию творческого мышления и развитию задатков ландшафтного дизайна.</w:t>
      </w:r>
      <w:r w:rsidRPr="00DE7EF7">
        <w:rPr>
          <w:b/>
          <w:bCs/>
          <w:i/>
          <w:iCs/>
          <w:color w:val="000000"/>
        </w:rPr>
        <w:t>  </w:t>
      </w:r>
    </w:p>
    <w:p w:rsidR="00DE7EF7" w:rsidRPr="00DE7EF7" w:rsidRDefault="00A0435C" w:rsidP="00DE7EF7">
      <w:pPr>
        <w:pStyle w:val="ad"/>
        <w:spacing w:before="0" w:beforeAutospacing="0" w:after="0"/>
        <w:ind w:firstLine="567"/>
        <w:jc w:val="both"/>
      </w:pPr>
      <w:proofErr w:type="gramStart"/>
      <w:r>
        <w:rPr>
          <w:color w:val="000000"/>
        </w:rPr>
        <w:t xml:space="preserve">Для </w:t>
      </w:r>
      <w:r w:rsidR="00DE7EF7" w:rsidRPr="00DE7EF7">
        <w:rPr>
          <w:color w:val="000000"/>
        </w:rPr>
        <w:t>опытно-экспериментальной деятельности</w:t>
      </w:r>
      <w:r w:rsidR="00DE7EF7" w:rsidRPr="00DE7EF7">
        <w:rPr>
          <w:b/>
          <w:bCs/>
          <w:i/>
          <w:iCs/>
          <w:color w:val="000000"/>
        </w:rPr>
        <w:t xml:space="preserve">  </w:t>
      </w:r>
      <w:r>
        <w:rPr>
          <w:color w:val="000000"/>
        </w:rPr>
        <w:t xml:space="preserve">есть игрушки для </w:t>
      </w:r>
      <w:r w:rsidR="00DE7EF7" w:rsidRPr="00DE7EF7">
        <w:rPr>
          <w:color w:val="000000"/>
        </w:rPr>
        <w:t>экспериментирования с водой и песком; природный материал (грунт, камни, ракушки, семена, крупы, шишки, каштаны), материал, для осуществления опытной деятельности:  лупы, мерные стаканчики, лейки, весы, часы, магниты и т.д.</w:t>
      </w:r>
      <w:proofErr w:type="gramEnd"/>
    </w:p>
    <w:p w:rsidR="00DE7EF7" w:rsidRPr="00DE7EF7" w:rsidRDefault="00DE7EF7" w:rsidP="00DE7EF7">
      <w:pPr>
        <w:pStyle w:val="ad"/>
        <w:spacing w:before="0" w:beforeAutospacing="0" w:after="0"/>
        <w:ind w:firstLine="567"/>
        <w:jc w:val="both"/>
      </w:pPr>
      <w:proofErr w:type="gramStart"/>
      <w:r w:rsidRPr="00DE7EF7">
        <w:rPr>
          <w:b/>
          <w:bCs/>
          <w:color w:val="000000"/>
        </w:rPr>
        <w:t>«Музыкально-театрализованный» центр</w:t>
      </w:r>
      <w:r w:rsidRPr="00DE7EF7">
        <w:rPr>
          <w:color w:val="000000"/>
        </w:rPr>
        <w:t xml:space="preserve">  представлен различного вида театрами (кукольный, теневой, настольный, бибабо, </w:t>
      </w:r>
      <w:r w:rsidRPr="00DE7EF7">
        <w:t>пальчиковый).</w:t>
      </w:r>
      <w:proofErr w:type="gramEnd"/>
      <w:r w:rsidRPr="00DE7EF7">
        <w:t xml:space="preserve"> Здесь размещены маски, атрибуты для разыгрывания сказок, элементы костюмов для персонажей. Музыкальное развитие ребёнка сводится не только к занятиям с педагогом, но и возможностью самостоятельно играть, импровизировать, свободно музицировать, используя различные музыкальные инструменты (металлофон, дудочки, барабан, игру</w:t>
      </w:r>
      <w:r w:rsidR="0097745B">
        <w:t>шечное пианино, бубен). В группах</w:t>
      </w:r>
      <w:r w:rsidRPr="00DE7EF7">
        <w:t xml:space="preserve"> имеется магнитофон и аудиокассеты с записью детских песенок.</w:t>
      </w:r>
    </w:p>
    <w:p w:rsidR="0097745B" w:rsidRDefault="00DE7EF7" w:rsidP="0097745B">
      <w:pPr>
        <w:pStyle w:val="ad"/>
        <w:spacing w:before="0" w:beforeAutospacing="0" w:after="0"/>
        <w:ind w:firstLine="567"/>
        <w:jc w:val="both"/>
        <w:rPr>
          <w:color w:val="000000"/>
        </w:rPr>
      </w:pPr>
      <w:r w:rsidRPr="00DE7EF7">
        <w:rPr>
          <w:b/>
          <w:bCs/>
          <w:color w:val="000000"/>
        </w:rPr>
        <w:lastRenderedPageBreak/>
        <w:t>Центр</w:t>
      </w:r>
      <w:r w:rsidRPr="00DE7EF7">
        <w:rPr>
          <w:b/>
          <w:bCs/>
          <w:i/>
          <w:iCs/>
          <w:color w:val="000000"/>
        </w:rPr>
        <w:t xml:space="preserve">  </w:t>
      </w:r>
      <w:r w:rsidRPr="00DE7EF7">
        <w:rPr>
          <w:b/>
          <w:bCs/>
          <w:color w:val="000000"/>
        </w:rPr>
        <w:t>«Познания»</w:t>
      </w:r>
      <w:r w:rsidRPr="00DE7EF7">
        <w:rPr>
          <w:color w:val="000000"/>
        </w:rPr>
        <w:t xml:space="preserve"> представлен различными дидактическими играми по развитию речи, ФЭМП, сериями картин и иллюстраций для установления последовательности событий, наборы парных картинок на соотнесение, разрезные, сюжетные картинки. </w:t>
      </w:r>
      <w:r w:rsidRPr="00DE7EF7">
        <w:t xml:space="preserve">Достаточно широкий выбор игр на развитие мелкой моторики руки:   мозаика, </w:t>
      </w:r>
      <w:proofErr w:type="spellStart"/>
      <w:r w:rsidRPr="00DE7EF7">
        <w:t>пазлы</w:t>
      </w:r>
      <w:proofErr w:type="spellEnd"/>
      <w:r w:rsidRPr="00DE7EF7">
        <w:t xml:space="preserve">, палочки </w:t>
      </w:r>
      <w:proofErr w:type="spellStart"/>
      <w:r w:rsidRPr="00DE7EF7">
        <w:t>Кюизенера</w:t>
      </w:r>
      <w:proofErr w:type="spellEnd"/>
      <w:r w:rsidRPr="00DE7EF7">
        <w:t xml:space="preserve">, «Кубики Никитина», «Логические блоки </w:t>
      </w:r>
      <w:proofErr w:type="spellStart"/>
      <w:r w:rsidRPr="00DE7EF7">
        <w:t>Дьенеша</w:t>
      </w:r>
      <w:proofErr w:type="spellEnd"/>
      <w:r w:rsidRPr="00DE7EF7">
        <w:t xml:space="preserve">». </w:t>
      </w:r>
      <w:r w:rsidRPr="00DE7EF7">
        <w:rPr>
          <w:color w:val="000000"/>
        </w:rPr>
        <w:t>В данном центре размещен разнообразный занимательный материал с тем, чтобы каждый из детей смог выбрать для себя игру по интересам.</w:t>
      </w:r>
    </w:p>
    <w:p w:rsidR="00DE7EF7" w:rsidRDefault="00DE7EF7" w:rsidP="0097745B">
      <w:pPr>
        <w:pStyle w:val="ad"/>
        <w:spacing w:before="0" w:beforeAutospacing="0" w:after="0"/>
        <w:ind w:firstLine="567"/>
        <w:jc w:val="both"/>
        <w:rPr>
          <w:b/>
          <w:color w:val="000000"/>
          <w:sz w:val="28"/>
          <w:szCs w:val="28"/>
        </w:rPr>
      </w:pPr>
      <w:r w:rsidRPr="000F0B38">
        <w:rPr>
          <w:color w:val="000000"/>
        </w:rPr>
        <w:t xml:space="preserve">Данные компоненты обеспечивают возможность организации разнообразных видов деятельности по интересам и возрастным особенностям. Именно такое гибкое полифункциональное использование пространства позволяет создать условия развития ребенка и его эмоционального благополучия, дает ему возможность свободно передвигаться по детскому саду, вступать в общение с детьми других возрастных групп, с педагогами, делать его истинным хозяином </w:t>
      </w:r>
      <w:r>
        <w:rPr>
          <w:color w:val="000000"/>
        </w:rPr>
        <w:t>МБ</w:t>
      </w:r>
      <w:r w:rsidRPr="000F0B38">
        <w:rPr>
          <w:color w:val="000000"/>
        </w:rPr>
        <w:t>ДОУ.</w:t>
      </w:r>
      <w:r w:rsidRPr="00C42B58">
        <w:rPr>
          <w:b/>
          <w:color w:val="000000"/>
          <w:sz w:val="28"/>
          <w:szCs w:val="28"/>
        </w:rPr>
        <w:t xml:space="preserve"> </w:t>
      </w:r>
    </w:p>
    <w:p w:rsidR="00A0435C" w:rsidRPr="0097745B" w:rsidRDefault="00A0435C" w:rsidP="0097745B">
      <w:pPr>
        <w:pStyle w:val="ad"/>
        <w:spacing w:before="0" w:beforeAutospacing="0" w:after="0"/>
        <w:ind w:firstLine="567"/>
        <w:jc w:val="both"/>
      </w:pPr>
    </w:p>
    <w:p w:rsidR="00A0435C" w:rsidRPr="005D67E5" w:rsidRDefault="00044ADE" w:rsidP="005D67E5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B31C7">
        <w:rPr>
          <w:rFonts w:ascii="Times New Roman" w:hAnsi="Times New Roman" w:cs="Times New Roman"/>
          <w:b/>
          <w:sz w:val="24"/>
          <w:szCs w:val="24"/>
        </w:rPr>
        <w:t>4.5.  Анализ реализации системы взаимодействия с семьями воспитанников</w:t>
      </w:r>
    </w:p>
    <w:p w:rsidR="00044ADE" w:rsidRPr="0039101F" w:rsidRDefault="00044ADE" w:rsidP="00044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39101F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 РФ «Об образовании» основными задачами, стоящими перед детским садом в этом году являлись:</w:t>
      </w:r>
    </w:p>
    <w:p w:rsidR="00044ADE" w:rsidRPr="0039101F" w:rsidRDefault="00044ADE" w:rsidP="00044ADE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01F">
        <w:rPr>
          <w:rFonts w:ascii="Times New Roman" w:eastAsia="Times New Roman" w:hAnsi="Times New Roman" w:cs="Times New Roman"/>
          <w:sz w:val="24"/>
          <w:szCs w:val="24"/>
        </w:rPr>
        <w:t>изучение семей детей, изучение интересов, мнений родителей;</w:t>
      </w:r>
    </w:p>
    <w:p w:rsidR="00044ADE" w:rsidRPr="0039101F" w:rsidRDefault="00044ADE" w:rsidP="00044ADE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01F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опыта деятельности других </w:t>
      </w:r>
      <w:r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39101F">
        <w:rPr>
          <w:rFonts w:ascii="Times New Roman" w:eastAsia="Times New Roman" w:hAnsi="Times New Roman" w:cs="Times New Roman"/>
          <w:sz w:val="24"/>
          <w:szCs w:val="24"/>
        </w:rPr>
        <w:t xml:space="preserve">ДОУ по взаимодействию </w:t>
      </w:r>
      <w:r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39101F">
        <w:rPr>
          <w:rFonts w:ascii="Times New Roman" w:eastAsia="Times New Roman" w:hAnsi="Times New Roman" w:cs="Times New Roman"/>
          <w:sz w:val="24"/>
          <w:szCs w:val="24"/>
        </w:rPr>
        <w:t>ДОУ с семьей;</w:t>
      </w:r>
    </w:p>
    <w:p w:rsidR="00044ADE" w:rsidRPr="0039101F" w:rsidRDefault="00044ADE" w:rsidP="00044ADE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01F">
        <w:rPr>
          <w:rFonts w:ascii="Times New Roman" w:eastAsia="Times New Roman" w:hAnsi="Times New Roman" w:cs="Times New Roman"/>
          <w:sz w:val="24"/>
          <w:szCs w:val="24"/>
        </w:rPr>
        <w:t>расширение способов, методов работы с родителями;</w:t>
      </w:r>
    </w:p>
    <w:p w:rsidR="00044ADE" w:rsidRPr="0039101F" w:rsidRDefault="00044ADE" w:rsidP="00044ADE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01F">
        <w:rPr>
          <w:rFonts w:ascii="Times New Roman" w:eastAsia="Times New Roman" w:hAnsi="Times New Roman" w:cs="Times New Roman"/>
          <w:sz w:val="24"/>
          <w:szCs w:val="24"/>
        </w:rPr>
        <w:t>привлечение родителей к ак</w:t>
      </w:r>
      <w:r>
        <w:rPr>
          <w:rFonts w:ascii="Times New Roman" w:eastAsia="Times New Roman" w:hAnsi="Times New Roman" w:cs="Times New Roman"/>
          <w:sz w:val="24"/>
          <w:szCs w:val="24"/>
        </w:rPr>
        <w:t>тивному участию в деятельности МБД</w:t>
      </w:r>
      <w:r w:rsidRPr="0039101F">
        <w:rPr>
          <w:rFonts w:ascii="Times New Roman" w:eastAsia="Times New Roman" w:hAnsi="Times New Roman" w:cs="Times New Roman"/>
          <w:sz w:val="24"/>
          <w:szCs w:val="24"/>
        </w:rPr>
        <w:t>ОУ;</w:t>
      </w:r>
    </w:p>
    <w:p w:rsidR="00044ADE" w:rsidRPr="0039101F" w:rsidRDefault="00044ADE" w:rsidP="00044ADE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01F">
        <w:rPr>
          <w:rFonts w:ascii="Times New Roman" w:eastAsia="Times New Roman" w:hAnsi="Times New Roman" w:cs="Times New Roman"/>
          <w:sz w:val="24"/>
          <w:szCs w:val="24"/>
        </w:rPr>
        <w:t>изучение семейного оп</w:t>
      </w:r>
      <w:r>
        <w:rPr>
          <w:rFonts w:ascii="Times New Roman" w:eastAsia="Times New Roman" w:hAnsi="Times New Roman" w:cs="Times New Roman"/>
          <w:sz w:val="24"/>
          <w:szCs w:val="24"/>
        </w:rPr>
        <w:t>ыта воспитания и обучения детей;</w:t>
      </w:r>
    </w:p>
    <w:p w:rsidR="00044ADE" w:rsidRPr="0039101F" w:rsidRDefault="00044ADE" w:rsidP="00044ADE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01F">
        <w:rPr>
          <w:rFonts w:ascii="Times New Roman" w:eastAsia="Times New Roman" w:hAnsi="Times New Roman" w:cs="Times New Roman"/>
          <w:sz w:val="24"/>
          <w:szCs w:val="24"/>
        </w:rPr>
        <w:t>просвещение родителей в области педагогики и детской психологии.</w:t>
      </w:r>
    </w:p>
    <w:p w:rsidR="00044ADE" w:rsidRDefault="00044ADE" w:rsidP="00044ADE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эффективной реализации Основной общеобразовательной программы создавались условия для консультативной поддержки родителей (законных представителей) по вопросам образования и охраны здоровья детей (ФГОС ДО 3.2.6.). Создавались возможности для предоставления информации об Основной общеобразовательной программе семье и всем заинтересованным лицам, вовлечённым в образовательную деятельность, а также широкой общественности (ФГОС ДО 3.2.8.). </w:t>
      </w:r>
    </w:p>
    <w:p w:rsidR="00044ADE" w:rsidRDefault="00044ADE" w:rsidP="00044ADE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Успешно функционировал официальный сайт ДОУ, способствующий обеспечению открытости деятельности детского  сада.</w:t>
      </w:r>
    </w:p>
    <w:p w:rsidR="00044ADE" w:rsidRDefault="00044ADE" w:rsidP="00044ADE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Семья  имела возможность получить знания по различным направлениям.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ФГОС ДО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п.1.7.6) обеспечивалось 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044ADE" w:rsidRDefault="00044ADE" w:rsidP="00044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Взаимодействие с родителями осуществлялось в соответствии с </w:t>
      </w:r>
      <w:r>
        <w:rPr>
          <w:rFonts w:ascii="Times New Roman" w:hAnsi="Times New Roman" w:cs="Times New Roman"/>
          <w:i/>
          <w:sz w:val="24"/>
          <w:szCs w:val="24"/>
        </w:rPr>
        <w:t>программой «Семья и детский сад: грани сотрудничества»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ADE" w:rsidRDefault="00044ADE" w:rsidP="00044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направлениями взаимодействия с родителями были: </w:t>
      </w:r>
      <w:r w:rsidRPr="00044ADE">
        <w:rPr>
          <w:rFonts w:ascii="Times New Roman" w:hAnsi="Times New Roman" w:cs="Times New Roman"/>
          <w:i/>
          <w:sz w:val="24"/>
          <w:szCs w:val="24"/>
        </w:rPr>
        <w:t>педагогический мониторинг, педагогическая поддержка, педагогическое образование родителей,</w:t>
      </w:r>
      <w:r w:rsidRPr="00044A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4ADE">
        <w:rPr>
          <w:rFonts w:ascii="Times New Roman" w:hAnsi="Times New Roman" w:cs="Times New Roman"/>
          <w:i/>
          <w:sz w:val="24"/>
          <w:szCs w:val="24"/>
        </w:rPr>
        <w:t>совместная деятельность педагогов и родителей</w:t>
      </w:r>
      <w:r>
        <w:rPr>
          <w:rFonts w:ascii="Times New Roman" w:hAnsi="Times New Roman" w:cs="Times New Roman"/>
          <w:sz w:val="24"/>
          <w:szCs w:val="24"/>
        </w:rPr>
        <w:t>, реализация которых осуществлялась через разные формы деятельности.</w:t>
      </w:r>
    </w:p>
    <w:p w:rsidR="00044ADE" w:rsidRDefault="00044ADE" w:rsidP="00044AD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 всех группах регулярно заполнялись странички интересных дел группы, </w:t>
      </w:r>
      <w:r>
        <w:rPr>
          <w:rFonts w:ascii="Times New Roman" w:hAnsi="Times New Roman" w:cs="Times New Roman"/>
          <w:sz w:val="24"/>
          <w:szCs w:val="24"/>
        </w:rPr>
        <w:t>стена особого назначения заполнялась творческими работами детей</w:t>
      </w:r>
      <w:r>
        <w:rPr>
          <w:rFonts w:ascii="Times New Roman" w:eastAsia="Times New Roman" w:hAnsi="Times New Roman" w:cs="Times New Roman"/>
          <w:sz w:val="24"/>
          <w:szCs w:val="24"/>
        </w:rPr>
        <w:t>, рекомендовались подборки разнообразных материалов для домашних игротек, оформлялись материалы по сопровождению развития детей конкретного возраста.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Pr="00044ADE">
        <w:rPr>
          <w:rFonts w:ascii="Times New Roman" w:hAnsi="Times New Roman" w:cs="Times New Roman"/>
          <w:i/>
          <w:sz w:val="24"/>
          <w:szCs w:val="24"/>
        </w:rPr>
        <w:t>Клуба «Моя семья»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годовым планом работы, были проведены заседания для пап и мам с целью повышения их педагогической компетенции в вопросах воспитания и развития дошкольников.</w:t>
      </w:r>
    </w:p>
    <w:p w:rsidR="00DD73A6" w:rsidRPr="0039101F" w:rsidRDefault="00DD73A6" w:rsidP="00DD73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01F">
        <w:rPr>
          <w:rFonts w:ascii="Times New Roman" w:eastAsia="Times New Roman" w:hAnsi="Times New Roman" w:cs="Times New Roman"/>
          <w:sz w:val="24"/>
          <w:szCs w:val="24"/>
        </w:rPr>
        <w:t xml:space="preserve">Педагоги в организации работы с родителями использовали современные методы общения:  ролевое проигрывание проблемных ситуаций семейного воспитания, игровое </w:t>
      </w:r>
      <w:r w:rsidRPr="0039101F">
        <w:rPr>
          <w:rFonts w:ascii="Times New Roman" w:eastAsia="Times New Roman" w:hAnsi="Times New Roman" w:cs="Times New Roman"/>
          <w:sz w:val="24"/>
          <w:szCs w:val="24"/>
        </w:rPr>
        <w:lastRenderedPageBreak/>
        <w:t>взаимодействие родителей и детей в различной детской деятельности, моделирование способов родительского поведения, обмен опытом семейного воспитания. Они применялись, чтобы дать родителям возможность стать активным в воспитании ребенка.</w:t>
      </w:r>
    </w:p>
    <w:p w:rsidR="00DD73A6" w:rsidRPr="0039101F" w:rsidRDefault="00DD73A6" w:rsidP="00DD73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9101F">
        <w:rPr>
          <w:rFonts w:ascii="Times New Roman" w:eastAsia="Times New Roman" w:hAnsi="Times New Roman" w:cs="Times New Roman"/>
          <w:sz w:val="24"/>
          <w:szCs w:val="24"/>
        </w:rPr>
        <w:t>Досуговые</w:t>
      </w:r>
      <w:proofErr w:type="spellEnd"/>
      <w:r w:rsidRPr="0039101F">
        <w:rPr>
          <w:rFonts w:ascii="Times New Roman" w:eastAsia="Times New Roman" w:hAnsi="Times New Roman" w:cs="Times New Roman"/>
          <w:sz w:val="24"/>
          <w:szCs w:val="24"/>
        </w:rPr>
        <w:t xml:space="preserve"> формы, проведенные в детском саду, призваны устанавливать теплые неформальные отношения между педагогами и родителями, а также более доверительные отношения между родителями и детьми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(совместные праздники и  проекты), </w:t>
      </w:r>
      <w:r w:rsidRPr="0039101F">
        <w:rPr>
          <w:rFonts w:ascii="Times New Roman" w:eastAsia="Times New Roman" w:hAnsi="Times New Roman" w:cs="Times New Roman"/>
          <w:sz w:val="24"/>
          <w:szCs w:val="24"/>
        </w:rPr>
        <w:t xml:space="preserve"> выстав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 семейных коллекций, </w:t>
      </w:r>
      <w:r w:rsidRPr="0039101F">
        <w:rPr>
          <w:rFonts w:ascii="Times New Roman" w:eastAsia="Times New Roman" w:hAnsi="Times New Roman" w:cs="Times New Roman"/>
          <w:sz w:val="24"/>
          <w:szCs w:val="24"/>
        </w:rPr>
        <w:t xml:space="preserve"> совместные походы, экскурсии, спортивные досуги). </w:t>
      </w:r>
      <w:proofErr w:type="gramEnd"/>
    </w:p>
    <w:p w:rsidR="00DD73A6" w:rsidRPr="00DD73A6" w:rsidRDefault="00DD73A6" w:rsidP="00DD73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101F">
        <w:rPr>
          <w:rFonts w:ascii="Times New Roman" w:eastAsia="Times New Roman" w:hAnsi="Times New Roman" w:cs="Times New Roman"/>
          <w:sz w:val="24"/>
          <w:szCs w:val="24"/>
        </w:rPr>
        <w:t>В практике детского сада использовались познавательные формы организации общения педагогов с семьей, которые знакомили родителей с особенностями возрастного и психологического развития детей, с рациональными методами и приемами воспитания для формирования у родителей практических навыков. Основная роль продолжает принадлежать таким коллективным формам общения,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D73A6">
        <w:rPr>
          <w:rFonts w:ascii="Times New Roman" w:eastAsia="Times New Roman" w:hAnsi="Times New Roman" w:cs="Times New Roman"/>
          <w:i/>
          <w:sz w:val="24"/>
          <w:szCs w:val="24"/>
        </w:rPr>
        <w:t>собрания, групповые консультации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D73A6">
        <w:rPr>
          <w:rFonts w:ascii="Times New Roman" w:eastAsia="Times New Roman" w:hAnsi="Times New Roman" w:cs="Times New Roman"/>
          <w:i/>
          <w:sz w:val="24"/>
          <w:szCs w:val="24"/>
        </w:rPr>
        <w:t>Дни добрых дел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</w:t>
      </w:r>
      <w:r w:rsidRPr="00DD73A6">
        <w:rPr>
          <w:rFonts w:ascii="Times New Roman" w:eastAsia="Times New Roman" w:hAnsi="Times New Roman" w:cs="Times New Roman"/>
          <w:i/>
          <w:sz w:val="24"/>
          <w:szCs w:val="24"/>
        </w:rPr>
        <w:t>очта доверия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D73A6">
        <w:rPr>
          <w:rFonts w:ascii="Times New Roman" w:eastAsia="Times New Roman" w:hAnsi="Times New Roman" w:cs="Times New Roman"/>
          <w:i/>
          <w:sz w:val="24"/>
          <w:szCs w:val="24"/>
        </w:rPr>
        <w:t>совместное создание предметно-развивающей среды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D73A6">
        <w:rPr>
          <w:rFonts w:ascii="Times New Roman" w:eastAsia="Times New Roman" w:hAnsi="Times New Roman" w:cs="Times New Roman"/>
          <w:i/>
          <w:sz w:val="24"/>
          <w:szCs w:val="24"/>
        </w:rPr>
        <w:t>участие родителей в подготовке и проведении праздников, досугов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D73A6" w:rsidRDefault="00044ADE" w:rsidP="00DD73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 группах компенсирующей направленности систематически в соответствие с лексическими темами обновлялись информационные стенды «Логопед советует». </w:t>
      </w:r>
    </w:p>
    <w:p w:rsidR="00044ADE" w:rsidRDefault="00044ADE" w:rsidP="00D16181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01F">
        <w:rPr>
          <w:rFonts w:ascii="Times New Roman" w:eastAsia="Times New Roman" w:hAnsi="Times New Roman" w:cs="Times New Roman"/>
          <w:sz w:val="24"/>
          <w:szCs w:val="24"/>
        </w:rPr>
        <w:t>Активно велась работа с родителями детей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101F">
        <w:rPr>
          <w:rFonts w:ascii="Times New Roman" w:eastAsia="Times New Roman" w:hAnsi="Times New Roman" w:cs="Times New Roman"/>
          <w:sz w:val="24"/>
          <w:szCs w:val="24"/>
        </w:rPr>
        <w:t xml:space="preserve"> поступающих в 1 класс. В содержание деятельности входило </w:t>
      </w:r>
      <w:r>
        <w:rPr>
          <w:rFonts w:ascii="Times New Roman" w:eastAsia="Times New Roman" w:hAnsi="Times New Roman" w:cs="Times New Roman"/>
          <w:sz w:val="24"/>
          <w:szCs w:val="24"/>
        </w:rPr>
        <w:t>размещение</w:t>
      </w:r>
      <w:r w:rsidR="00DD73A6">
        <w:rPr>
          <w:rFonts w:ascii="Times New Roman" w:eastAsia="Times New Roman" w:hAnsi="Times New Roman" w:cs="Times New Roman"/>
          <w:sz w:val="24"/>
          <w:szCs w:val="24"/>
        </w:rPr>
        <w:t xml:space="preserve"> информации</w:t>
      </w:r>
      <w:r w:rsidRPr="0039101F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подготовки детей к школ</w:t>
      </w:r>
      <w:r>
        <w:rPr>
          <w:rFonts w:ascii="Times New Roman" w:eastAsia="Times New Roman" w:hAnsi="Times New Roman" w:cs="Times New Roman"/>
          <w:sz w:val="24"/>
          <w:szCs w:val="24"/>
        </w:rPr>
        <w:t>е в родительских уголках</w:t>
      </w:r>
      <w:r w:rsidR="00DD73A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D73A6">
        <w:rPr>
          <w:rFonts w:ascii="Times New Roman" w:hAnsi="Times New Roman" w:cs="Times New Roman"/>
          <w:sz w:val="24"/>
          <w:szCs w:val="24"/>
        </w:rPr>
        <w:t xml:space="preserve">«Скоро в школу», «Готовим руку к письму», «Советы родителям будущих первоклассников»), проведение </w:t>
      </w:r>
      <w:r w:rsidR="00D16181">
        <w:rPr>
          <w:rFonts w:ascii="Times New Roman" w:hAnsi="Times New Roman" w:cs="Times New Roman"/>
          <w:sz w:val="24"/>
          <w:szCs w:val="24"/>
        </w:rPr>
        <w:t xml:space="preserve">групповых и индивидуальных консультаций. </w:t>
      </w:r>
      <w:proofErr w:type="gramStart"/>
      <w:r w:rsidR="00D16181">
        <w:rPr>
          <w:rFonts w:ascii="Times New Roman" w:hAnsi="Times New Roman" w:cs="Times New Roman"/>
          <w:color w:val="000000"/>
          <w:sz w:val="24"/>
          <w:szCs w:val="28"/>
        </w:rPr>
        <w:t xml:space="preserve">Проведенное родительское собрание </w:t>
      </w:r>
      <w:r w:rsidR="00100934">
        <w:rPr>
          <w:rFonts w:ascii="Times New Roman" w:hAnsi="Times New Roman" w:cs="Times New Roman"/>
          <w:color w:val="000000"/>
          <w:sz w:val="24"/>
          <w:szCs w:val="28"/>
        </w:rPr>
        <w:t xml:space="preserve">«Ох, уж эти первоклашки» </w:t>
      </w:r>
      <w:r w:rsidR="00D16181">
        <w:rPr>
          <w:rFonts w:ascii="Times New Roman" w:hAnsi="Times New Roman" w:cs="Times New Roman"/>
          <w:color w:val="000000"/>
          <w:sz w:val="24"/>
          <w:szCs w:val="28"/>
        </w:rPr>
        <w:t xml:space="preserve">с родителями будущих первоклассников в феврале 2015 года позволило </w:t>
      </w:r>
      <w:r w:rsidR="00D16181">
        <w:rPr>
          <w:rFonts w:ascii="Times New Roman" w:hAnsi="Times New Roman" w:cs="Times New Roman"/>
          <w:sz w:val="24"/>
          <w:szCs w:val="24"/>
        </w:rPr>
        <w:t xml:space="preserve">расширить сведения родителей об особенностях развития детей дошкольного возраста, познакомить их с проблемами первоклассников (в период адаптации к школе), их причинами и способами коррекции, вовлечь в процесс анализа возможных трудностей их детей, вооружить практическими советами и рекомендациями по подготовке ребенка к школе. </w:t>
      </w:r>
      <w:proofErr w:type="gramEnd"/>
    </w:p>
    <w:p w:rsidR="00D16181" w:rsidRDefault="00D16181" w:rsidP="00D16181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учебного года в МБДОУ функционировал </w:t>
      </w:r>
      <w:r>
        <w:rPr>
          <w:rFonts w:ascii="Times New Roman" w:hAnsi="Times New Roman" w:cs="Times New Roman"/>
          <w:b/>
          <w:i/>
          <w:sz w:val="24"/>
          <w:szCs w:val="24"/>
        </w:rPr>
        <w:t>Консультационный центр</w:t>
      </w:r>
      <w:r>
        <w:rPr>
          <w:rFonts w:ascii="Times New Roman" w:hAnsi="Times New Roman" w:cs="Times New Roman"/>
          <w:sz w:val="24"/>
          <w:szCs w:val="24"/>
        </w:rPr>
        <w:t xml:space="preserve"> по оказанию методической, диагностической и консультативной помощи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родителей (законных представителей) и детей дошкольного возраста, воспитывающихся в условиях семьи на дому на основании Положения о Консультационном центре. </w:t>
      </w:r>
    </w:p>
    <w:p w:rsidR="00D16181" w:rsidRPr="00D16181" w:rsidRDefault="00D16181" w:rsidP="00D16181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Цель работы Консультационного центра: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обеспечение единства и преемственности семейного и общественного воспитания, оказание психолого-педагогической помощи родителям (законным представителям), поддержки всестороннего развития личности детей, не посещающих образовательные учреждения.</w:t>
      </w:r>
    </w:p>
    <w:p w:rsidR="00D16181" w:rsidRDefault="00D16181" w:rsidP="00D1618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Консультационный центр в 2014-2015 учебном году было зачислено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25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договора об оказании консультативной помощи.</w:t>
      </w:r>
    </w:p>
    <w:p w:rsidR="00D16181" w:rsidRDefault="00D16181" w:rsidP="00D16181">
      <w:pPr>
        <w:pStyle w:val="ad"/>
        <w:spacing w:before="0" w:beforeAutospacing="0" w:after="0"/>
        <w:ind w:firstLine="540"/>
        <w:jc w:val="both"/>
      </w:pPr>
      <w:r>
        <w:t>За этот период проведены следующие виды работ:</w:t>
      </w:r>
    </w:p>
    <w:p w:rsidR="00D16181" w:rsidRDefault="00D16181" w:rsidP="00D16181">
      <w:pPr>
        <w:pStyle w:val="ad"/>
        <w:tabs>
          <w:tab w:val="left" w:pos="360"/>
        </w:tabs>
        <w:spacing w:before="0" w:beforeAutospacing="0" w:after="0"/>
        <w:ind w:firstLine="540"/>
        <w:jc w:val="both"/>
      </w:pPr>
      <w:r>
        <w:t>- на общем родительском собрании родители детей, посещающих МБДОУ «Детский сад №6 «Алёнушка» информированы о предоставлении муниципальной услуги;</w:t>
      </w:r>
    </w:p>
    <w:p w:rsidR="00D16181" w:rsidRDefault="00D16181" w:rsidP="00D16181">
      <w:pPr>
        <w:pStyle w:val="ad"/>
        <w:tabs>
          <w:tab w:val="left" w:pos="360"/>
        </w:tabs>
        <w:spacing w:before="0" w:beforeAutospacing="0" w:after="0"/>
        <w:ind w:firstLine="540"/>
        <w:jc w:val="both"/>
      </w:pPr>
      <w:r>
        <w:t>- на сайте ДОУ размещена информация о предоставлении муниципальной услуги;</w:t>
      </w:r>
    </w:p>
    <w:p w:rsidR="00D16181" w:rsidRDefault="00100934" w:rsidP="00D161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6181">
        <w:rPr>
          <w:rFonts w:ascii="Times New Roman" w:hAnsi="Times New Roman" w:cs="Times New Roman"/>
          <w:sz w:val="24"/>
          <w:szCs w:val="24"/>
        </w:rPr>
        <w:t xml:space="preserve">на сайте ДОУ в разделе «Консультационный центр» размещены материалы по темам: «Готовность детей к обучению в школе»», «Адаптация к школе. Как помочь ребенку адаптироваться к школе», «Как подготовить ребенка к поступлению в детский сад», «Работа с </w:t>
      </w:r>
      <w:proofErr w:type="spellStart"/>
      <w:r w:rsidR="00D16181">
        <w:rPr>
          <w:rFonts w:ascii="Times New Roman" w:hAnsi="Times New Roman" w:cs="Times New Roman"/>
          <w:sz w:val="24"/>
          <w:szCs w:val="24"/>
        </w:rPr>
        <w:t>гиперактивными</w:t>
      </w:r>
      <w:proofErr w:type="spellEnd"/>
      <w:r w:rsidR="00D16181">
        <w:rPr>
          <w:rFonts w:ascii="Times New Roman" w:hAnsi="Times New Roman" w:cs="Times New Roman"/>
          <w:sz w:val="24"/>
          <w:szCs w:val="24"/>
        </w:rPr>
        <w:t xml:space="preserve"> детьми», «</w:t>
      </w:r>
      <w:proofErr w:type="spellStart"/>
      <w:r w:rsidR="00D16181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="00D16181">
        <w:rPr>
          <w:rFonts w:ascii="Times New Roman" w:hAnsi="Times New Roman" w:cs="Times New Roman"/>
          <w:sz w:val="24"/>
          <w:szCs w:val="24"/>
        </w:rPr>
        <w:t xml:space="preserve">: как играть с </w:t>
      </w:r>
      <w:proofErr w:type="spellStart"/>
      <w:r w:rsidR="00D16181">
        <w:rPr>
          <w:rFonts w:ascii="Times New Roman" w:hAnsi="Times New Roman" w:cs="Times New Roman"/>
          <w:sz w:val="24"/>
          <w:szCs w:val="24"/>
        </w:rPr>
        <w:t>гиперактивными</w:t>
      </w:r>
      <w:proofErr w:type="spellEnd"/>
      <w:r w:rsidR="00D16181">
        <w:rPr>
          <w:rFonts w:ascii="Times New Roman" w:hAnsi="Times New Roman" w:cs="Times New Roman"/>
          <w:sz w:val="24"/>
          <w:szCs w:val="24"/>
        </w:rPr>
        <w:t xml:space="preserve"> детьми? Чем занять их в детском саду и дома?», «Формирование у детей правильной речи», в новостной строке и в разделе размещена информация о проводимых мероприятиях работы центра; </w:t>
      </w:r>
    </w:p>
    <w:p w:rsidR="00D16181" w:rsidRDefault="00D16181" w:rsidP="00D16181">
      <w:pPr>
        <w:pStyle w:val="ad"/>
        <w:tabs>
          <w:tab w:val="left" w:pos="360"/>
        </w:tabs>
        <w:spacing w:before="0" w:beforeAutospacing="0" w:after="0"/>
        <w:ind w:firstLine="540"/>
        <w:jc w:val="both"/>
      </w:pPr>
      <w:r>
        <w:t>- г</w:t>
      </w:r>
      <w:r>
        <w:rPr>
          <w:color w:val="000000"/>
        </w:rPr>
        <w:t xml:space="preserve">рупповые консультации и тренинги для родителей </w:t>
      </w:r>
      <w:r>
        <w:t>с участием специалистов;</w:t>
      </w:r>
    </w:p>
    <w:p w:rsidR="00D16181" w:rsidRDefault="00D16181" w:rsidP="00D16181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 консультации для обращающихся родителей.</w:t>
      </w:r>
    </w:p>
    <w:p w:rsidR="00D16181" w:rsidRDefault="00D16181" w:rsidP="00D1618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Консультирование проводилось старшим воспитателем, педагогом-психологом, учителем-логопедом. Причины обращений родителей: «Трудности в период адаптации», «Рождение второго ребенка, ревность старшего», «Уровень познавательной сферы </w:t>
      </w:r>
      <w:r>
        <w:rPr>
          <w:rFonts w:ascii="Times New Roman" w:hAnsi="Times New Roman" w:cs="Times New Roman"/>
          <w:sz w:val="24"/>
          <w:szCs w:val="24"/>
        </w:rPr>
        <w:lastRenderedPageBreak/>
        <w:t>ребенка подготовительной группы», «Уровень познавательной сферы ребенка старшей  группы», «Развитие мелкой моторики руки, готовность  школе»,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: особенности развития и взаимодействия с ребенком», «Вредные привычки, стоит ли с ними бороться?».</w:t>
      </w:r>
    </w:p>
    <w:p w:rsidR="00D16181" w:rsidRPr="00D16181" w:rsidRDefault="00D16181" w:rsidP="001009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родителями детей, зачисленными в Консультационный центр, еженедельно проводились встречи с целью повышения их педагогической компетентности в вопросах развития, обучения, охраны и укрепления здоровья.  </w:t>
      </w:r>
    </w:p>
    <w:p w:rsidR="00100934" w:rsidRDefault="00100934" w:rsidP="001009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эмоционального раскрепощения детей, их гармоничного развития еженедельно с детьми, не посещающими дошкольные учреждения,  проводилась разнообразная деятельность: игровая, музыкальная, физкультурная, продуктивная, восприятие художественной литературы. </w:t>
      </w:r>
    </w:p>
    <w:p w:rsidR="00100934" w:rsidRPr="00100934" w:rsidRDefault="00100934" w:rsidP="001009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Игровая деятельность проводилась с детьми дошкольного возраста в музыкальном зале, использовалось необходимое оборудование, атрибуты, музыкальное сопровождение. Малыши с удовольствием играли, танцевали, с интересом выполняли предложенные задания, охотно включались в совместную деятельность с взрослыми, подражали их </w:t>
      </w:r>
      <w:r w:rsidRPr="00100934">
        <w:rPr>
          <w:rFonts w:ascii="Times New Roman" w:hAnsi="Times New Roman" w:cs="Times New Roman"/>
          <w:sz w:val="24"/>
          <w:szCs w:val="24"/>
        </w:rPr>
        <w:t>действиям, испытывали удовольствие от несложной совместной практической деятельности.</w:t>
      </w:r>
    </w:p>
    <w:p w:rsidR="00100934" w:rsidRPr="00100934" w:rsidRDefault="00100934" w:rsidP="0010093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00934">
        <w:rPr>
          <w:rFonts w:ascii="Times New Roman" w:hAnsi="Times New Roman" w:cs="Times New Roman"/>
          <w:sz w:val="24"/>
          <w:szCs w:val="24"/>
        </w:rPr>
        <w:t>Педагоги, со своей стороны, поощряли самостоятельность детей, создавали условия и настрой на игру, для обогащения чувственного опыта дошкольников, их представлений о многообразии свой</w:t>
      </w:r>
      <w:proofErr w:type="gramStart"/>
      <w:r w:rsidRPr="0010093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00934">
        <w:rPr>
          <w:rFonts w:ascii="Times New Roman" w:hAnsi="Times New Roman" w:cs="Times New Roman"/>
          <w:sz w:val="24"/>
          <w:szCs w:val="24"/>
        </w:rPr>
        <w:t>едметов окружающего мира, стимулировали развитие разных видов детского восприятия, подбирали соответствующие возрасту и потребностям игрушки и игры.</w:t>
      </w:r>
    </w:p>
    <w:p w:rsidR="00100934" w:rsidRPr="00100934" w:rsidRDefault="00100934" w:rsidP="0010093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00934">
        <w:rPr>
          <w:rFonts w:ascii="Times New Roman" w:hAnsi="Times New Roman" w:cs="Times New Roman"/>
          <w:sz w:val="24"/>
          <w:szCs w:val="24"/>
        </w:rPr>
        <w:t>После проведенных консультаций родители давали положительную оценку работе  Консультационного центра, отмечали его важность в выработке единых требований при воспитании ребенка со стороны всех членов семьи, придавали высокое значение полученным знаниям для формирования их педагогической культуры.</w:t>
      </w:r>
    </w:p>
    <w:p w:rsidR="00100934" w:rsidRPr="00100934" w:rsidRDefault="00100934" w:rsidP="00100934">
      <w:pPr>
        <w:pStyle w:val="a6"/>
        <w:tabs>
          <w:tab w:val="left" w:pos="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00934">
        <w:rPr>
          <w:rFonts w:ascii="Times New Roman" w:hAnsi="Times New Roman" w:cs="Times New Roman"/>
          <w:sz w:val="24"/>
          <w:szCs w:val="24"/>
        </w:rPr>
        <w:t>Работа педагогов способствовала переосмыслению родителями своего отношения к воспитанию в семье, важности разнообразной совместной деятельности. Родители стали больше внимания уделять игровой деятельности с детьми, чаще всего поднимали вопросы адаптации ребёнка к ДОУ, что говорит о заинтересованности родителей в облегчении протекания процесса адаптации малышей к условиям дошкольного образовательного учреждения.</w:t>
      </w:r>
    </w:p>
    <w:p w:rsidR="00044ADE" w:rsidRPr="00100934" w:rsidRDefault="00044ADE" w:rsidP="00100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934">
        <w:rPr>
          <w:rFonts w:ascii="Times New Roman" w:eastAsia="Times New Roman" w:hAnsi="Times New Roman" w:cs="Times New Roman"/>
          <w:sz w:val="24"/>
          <w:szCs w:val="24"/>
        </w:rPr>
        <w:t>Таким образом, взаимодействие родителей и педагогов в условиях МБ</w:t>
      </w:r>
      <w:r w:rsidR="00100934" w:rsidRPr="00100934">
        <w:rPr>
          <w:rFonts w:ascii="Times New Roman" w:eastAsia="Times New Roman" w:hAnsi="Times New Roman" w:cs="Times New Roman"/>
          <w:sz w:val="24"/>
          <w:szCs w:val="24"/>
        </w:rPr>
        <w:t xml:space="preserve">ДОУ носят ярко </w:t>
      </w:r>
      <w:r w:rsidRPr="00100934">
        <w:rPr>
          <w:rFonts w:ascii="Times New Roman" w:eastAsia="Times New Roman" w:hAnsi="Times New Roman" w:cs="Times New Roman"/>
          <w:sz w:val="24"/>
          <w:szCs w:val="24"/>
        </w:rPr>
        <w:t>выраженный специфический характер сотрудничества, т.к. изменились и содержание, и формы взаимоотношений между родителями и педагогам МБДОУ. Такой правильный подход может способствовать повышению эффективности общения МБДОУ и семьи.</w:t>
      </w:r>
    </w:p>
    <w:p w:rsidR="00044ADE" w:rsidRPr="00100934" w:rsidRDefault="00044ADE" w:rsidP="00100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934">
        <w:rPr>
          <w:rFonts w:ascii="Times New Roman" w:eastAsia="Times New Roman" w:hAnsi="Times New Roman" w:cs="Times New Roman"/>
          <w:sz w:val="24"/>
          <w:szCs w:val="24"/>
        </w:rPr>
        <w:t>Анализ анкет родителей по оценке деятельности МБДОУ показывает, что детский сад пользуется авторитетом и родители удовлетворены его работой.</w:t>
      </w:r>
    </w:p>
    <w:p w:rsidR="00DD73A6" w:rsidRPr="00100934" w:rsidRDefault="00DD73A6" w:rsidP="00100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934">
        <w:rPr>
          <w:rFonts w:ascii="Times New Roman" w:hAnsi="Times New Roman" w:cs="Times New Roman"/>
          <w:sz w:val="24"/>
          <w:szCs w:val="24"/>
        </w:rPr>
        <w:t>Из 328 родителей ДОО в анкетировании приняли участие 287 человек (87,5%).</w:t>
      </w:r>
    </w:p>
    <w:p w:rsidR="00DD73A6" w:rsidRPr="00100934" w:rsidRDefault="00DD73A6" w:rsidP="00100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934">
        <w:rPr>
          <w:rFonts w:ascii="Times New Roman" w:hAnsi="Times New Roman" w:cs="Times New Roman"/>
          <w:sz w:val="24"/>
          <w:szCs w:val="24"/>
        </w:rPr>
        <w:t>Проанализировав полученные данные, сделаны следующие выводы:</w:t>
      </w:r>
    </w:p>
    <w:p w:rsidR="00DD73A6" w:rsidRDefault="00DD73A6" w:rsidP="00100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934">
        <w:rPr>
          <w:rFonts w:ascii="Times New Roman" w:hAnsi="Times New Roman" w:cs="Times New Roman"/>
          <w:sz w:val="24"/>
          <w:szCs w:val="24"/>
        </w:rPr>
        <w:t xml:space="preserve">В  </w:t>
      </w:r>
      <w:proofErr w:type="gramStart"/>
      <w:r w:rsidRPr="00100934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100934">
        <w:rPr>
          <w:rFonts w:ascii="Times New Roman" w:hAnsi="Times New Roman" w:cs="Times New Roman"/>
          <w:sz w:val="24"/>
          <w:szCs w:val="24"/>
        </w:rPr>
        <w:t xml:space="preserve"> по ДОУ удовлетворенность родителей составляет более 87%. Из всех перечисленных параметров большая удовлетворенность</w:t>
      </w:r>
      <w:r>
        <w:rPr>
          <w:rFonts w:ascii="Times New Roman" w:hAnsi="Times New Roman" w:cs="Times New Roman"/>
          <w:sz w:val="24"/>
          <w:szCs w:val="24"/>
        </w:rPr>
        <w:t xml:space="preserve"> родителями высказывается по параметрам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квалифицированность педагогов», «развитие ребенка в ДОО», «взаимодействие с родителями»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Родители не совсем удовлетворены по параметру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«оснащенность ДОО».</w:t>
      </w:r>
    </w:p>
    <w:p w:rsidR="00E23382" w:rsidRDefault="00E23382" w:rsidP="00100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01F">
        <w:rPr>
          <w:rFonts w:ascii="Times New Roman" w:eastAsia="Times New Roman" w:hAnsi="Times New Roman" w:cs="Times New Roman"/>
          <w:sz w:val="24"/>
          <w:szCs w:val="24"/>
        </w:rPr>
        <w:t>В перспективе следует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3382" w:rsidRDefault="00E23382" w:rsidP="00E2338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работу педагогического коллектива по реализации программы «Семья и детский сад: грани сотрудничества», создавая условия для организации единого пространства развития и воспитания ребенка.</w:t>
      </w:r>
    </w:p>
    <w:p w:rsidR="00E23382" w:rsidRDefault="00E23382" w:rsidP="00E2338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целью организации педагогической помощи родителям (законным представителям) и детям дошкольного возраста, воспитывающимся в условиях семьи на дому продолжать работу Консультационного центра.</w:t>
      </w:r>
    </w:p>
    <w:p w:rsidR="00E23382" w:rsidRDefault="00E23382" w:rsidP="00E2338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Выявлять, обобщать, распространять передовой опыт семейного воспитания.</w:t>
      </w:r>
    </w:p>
    <w:p w:rsidR="00C24C76" w:rsidRDefault="00C24C76" w:rsidP="00C24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C76" w:rsidRDefault="00C24C76" w:rsidP="005D67E5">
      <w:pPr>
        <w:pStyle w:val="a6"/>
        <w:widowControl w:val="0"/>
        <w:numPr>
          <w:ilvl w:val="1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/>
          <w:b/>
          <w:sz w:val="24"/>
          <w:szCs w:val="24"/>
        </w:rPr>
      </w:pPr>
      <w:r w:rsidRPr="00C24C76">
        <w:rPr>
          <w:rFonts w:ascii="Times New Roman" w:hAnsi="Times New Roman"/>
          <w:b/>
          <w:sz w:val="24"/>
          <w:szCs w:val="24"/>
        </w:rPr>
        <w:t>Результативность работы с родителями и воспитанниками</w:t>
      </w:r>
    </w:p>
    <w:p w:rsidR="00C24C76" w:rsidRPr="00C24C76" w:rsidRDefault="00C24C76" w:rsidP="005D67E5">
      <w:pPr>
        <w:pStyle w:val="a6"/>
        <w:widowControl w:val="0"/>
        <w:shd w:val="clear" w:color="auto" w:fill="FFFFFF"/>
        <w:tabs>
          <w:tab w:val="left" w:pos="0"/>
        </w:tabs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734" w:type="dxa"/>
        <w:tblLayout w:type="fixed"/>
        <w:tblLook w:val="04A0"/>
      </w:tblPr>
      <w:tblGrid>
        <w:gridCol w:w="503"/>
        <w:gridCol w:w="1986"/>
        <w:gridCol w:w="1718"/>
        <w:gridCol w:w="1461"/>
        <w:gridCol w:w="1670"/>
        <w:gridCol w:w="1121"/>
        <w:gridCol w:w="1275"/>
      </w:tblGrid>
      <w:tr w:rsidR="00C24C76" w:rsidRPr="002C4D4B" w:rsidTr="00220DD0">
        <w:tc>
          <w:tcPr>
            <w:tcW w:w="503" w:type="dxa"/>
            <w:vMerge w:val="restart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18" w:type="dxa"/>
            <w:vMerge w:val="restart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Участни</w:t>
            </w:r>
            <w:proofErr w:type="gramStart"/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</w:tc>
        <w:tc>
          <w:tcPr>
            <w:tcW w:w="1461" w:type="dxa"/>
            <w:vMerge w:val="restart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Педагог</w:t>
            </w:r>
          </w:p>
        </w:tc>
        <w:tc>
          <w:tcPr>
            <w:tcW w:w="4066" w:type="dxa"/>
            <w:gridSpan w:val="3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</w:tr>
      <w:tr w:rsidR="00C24C76" w:rsidRPr="002C4D4B" w:rsidTr="00220DD0">
        <w:tc>
          <w:tcPr>
            <w:tcW w:w="503" w:type="dxa"/>
            <w:vMerge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1121" w:type="dxa"/>
          </w:tcPr>
          <w:p w:rsidR="00C24C76" w:rsidRDefault="00C24C76" w:rsidP="00C24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региона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ьный</w:t>
            </w:r>
            <w:proofErr w:type="spellEnd"/>
          </w:p>
        </w:tc>
        <w:tc>
          <w:tcPr>
            <w:tcW w:w="1275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</w:t>
            </w:r>
          </w:p>
        </w:tc>
      </w:tr>
      <w:tr w:rsidR="00C24C76" w:rsidTr="00220DD0">
        <w:tc>
          <w:tcPr>
            <w:tcW w:w="503" w:type="dxa"/>
            <w:vMerge w:val="restart"/>
          </w:tcPr>
          <w:p w:rsidR="00C24C76" w:rsidRPr="00C24C76" w:rsidRDefault="00C24C76" w:rsidP="00C24C7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Районный конкурс поделок, посвященный</w:t>
            </w:r>
          </w:p>
          <w:p w:rsidR="00C24C76" w:rsidRPr="00C24C76" w:rsidRDefault="00C24C76" w:rsidP="00C24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«Дню работника леса»</w:t>
            </w:r>
          </w:p>
        </w:tc>
        <w:tc>
          <w:tcPr>
            <w:tcW w:w="1718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Переверзева</w:t>
            </w:r>
            <w:proofErr w:type="spellEnd"/>
            <w:r w:rsidRPr="00C24C76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Скрыпченко Н.М.</w:t>
            </w:r>
          </w:p>
        </w:tc>
        <w:tc>
          <w:tcPr>
            <w:tcW w:w="1670" w:type="dxa"/>
            <w:vMerge w:val="restart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Приказ УО №513 от 16.09.2014 года</w:t>
            </w:r>
          </w:p>
        </w:tc>
        <w:tc>
          <w:tcPr>
            <w:tcW w:w="1121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C76" w:rsidTr="00220DD0">
        <w:tc>
          <w:tcPr>
            <w:tcW w:w="503" w:type="dxa"/>
            <w:vMerge/>
          </w:tcPr>
          <w:p w:rsidR="00C24C76" w:rsidRPr="00C24C76" w:rsidRDefault="00C24C76" w:rsidP="00C24C7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Багно</w:t>
            </w:r>
            <w:proofErr w:type="spellEnd"/>
            <w:r w:rsidRPr="00C24C76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461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Скрыпченко Н.М.</w:t>
            </w:r>
          </w:p>
        </w:tc>
        <w:tc>
          <w:tcPr>
            <w:tcW w:w="1670" w:type="dxa"/>
            <w:vMerge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C76" w:rsidTr="00220DD0">
        <w:tc>
          <w:tcPr>
            <w:tcW w:w="503" w:type="dxa"/>
            <w:vMerge w:val="restart"/>
          </w:tcPr>
          <w:p w:rsidR="00C24C76" w:rsidRPr="00C24C76" w:rsidRDefault="00C24C76" w:rsidP="00C24C7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Районная выставка</w:t>
            </w:r>
          </w:p>
          <w:p w:rsidR="00C24C76" w:rsidRPr="00C24C76" w:rsidRDefault="00C24C76" w:rsidP="00C24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«Краски осени»</w:t>
            </w:r>
          </w:p>
        </w:tc>
        <w:tc>
          <w:tcPr>
            <w:tcW w:w="1718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Адониных</w:t>
            </w:r>
            <w:proofErr w:type="spellEnd"/>
          </w:p>
        </w:tc>
        <w:tc>
          <w:tcPr>
            <w:tcW w:w="1461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Воронова И.В.</w:t>
            </w:r>
          </w:p>
        </w:tc>
        <w:tc>
          <w:tcPr>
            <w:tcW w:w="1670" w:type="dxa"/>
            <w:vMerge w:val="restart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Приказ УО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от 29.09.2014 года</w:t>
            </w:r>
          </w:p>
        </w:tc>
        <w:tc>
          <w:tcPr>
            <w:tcW w:w="1121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C76" w:rsidTr="00220DD0">
        <w:tc>
          <w:tcPr>
            <w:tcW w:w="503" w:type="dxa"/>
            <w:vMerge/>
          </w:tcPr>
          <w:p w:rsidR="00C24C76" w:rsidRPr="00C24C76" w:rsidRDefault="00C24C76" w:rsidP="00C24C7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Родниченко</w:t>
            </w:r>
            <w:proofErr w:type="spellEnd"/>
          </w:p>
        </w:tc>
        <w:tc>
          <w:tcPr>
            <w:tcW w:w="1461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C76" w:rsidTr="00220DD0">
        <w:tc>
          <w:tcPr>
            <w:tcW w:w="503" w:type="dxa"/>
            <w:vMerge w:val="restart"/>
          </w:tcPr>
          <w:p w:rsidR="00C24C76" w:rsidRPr="00C24C76" w:rsidRDefault="00C24C76" w:rsidP="00C24C7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Районный конкурс детского рисунка</w:t>
            </w:r>
          </w:p>
          <w:p w:rsidR="00C24C76" w:rsidRPr="00C24C76" w:rsidRDefault="00C24C76" w:rsidP="00C24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«Мир науки глазами детей»</w:t>
            </w:r>
          </w:p>
        </w:tc>
        <w:tc>
          <w:tcPr>
            <w:tcW w:w="1718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 xml:space="preserve">Дорошева 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в номинации «Портрет ученого»</w:t>
            </w:r>
          </w:p>
        </w:tc>
        <w:tc>
          <w:tcPr>
            <w:tcW w:w="1461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Сущева И.С.</w:t>
            </w:r>
          </w:p>
        </w:tc>
        <w:tc>
          <w:tcPr>
            <w:tcW w:w="1670" w:type="dxa"/>
            <w:vMerge w:val="restart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Приказ УО №578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от 14.10.2014 года</w:t>
            </w:r>
          </w:p>
        </w:tc>
        <w:tc>
          <w:tcPr>
            <w:tcW w:w="1121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C76" w:rsidTr="00220DD0">
        <w:tc>
          <w:tcPr>
            <w:tcW w:w="503" w:type="dxa"/>
            <w:vMerge/>
          </w:tcPr>
          <w:p w:rsidR="00C24C76" w:rsidRPr="00C24C76" w:rsidRDefault="00C24C76" w:rsidP="00C24C7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Геринг Анна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в номинации «Мир науки глазами детей»</w:t>
            </w:r>
          </w:p>
        </w:tc>
        <w:tc>
          <w:tcPr>
            <w:tcW w:w="1461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Першина С.И.</w:t>
            </w:r>
          </w:p>
        </w:tc>
        <w:tc>
          <w:tcPr>
            <w:tcW w:w="1670" w:type="dxa"/>
            <w:vMerge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C76" w:rsidTr="00220DD0">
        <w:tc>
          <w:tcPr>
            <w:tcW w:w="503" w:type="dxa"/>
          </w:tcPr>
          <w:p w:rsidR="00C24C76" w:rsidRPr="00C24C76" w:rsidRDefault="00C24C76" w:rsidP="00C24C7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Районный конкурс детского творчества</w:t>
            </w:r>
          </w:p>
          <w:p w:rsidR="00C24C76" w:rsidRPr="00C24C76" w:rsidRDefault="00C24C76" w:rsidP="00C24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«Красота Божьего мира»</w:t>
            </w:r>
          </w:p>
        </w:tc>
        <w:tc>
          <w:tcPr>
            <w:tcW w:w="1718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Горбачева Анна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в номинации «Мир духовный. Мир земной»</w:t>
            </w:r>
          </w:p>
        </w:tc>
        <w:tc>
          <w:tcPr>
            <w:tcW w:w="1461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Орехова М.П.</w:t>
            </w:r>
          </w:p>
        </w:tc>
        <w:tc>
          <w:tcPr>
            <w:tcW w:w="1670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Приказ УО №612 от 05.11.2014 года</w:t>
            </w:r>
          </w:p>
        </w:tc>
        <w:tc>
          <w:tcPr>
            <w:tcW w:w="1121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C76" w:rsidTr="00220DD0">
        <w:tc>
          <w:tcPr>
            <w:tcW w:w="503" w:type="dxa"/>
          </w:tcPr>
          <w:p w:rsidR="00C24C76" w:rsidRPr="00C24C76" w:rsidRDefault="00C24C76" w:rsidP="00C24C7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Городская спартакиада</w:t>
            </w:r>
          </w:p>
          <w:p w:rsidR="00C24C76" w:rsidRPr="00C24C76" w:rsidRDefault="00C24C76" w:rsidP="00C24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«Осенний марафон»</w:t>
            </w:r>
          </w:p>
        </w:tc>
        <w:tc>
          <w:tcPr>
            <w:tcW w:w="1718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Команда «Кораблик детства»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1461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Ангольт Е.В.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Рябова О.В.</w:t>
            </w:r>
          </w:p>
        </w:tc>
        <w:tc>
          <w:tcPr>
            <w:tcW w:w="1670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Приказ УО №554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от 01.10.2014 года</w:t>
            </w:r>
          </w:p>
        </w:tc>
        <w:tc>
          <w:tcPr>
            <w:tcW w:w="1121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C76" w:rsidTr="00220DD0">
        <w:tc>
          <w:tcPr>
            <w:tcW w:w="503" w:type="dxa"/>
          </w:tcPr>
          <w:p w:rsidR="00C24C76" w:rsidRPr="00C24C76" w:rsidRDefault="00C24C76" w:rsidP="00C24C7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конкурс рисунков и поделок </w:t>
            </w:r>
          </w:p>
          <w:p w:rsidR="00C24C76" w:rsidRPr="00C24C76" w:rsidRDefault="00C24C76" w:rsidP="00C24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«Дары осени»</w:t>
            </w:r>
          </w:p>
        </w:tc>
        <w:tc>
          <w:tcPr>
            <w:tcW w:w="1718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Хребтов Илья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победитель 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степени 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в номинации «ДПИ»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Рагозина Е.И.</w:t>
            </w:r>
          </w:p>
        </w:tc>
        <w:tc>
          <w:tcPr>
            <w:tcW w:w="1670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Октябрь 2014 года</w:t>
            </w:r>
          </w:p>
        </w:tc>
      </w:tr>
      <w:tr w:rsidR="00C24C76" w:rsidTr="00220DD0">
        <w:tc>
          <w:tcPr>
            <w:tcW w:w="503" w:type="dxa"/>
          </w:tcPr>
          <w:p w:rsidR="00C24C76" w:rsidRPr="00C24C76" w:rsidRDefault="00C24C76" w:rsidP="00C24C7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чтецов </w:t>
            </w: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«Лучшей мамою на свете свою мать считают дети!»</w:t>
            </w:r>
          </w:p>
        </w:tc>
        <w:tc>
          <w:tcPr>
            <w:tcW w:w="1718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Бондаренко Дарья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461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Никитина Г.И.</w:t>
            </w:r>
          </w:p>
        </w:tc>
        <w:tc>
          <w:tcPr>
            <w:tcW w:w="1670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Приказ УО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от 28.11.2014 года</w:t>
            </w:r>
          </w:p>
        </w:tc>
        <w:tc>
          <w:tcPr>
            <w:tcW w:w="1121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C76" w:rsidTr="00220DD0">
        <w:tc>
          <w:tcPr>
            <w:tcW w:w="503" w:type="dxa"/>
          </w:tcPr>
          <w:p w:rsidR="00C24C76" w:rsidRPr="00C24C76" w:rsidRDefault="00C24C76" w:rsidP="00C24C7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литературный конкурс </w:t>
            </w: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«Сердце матери»</w:t>
            </w:r>
          </w:p>
        </w:tc>
        <w:tc>
          <w:tcPr>
            <w:tcW w:w="1718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Авилова Анастасия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в номинации «Стихотворение»</w:t>
            </w:r>
          </w:p>
        </w:tc>
        <w:tc>
          <w:tcPr>
            <w:tcW w:w="1461" w:type="dxa"/>
          </w:tcPr>
          <w:p w:rsidR="00C24C76" w:rsidRPr="00C24C76" w:rsidRDefault="00137170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Авилова Е.С.</w:t>
            </w:r>
          </w:p>
        </w:tc>
        <w:tc>
          <w:tcPr>
            <w:tcW w:w="1670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</w:tr>
      <w:tr w:rsidR="00C24C76" w:rsidTr="00220DD0">
        <w:tc>
          <w:tcPr>
            <w:tcW w:w="503" w:type="dxa"/>
          </w:tcPr>
          <w:p w:rsidR="00C24C76" w:rsidRPr="00C24C76" w:rsidRDefault="00C24C76" w:rsidP="00C24C7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этап конкурса </w:t>
            </w:r>
            <w:r w:rsidRPr="00C24C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Всероссийской </w:t>
            </w:r>
            <w:r w:rsidRPr="00C2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акции </w:t>
            </w: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«Спорт – альтернатива пагубным привычкам»</w:t>
            </w:r>
          </w:p>
        </w:tc>
        <w:tc>
          <w:tcPr>
            <w:tcW w:w="1718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Геринг Анна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 xml:space="preserve">в номинации </w:t>
            </w:r>
            <w:r w:rsidRPr="00C2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«Творческая работа: рисунок»</w:t>
            </w:r>
          </w:p>
        </w:tc>
        <w:tc>
          <w:tcPr>
            <w:tcW w:w="1461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Першина С.И.</w:t>
            </w:r>
          </w:p>
        </w:tc>
        <w:tc>
          <w:tcPr>
            <w:tcW w:w="1670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C76" w:rsidTr="00220DD0">
        <w:tc>
          <w:tcPr>
            <w:tcW w:w="503" w:type="dxa"/>
            <w:vMerge w:val="restart"/>
          </w:tcPr>
          <w:p w:rsidR="00C24C76" w:rsidRPr="00C24C76" w:rsidRDefault="00C24C76" w:rsidP="00C24C7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Районный конкурс</w:t>
            </w: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24C76" w:rsidRPr="00C24C76" w:rsidRDefault="00C24C76" w:rsidP="00C24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«Зимняя фантазия»</w:t>
            </w:r>
          </w:p>
        </w:tc>
        <w:tc>
          <w:tcPr>
            <w:tcW w:w="1718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Хребтовых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в номинации «Новогодняя красавица»</w:t>
            </w:r>
          </w:p>
        </w:tc>
        <w:tc>
          <w:tcPr>
            <w:tcW w:w="1461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Приказ УО №729 от 24.12.2014 года</w:t>
            </w:r>
          </w:p>
        </w:tc>
        <w:tc>
          <w:tcPr>
            <w:tcW w:w="1121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C76" w:rsidTr="00220DD0">
        <w:tc>
          <w:tcPr>
            <w:tcW w:w="503" w:type="dxa"/>
            <w:vMerge/>
          </w:tcPr>
          <w:p w:rsidR="00C24C76" w:rsidRPr="00C24C76" w:rsidRDefault="00C24C76" w:rsidP="00C24C7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Есиных</w:t>
            </w:r>
            <w:proofErr w:type="spellEnd"/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в номинации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Креативная</w:t>
            </w:r>
            <w:proofErr w:type="spellEnd"/>
            <w:r w:rsidRPr="00C24C76">
              <w:rPr>
                <w:rFonts w:ascii="Times New Roman" w:hAnsi="Times New Roman" w:cs="Times New Roman"/>
                <w:sz w:val="20"/>
                <w:szCs w:val="20"/>
              </w:rPr>
              <w:t xml:space="preserve"> елочная игрушка»</w:t>
            </w:r>
          </w:p>
        </w:tc>
        <w:tc>
          <w:tcPr>
            <w:tcW w:w="1461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C76" w:rsidTr="00220DD0">
        <w:tc>
          <w:tcPr>
            <w:tcW w:w="503" w:type="dxa"/>
          </w:tcPr>
          <w:p w:rsidR="00C24C76" w:rsidRPr="00C24C76" w:rsidRDefault="00C24C76" w:rsidP="00C24C7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чтецов </w:t>
            </w: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«Зимушка-зима»</w:t>
            </w:r>
          </w:p>
        </w:tc>
        <w:tc>
          <w:tcPr>
            <w:tcW w:w="1718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Смолка Дарья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461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Никитина Г.И.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Звягина Г.В.</w:t>
            </w:r>
          </w:p>
        </w:tc>
        <w:tc>
          <w:tcPr>
            <w:tcW w:w="1670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Приказ УО №24 от 22.01.2015 года</w:t>
            </w:r>
          </w:p>
        </w:tc>
        <w:tc>
          <w:tcPr>
            <w:tcW w:w="1121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C76" w:rsidTr="00220DD0">
        <w:tc>
          <w:tcPr>
            <w:tcW w:w="503" w:type="dxa"/>
          </w:tcPr>
          <w:p w:rsidR="00C24C76" w:rsidRPr="00C24C76" w:rsidRDefault="00C24C76" w:rsidP="00C24C7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творческий конкурс для детей</w:t>
            </w:r>
          </w:p>
          <w:p w:rsidR="00C24C76" w:rsidRPr="00C24C76" w:rsidRDefault="00C24C76" w:rsidP="00C24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«Подарки любимой маме»</w:t>
            </w:r>
          </w:p>
        </w:tc>
        <w:tc>
          <w:tcPr>
            <w:tcW w:w="1718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Градобоева</w:t>
            </w:r>
            <w:proofErr w:type="spellEnd"/>
            <w:r w:rsidRPr="00C24C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Ариана</w:t>
            </w:r>
            <w:proofErr w:type="spellEnd"/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1461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Рагозина Е.И.</w:t>
            </w:r>
          </w:p>
        </w:tc>
        <w:tc>
          <w:tcPr>
            <w:tcW w:w="1670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Приказ №094 от 19.03.2015 года</w:t>
            </w:r>
          </w:p>
        </w:tc>
      </w:tr>
      <w:tr w:rsidR="00C24C76" w:rsidTr="00220DD0">
        <w:tc>
          <w:tcPr>
            <w:tcW w:w="503" w:type="dxa"/>
            <w:vMerge w:val="restart"/>
          </w:tcPr>
          <w:p w:rsidR="00C24C76" w:rsidRPr="00C24C76" w:rsidRDefault="00C24C76" w:rsidP="00C24C7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фотоконкурс по популяризации использования в одежде и аксессуарах </w:t>
            </w:r>
            <w:proofErr w:type="spellStart"/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световозвращающих</w:t>
            </w:r>
            <w:proofErr w:type="spellEnd"/>
            <w:r w:rsidRPr="00C24C76">
              <w:rPr>
                <w:rFonts w:ascii="Times New Roman" w:hAnsi="Times New Roman" w:cs="Times New Roman"/>
                <w:sz w:val="20"/>
                <w:szCs w:val="20"/>
              </w:rPr>
              <w:t xml:space="preserve"> элементов </w:t>
            </w: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«Я – заметный пешеход!»</w:t>
            </w:r>
          </w:p>
        </w:tc>
        <w:tc>
          <w:tcPr>
            <w:tcW w:w="1718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Шморгун</w:t>
            </w:r>
            <w:proofErr w:type="spellEnd"/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1461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Митрохина О.М.</w:t>
            </w:r>
          </w:p>
        </w:tc>
        <w:tc>
          <w:tcPr>
            <w:tcW w:w="1670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275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C76" w:rsidTr="00220DD0">
        <w:tc>
          <w:tcPr>
            <w:tcW w:w="503" w:type="dxa"/>
            <w:vMerge/>
          </w:tcPr>
          <w:p w:rsidR="00C24C76" w:rsidRPr="00C24C76" w:rsidRDefault="00C24C76" w:rsidP="00C24C7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Киселевых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Воронова И.В.</w:t>
            </w:r>
          </w:p>
        </w:tc>
        <w:tc>
          <w:tcPr>
            <w:tcW w:w="1670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C76" w:rsidTr="00220DD0">
        <w:tc>
          <w:tcPr>
            <w:tcW w:w="503" w:type="dxa"/>
            <w:vMerge/>
          </w:tcPr>
          <w:p w:rsidR="00C24C76" w:rsidRPr="00C24C76" w:rsidRDefault="00C24C76" w:rsidP="00C24C7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Назаренко</w:t>
            </w:r>
            <w:proofErr w:type="spellEnd"/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1461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Лихошерстова Л.П.</w:t>
            </w:r>
          </w:p>
        </w:tc>
        <w:tc>
          <w:tcPr>
            <w:tcW w:w="1670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C76" w:rsidTr="00220DD0">
        <w:tc>
          <w:tcPr>
            <w:tcW w:w="503" w:type="dxa"/>
            <w:vMerge/>
          </w:tcPr>
          <w:p w:rsidR="00C24C76" w:rsidRPr="00C24C76" w:rsidRDefault="00C24C76" w:rsidP="00C24C7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Семья Дудиных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1461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Скрыпченко Н.М.</w:t>
            </w:r>
          </w:p>
        </w:tc>
        <w:tc>
          <w:tcPr>
            <w:tcW w:w="1670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C76" w:rsidTr="00220DD0">
        <w:tc>
          <w:tcPr>
            <w:tcW w:w="503" w:type="dxa"/>
            <w:vMerge/>
          </w:tcPr>
          <w:p w:rsidR="00C24C76" w:rsidRPr="00C24C76" w:rsidRDefault="00C24C76" w:rsidP="00C24C7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Семья Филатовых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1461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Кириллова Л.А.</w:t>
            </w:r>
          </w:p>
        </w:tc>
        <w:tc>
          <w:tcPr>
            <w:tcW w:w="1670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C76" w:rsidTr="00220DD0">
        <w:tc>
          <w:tcPr>
            <w:tcW w:w="503" w:type="dxa"/>
            <w:vMerge w:val="restart"/>
          </w:tcPr>
          <w:p w:rsidR="00C24C76" w:rsidRPr="00C24C76" w:rsidRDefault="00C24C76" w:rsidP="00C24C7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Районный Пасхальный фестиваль детского творчества</w:t>
            </w:r>
          </w:p>
          <w:p w:rsidR="00C24C76" w:rsidRPr="00C24C76" w:rsidRDefault="00C24C76" w:rsidP="00C24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«Святая Русь»</w:t>
            </w:r>
          </w:p>
        </w:tc>
        <w:tc>
          <w:tcPr>
            <w:tcW w:w="1718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Геринг Анна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в номинации «Живопись»</w:t>
            </w:r>
          </w:p>
        </w:tc>
        <w:tc>
          <w:tcPr>
            <w:tcW w:w="1461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Першина С.И.</w:t>
            </w:r>
          </w:p>
        </w:tc>
        <w:tc>
          <w:tcPr>
            <w:tcW w:w="1670" w:type="dxa"/>
            <w:vMerge w:val="restart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Приказ УО №248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от 22.04.2015 года</w:t>
            </w:r>
          </w:p>
        </w:tc>
        <w:tc>
          <w:tcPr>
            <w:tcW w:w="1121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C76" w:rsidTr="00220DD0">
        <w:tc>
          <w:tcPr>
            <w:tcW w:w="503" w:type="dxa"/>
            <w:vMerge/>
          </w:tcPr>
          <w:p w:rsidR="00C24C76" w:rsidRPr="00C24C76" w:rsidRDefault="00C24C76" w:rsidP="00C24C7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Меркушина</w:t>
            </w:r>
            <w:proofErr w:type="spellEnd"/>
            <w:r w:rsidRPr="00C24C76">
              <w:rPr>
                <w:rFonts w:ascii="Times New Roman" w:hAnsi="Times New Roman" w:cs="Times New Roman"/>
                <w:sz w:val="20"/>
                <w:szCs w:val="20"/>
              </w:rPr>
              <w:t xml:space="preserve"> Вика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в номинации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«Живопись»</w:t>
            </w:r>
          </w:p>
        </w:tc>
        <w:tc>
          <w:tcPr>
            <w:tcW w:w="1461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Скрыпченко Н.М.</w:t>
            </w:r>
          </w:p>
        </w:tc>
        <w:tc>
          <w:tcPr>
            <w:tcW w:w="1670" w:type="dxa"/>
            <w:vMerge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C76" w:rsidTr="00220DD0">
        <w:tc>
          <w:tcPr>
            <w:tcW w:w="503" w:type="dxa"/>
            <w:vMerge/>
          </w:tcPr>
          <w:p w:rsidR="00C24C76" w:rsidRPr="00C24C76" w:rsidRDefault="00C24C76" w:rsidP="00C24C7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Семья Давида Ахмедова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 xml:space="preserve">в номинации </w:t>
            </w: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«Символ праздника»</w:t>
            </w:r>
          </w:p>
        </w:tc>
        <w:tc>
          <w:tcPr>
            <w:tcW w:w="1461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Скрыпченко Н.М.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Сущева И.С.</w:t>
            </w:r>
          </w:p>
        </w:tc>
        <w:tc>
          <w:tcPr>
            <w:tcW w:w="1670" w:type="dxa"/>
            <w:vMerge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C76" w:rsidTr="00220DD0">
        <w:tc>
          <w:tcPr>
            <w:tcW w:w="503" w:type="dxa"/>
          </w:tcPr>
          <w:p w:rsidR="00C24C76" w:rsidRPr="00C24C76" w:rsidRDefault="00C24C76" w:rsidP="00C24C7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чтецов </w:t>
            </w: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«Пришла весна – пришла Победа!»</w:t>
            </w:r>
          </w:p>
        </w:tc>
        <w:tc>
          <w:tcPr>
            <w:tcW w:w="1718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Савенков Андрей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  <w:tc>
          <w:tcPr>
            <w:tcW w:w="1461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Рыбенко</w:t>
            </w:r>
            <w:proofErr w:type="spellEnd"/>
            <w:r w:rsidRPr="00C24C76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Харебина</w:t>
            </w:r>
            <w:proofErr w:type="spellEnd"/>
            <w:r w:rsidRPr="00C24C76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670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Приказ УО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от 07.05.2015 года</w:t>
            </w:r>
          </w:p>
        </w:tc>
        <w:tc>
          <w:tcPr>
            <w:tcW w:w="1121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C76" w:rsidTr="00220DD0">
        <w:tc>
          <w:tcPr>
            <w:tcW w:w="503" w:type="dxa"/>
          </w:tcPr>
          <w:p w:rsidR="00C24C76" w:rsidRPr="00C24C76" w:rsidRDefault="00C24C76" w:rsidP="00C24C7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олимпиада </w:t>
            </w: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«Азбука безопасности»</w:t>
            </w:r>
          </w:p>
        </w:tc>
        <w:tc>
          <w:tcPr>
            <w:tcW w:w="1718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Команда «Почемучки»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1461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Ангольт Е.В.</w:t>
            </w:r>
          </w:p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Рябова О.В.</w:t>
            </w:r>
          </w:p>
        </w:tc>
        <w:tc>
          <w:tcPr>
            <w:tcW w:w="1670" w:type="dxa"/>
          </w:tcPr>
          <w:p w:rsidR="00C24C76" w:rsidRPr="00C24C76" w:rsidRDefault="00C24C76" w:rsidP="00C2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76">
              <w:rPr>
                <w:rFonts w:ascii="Times New Roman" w:hAnsi="Times New Roman" w:cs="Times New Roman"/>
                <w:sz w:val="20"/>
                <w:szCs w:val="20"/>
              </w:rPr>
              <w:t>Приказ УО №302 от 14.05.2015 года</w:t>
            </w:r>
          </w:p>
        </w:tc>
        <w:tc>
          <w:tcPr>
            <w:tcW w:w="1121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4C76" w:rsidRPr="00C24C76" w:rsidRDefault="00C24C76" w:rsidP="00C2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1D52" w:rsidRDefault="004B1D52" w:rsidP="004B1D52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4C76" w:rsidRPr="008922C2" w:rsidRDefault="00C24C76" w:rsidP="00A345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4.7. </w:t>
      </w:r>
      <w:r w:rsidRPr="00464015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B422C7" w:rsidRDefault="00C24C76" w:rsidP="00B422C7">
      <w:pPr>
        <w:pStyle w:val="Default"/>
        <w:ind w:firstLine="567"/>
        <w:jc w:val="both"/>
      </w:pPr>
      <w:r w:rsidRPr="00C24C76">
        <w:lastRenderedPageBreak/>
        <w:t>1. В детском саду соблюдаются психолого-педагогические условия для реализации Основной образовательной программы дошкольного образования, создана необходимая развивающая предметно-пространственная среда (ФГОС ДО п.п. 3.2.; 3.3.)</w:t>
      </w:r>
      <w:r w:rsidR="00B422C7">
        <w:t>.</w:t>
      </w:r>
      <w:r w:rsidR="00B422C7" w:rsidRPr="00B422C7">
        <w:t xml:space="preserve"> </w:t>
      </w:r>
    </w:p>
    <w:p w:rsidR="00C24C76" w:rsidRPr="00B422C7" w:rsidRDefault="00B422C7" w:rsidP="00B422C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развивающую предметно-пространственную среду ДОУ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; </w:t>
      </w:r>
    </w:p>
    <w:p w:rsidR="00C24C76" w:rsidRPr="00C24C76" w:rsidRDefault="00C24C76" w:rsidP="00A34523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24C76">
        <w:rPr>
          <w:rFonts w:ascii="Times New Roman" w:hAnsi="Times New Roman"/>
          <w:sz w:val="24"/>
          <w:szCs w:val="24"/>
        </w:rPr>
        <w:t>2. Педагогический коллектив детского сада обеспечивает индивидуальное развитие каждого ребенка по всем направлениям, предусмотренным ФГОС ДО (п.2.6.)</w:t>
      </w:r>
      <w:r w:rsidR="00137170">
        <w:rPr>
          <w:rFonts w:ascii="Times New Roman" w:hAnsi="Times New Roman"/>
          <w:sz w:val="24"/>
          <w:szCs w:val="24"/>
        </w:rPr>
        <w:t>.</w:t>
      </w:r>
    </w:p>
    <w:p w:rsidR="00C24C76" w:rsidRPr="00C24C76" w:rsidRDefault="00C24C76" w:rsidP="00A34523">
      <w:pPr>
        <w:pStyle w:val="a6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24C76">
        <w:rPr>
          <w:rFonts w:ascii="Times New Roman" w:hAnsi="Times New Roman"/>
          <w:sz w:val="24"/>
          <w:szCs w:val="24"/>
        </w:rPr>
        <w:t xml:space="preserve">3. Родители (законные представители)  удовлетворены деятельностью МБДОУ. </w:t>
      </w:r>
    </w:p>
    <w:p w:rsidR="00C24C76" w:rsidRPr="00C24C76" w:rsidRDefault="00C24C76" w:rsidP="00C24C76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4C76" w:rsidRPr="00C24C76" w:rsidRDefault="00C24C76" w:rsidP="00A3452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24C76">
        <w:rPr>
          <w:rFonts w:ascii="Times New Roman" w:hAnsi="Times New Roman"/>
          <w:sz w:val="24"/>
          <w:szCs w:val="24"/>
        </w:rPr>
        <w:t xml:space="preserve">В </w:t>
      </w:r>
      <w:r w:rsidRPr="00A34523">
        <w:rPr>
          <w:rFonts w:ascii="Times New Roman" w:hAnsi="Times New Roman"/>
          <w:b/>
          <w:sz w:val="24"/>
          <w:szCs w:val="24"/>
        </w:rPr>
        <w:t>2015-2016 учебном году</w:t>
      </w:r>
      <w:r w:rsidRPr="00C24C76">
        <w:rPr>
          <w:rFonts w:ascii="Times New Roman" w:hAnsi="Times New Roman"/>
          <w:sz w:val="24"/>
          <w:szCs w:val="24"/>
        </w:rPr>
        <w:t xml:space="preserve"> необходимо</w:t>
      </w:r>
      <w:r w:rsidRPr="00C24C76">
        <w:rPr>
          <w:rFonts w:ascii="Times New Roman" w:hAnsi="Times New Roman"/>
          <w:b/>
          <w:sz w:val="24"/>
          <w:szCs w:val="24"/>
        </w:rPr>
        <w:t>:</w:t>
      </w:r>
    </w:p>
    <w:p w:rsidR="00C24C76" w:rsidRPr="00C24C76" w:rsidRDefault="00C24C76" w:rsidP="00A34523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24C76">
        <w:rPr>
          <w:rFonts w:ascii="Times New Roman" w:hAnsi="Times New Roman"/>
          <w:sz w:val="24"/>
          <w:szCs w:val="24"/>
        </w:rPr>
        <w:t xml:space="preserve"> - создать условия для формирования у дошкольников устойчивого интереса к правилам и нормам здорового образа жизни, </w:t>
      </w:r>
      <w:proofErr w:type="spellStart"/>
      <w:r w:rsidRPr="00C24C76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C24C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24C76">
        <w:rPr>
          <w:rFonts w:ascii="Times New Roman" w:hAnsi="Times New Roman"/>
          <w:sz w:val="24"/>
          <w:szCs w:val="24"/>
        </w:rPr>
        <w:t>здоровьеформирующего</w:t>
      </w:r>
      <w:proofErr w:type="spellEnd"/>
      <w:r w:rsidRPr="00C24C76">
        <w:rPr>
          <w:rFonts w:ascii="Times New Roman" w:hAnsi="Times New Roman"/>
          <w:sz w:val="24"/>
          <w:szCs w:val="24"/>
        </w:rPr>
        <w:t xml:space="preserve"> поведения через организацию совместной деятельности взрослых и детей;</w:t>
      </w:r>
    </w:p>
    <w:p w:rsidR="00C24C76" w:rsidRPr="00C24C76" w:rsidRDefault="00C24C76" w:rsidP="00A34523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24C76">
        <w:rPr>
          <w:rFonts w:ascii="Times New Roman" w:hAnsi="Times New Roman"/>
          <w:sz w:val="24"/>
          <w:szCs w:val="24"/>
        </w:rPr>
        <w:t>- создать условия для повышения у воспитанников мотивации к поисково-исследовательской деятельности;</w:t>
      </w:r>
    </w:p>
    <w:p w:rsidR="00C24C76" w:rsidRDefault="00C24C76" w:rsidP="00A34523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24C76">
        <w:rPr>
          <w:rFonts w:ascii="Times New Roman" w:hAnsi="Times New Roman"/>
          <w:sz w:val="24"/>
          <w:szCs w:val="24"/>
        </w:rPr>
        <w:t xml:space="preserve"> - создать условия для проявления детьми самостоятельности и творчества в разных видах деятельности;</w:t>
      </w:r>
    </w:p>
    <w:p w:rsidR="00B422C7" w:rsidRPr="00B422C7" w:rsidRDefault="00B422C7" w:rsidP="00A34523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- </w:t>
      </w:r>
      <w:r w:rsidRPr="00B422C7">
        <w:rPr>
          <w:rFonts w:ascii="Times New Roman" w:hAnsi="Times New Roman" w:cs="Times New Roman"/>
          <w:sz w:val="24"/>
          <w:szCs w:val="24"/>
        </w:rPr>
        <w:t xml:space="preserve">совершенствовать развивающую предметно-пространственную среду ДОУ в соответствии с ФГОС </w:t>
      </w:r>
      <w:proofErr w:type="gramStart"/>
      <w:r w:rsidRPr="00B422C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422C7">
        <w:rPr>
          <w:rFonts w:ascii="Times New Roman" w:hAnsi="Times New Roman" w:cs="Times New Roman"/>
          <w:sz w:val="24"/>
          <w:szCs w:val="24"/>
        </w:rPr>
        <w:t>;</w:t>
      </w:r>
    </w:p>
    <w:p w:rsidR="00C24C76" w:rsidRPr="00C24C76" w:rsidRDefault="00C24C76" w:rsidP="00A34523">
      <w:pPr>
        <w:pStyle w:val="a6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24C76">
        <w:rPr>
          <w:rFonts w:ascii="Times New Roman" w:hAnsi="Times New Roman"/>
          <w:sz w:val="24"/>
          <w:szCs w:val="24"/>
        </w:rPr>
        <w:t>-</w:t>
      </w:r>
      <w:r w:rsidR="00A34523">
        <w:rPr>
          <w:rFonts w:ascii="Times New Roman" w:hAnsi="Times New Roman"/>
          <w:sz w:val="24"/>
          <w:szCs w:val="24"/>
        </w:rPr>
        <w:t xml:space="preserve"> </w:t>
      </w:r>
      <w:r w:rsidRPr="00C24C76">
        <w:rPr>
          <w:rFonts w:ascii="Times New Roman" w:hAnsi="Times New Roman"/>
          <w:sz w:val="24"/>
          <w:szCs w:val="24"/>
        </w:rPr>
        <w:t xml:space="preserve">продолжить работу по созданию  необходимых условий для реализации завершающего этапа   перехода на ФГОС </w:t>
      </w:r>
      <w:proofErr w:type="gramStart"/>
      <w:r w:rsidRPr="00C24C76">
        <w:rPr>
          <w:rFonts w:ascii="Times New Roman" w:hAnsi="Times New Roman"/>
          <w:sz w:val="24"/>
          <w:szCs w:val="24"/>
        </w:rPr>
        <w:t>ДО</w:t>
      </w:r>
      <w:proofErr w:type="gramEnd"/>
      <w:r w:rsidRPr="00C24C76">
        <w:rPr>
          <w:rFonts w:ascii="Times New Roman" w:hAnsi="Times New Roman"/>
          <w:sz w:val="24"/>
          <w:szCs w:val="24"/>
        </w:rPr>
        <w:t>.</w:t>
      </w:r>
    </w:p>
    <w:p w:rsidR="00B422C7" w:rsidRDefault="00B422C7" w:rsidP="008109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4C76" w:rsidRPr="00163C16" w:rsidRDefault="00C24C76" w:rsidP="008371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3C16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5. Оценка востребованности выпускников</w:t>
      </w:r>
    </w:p>
    <w:p w:rsidR="00163C16" w:rsidRDefault="00163C16" w:rsidP="00163C16">
      <w:pPr>
        <w:pStyle w:val="ad"/>
        <w:spacing w:before="0" w:beforeAutospacing="0" w:after="0"/>
        <w:ind w:firstLine="708"/>
        <w:jc w:val="both"/>
      </w:pPr>
    </w:p>
    <w:p w:rsidR="00163C16" w:rsidRPr="00163C16" w:rsidRDefault="00163C16" w:rsidP="00A34523">
      <w:pPr>
        <w:pStyle w:val="ad"/>
        <w:spacing w:before="0" w:beforeAutospacing="0" w:after="0"/>
        <w:ind w:firstLine="567"/>
        <w:jc w:val="both"/>
        <w:rPr>
          <w:iCs/>
        </w:rPr>
      </w:pPr>
      <w:r>
        <w:t>Взаимодействие с МБОУ «СОШ №1 г</w:t>
      </w:r>
      <w:proofErr w:type="gramStart"/>
      <w:r>
        <w:t>.С</w:t>
      </w:r>
      <w:proofErr w:type="gramEnd"/>
      <w:r>
        <w:t xml:space="preserve">троитель» реализовывалось на основе и разработанной и утвержденной </w:t>
      </w:r>
      <w:r>
        <w:rPr>
          <w:i/>
        </w:rPr>
        <w:t>программы по преемственности</w:t>
      </w:r>
      <w:r>
        <w:t xml:space="preserve"> </w:t>
      </w:r>
      <w:r>
        <w:rPr>
          <w:b/>
        </w:rPr>
        <w:t>«На пороге школы»</w:t>
      </w:r>
      <w:r>
        <w:t xml:space="preserve">, направленной на </w:t>
      </w:r>
      <w:r>
        <w:rPr>
          <w:iCs/>
        </w:rPr>
        <w:t xml:space="preserve">успешную адаптацию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 в условиях функционирования образовательных учреждений. </w:t>
      </w:r>
      <w:proofErr w:type="gramStart"/>
      <w:r>
        <w:rPr>
          <w:iCs/>
        </w:rPr>
        <w:t>С детьми подготовительных групп и с первоклассниками был проведен совместный спортивный праздник «Газетный турнир», совместный концерт «Юные таланты», в музыкальном зале ДОУ организована выставка творческих работ «Здравствуй, зимушка-зима!», учителя начальных классов приняли активное участие в родительском собрании «Ох, уж, эти первоклашки!», на базе школы прошел круглый стол «Готовность детей к школьному обучению», где были выработаны совместные требования к безболезненной адаптации</w:t>
      </w:r>
      <w:proofErr w:type="gramEnd"/>
      <w:r>
        <w:rPr>
          <w:iCs/>
        </w:rPr>
        <w:t xml:space="preserve"> воспитанников ДОУ к школьному обучению.</w:t>
      </w:r>
      <w:r w:rsidRPr="00163C16">
        <w:t xml:space="preserve"> </w:t>
      </w:r>
      <w:r>
        <w:t xml:space="preserve">Был завершен проект </w:t>
      </w:r>
      <w:r w:rsidRPr="00163C16">
        <w:rPr>
          <w:i/>
        </w:rPr>
        <w:t>«Группа детского сада – первый класс школы»</w:t>
      </w:r>
      <w:r>
        <w:t xml:space="preserve">, в декабре 2014 года были подведены итоги его реализации, которые имеют положительные результаты. </w:t>
      </w:r>
    </w:p>
    <w:p w:rsidR="00163C16" w:rsidRPr="00163C16" w:rsidRDefault="00163C16" w:rsidP="00163C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C16">
        <w:rPr>
          <w:rFonts w:ascii="Times New Roman" w:hAnsi="Times New Roman" w:cs="Times New Roman"/>
          <w:sz w:val="24"/>
          <w:szCs w:val="24"/>
        </w:rPr>
        <w:t xml:space="preserve">Организация и проведение таких совместных мероприятий </w:t>
      </w:r>
      <w:r w:rsidRPr="00163C16">
        <w:rPr>
          <w:rFonts w:ascii="Times New Roman" w:eastAsia="Times New Roman" w:hAnsi="Times New Roman" w:cs="Times New Roman"/>
          <w:sz w:val="24"/>
          <w:szCs w:val="24"/>
        </w:rPr>
        <w:t>позволяет нашим выпускникам заранее знакомитьс</w:t>
      </w:r>
      <w:r>
        <w:rPr>
          <w:rFonts w:ascii="Times New Roman" w:eastAsia="Times New Roman" w:hAnsi="Times New Roman" w:cs="Times New Roman"/>
          <w:sz w:val="24"/>
          <w:szCs w:val="24"/>
        </w:rPr>
        <w:t>я со школьной жизнью, учителями, что делает процесс адаптации к школе безболезненным.</w:t>
      </w:r>
    </w:p>
    <w:p w:rsidR="00163C16" w:rsidRPr="008922C2" w:rsidRDefault="00163C16" w:rsidP="00163C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 w:rsidRPr="008922C2">
        <w:rPr>
          <w:rFonts w:ascii="Times New Roman" w:eastAsia="Times New Roman" w:hAnsi="Times New Roman" w:cs="Times New Roman"/>
          <w:sz w:val="24"/>
          <w:szCs w:val="24"/>
        </w:rPr>
        <w:t xml:space="preserve">Для успешного вхождения в школьную жизнь ребенку необходимо иметь соответствующий уровень зрелости в физическом и социальном отношении. Развитая мелкая моторика рук, достаточный уровень внимания и памяти, эмоциональное равновесие, способность к </w:t>
      </w:r>
      <w:proofErr w:type="spellStart"/>
      <w:r w:rsidRPr="008922C2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8922C2">
        <w:rPr>
          <w:rFonts w:ascii="Times New Roman" w:eastAsia="Times New Roman" w:hAnsi="Times New Roman" w:cs="Times New Roman"/>
          <w:sz w:val="24"/>
          <w:szCs w:val="24"/>
        </w:rPr>
        <w:t xml:space="preserve"> и проявлению волевых усилий, необходимое речевое развитие – это признаки школьной зрелости.</w:t>
      </w:r>
    </w:p>
    <w:p w:rsidR="00163C16" w:rsidRDefault="00163C16" w:rsidP="00163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2C2">
        <w:rPr>
          <w:rFonts w:ascii="Times New Roman" w:eastAsia="Times New Roman" w:hAnsi="Times New Roman" w:cs="Times New Roman"/>
          <w:sz w:val="24"/>
          <w:szCs w:val="24"/>
        </w:rPr>
        <w:t xml:space="preserve">Учителя школы отмечают хорошую подготовку детей к школьному обучению. Социально-психологическая готовность детей к школе обеспечила нашим выпускникам: быструю адаптацию к новым социальным условиям школы, безболезненное вхождение в новую систему отношений, необходимый и достаточный уровень психического развития ребенка для освоения школьной учебной программы в условиях обучения в группе </w:t>
      </w:r>
      <w:r w:rsidRPr="008922C2">
        <w:rPr>
          <w:rFonts w:ascii="Times New Roman" w:eastAsia="Times New Roman" w:hAnsi="Times New Roman" w:cs="Times New Roman"/>
          <w:sz w:val="24"/>
          <w:szCs w:val="24"/>
        </w:rPr>
        <w:lastRenderedPageBreak/>
        <w:t>сверстников. Личностная (мотивационная) и интеллектуальная готовность к школе, проявляющиеся в развитии мотивационной, произвольной, ин</w:t>
      </w:r>
      <w:r w:rsidRPr="008922C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теллектуальной </w:t>
      </w:r>
      <w:r>
        <w:rPr>
          <w:rFonts w:ascii="Times New Roman" w:eastAsia="Times New Roman" w:hAnsi="Times New Roman" w:cs="Times New Roman"/>
          <w:sz w:val="24"/>
          <w:szCs w:val="24"/>
        </w:rPr>
        <w:t>и речевой сферы</w:t>
      </w:r>
      <w:r w:rsidRPr="008922C2">
        <w:rPr>
          <w:rFonts w:ascii="Times New Roman" w:eastAsia="Times New Roman" w:hAnsi="Times New Roman" w:cs="Times New Roman"/>
          <w:sz w:val="24"/>
          <w:szCs w:val="24"/>
        </w:rPr>
        <w:t xml:space="preserve"> создали условия для того, чтобы учебная деятельность ребенка была успешной.</w:t>
      </w:r>
    </w:p>
    <w:p w:rsidR="00163C16" w:rsidRPr="00163C16" w:rsidRDefault="00163C16" w:rsidP="00163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16" w:rsidRPr="00163C16" w:rsidRDefault="00163C16" w:rsidP="00163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C16">
        <w:rPr>
          <w:rFonts w:ascii="Times New Roman" w:hAnsi="Times New Roman" w:cs="Times New Roman"/>
          <w:b/>
          <w:bCs/>
          <w:sz w:val="24"/>
          <w:szCs w:val="24"/>
        </w:rPr>
        <w:t>5.1. Результаты психодиагностики развития психических процессов выпускников</w:t>
      </w:r>
    </w:p>
    <w:p w:rsidR="00163C16" w:rsidRPr="00163C16" w:rsidRDefault="00163C16" w:rsidP="00163C16">
      <w:pPr>
        <w:pStyle w:val="ab"/>
        <w:tabs>
          <w:tab w:val="left" w:pos="11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C16">
        <w:rPr>
          <w:rFonts w:ascii="Times New Roman" w:hAnsi="Times New Roman" w:cs="Times New Roman"/>
          <w:sz w:val="24"/>
          <w:szCs w:val="24"/>
        </w:rPr>
        <w:t xml:space="preserve">В прошедший период преемственности основных образовательных программ дошкольного и начального общего образования обеспечивалась только при выпуске детей из </w:t>
      </w:r>
      <w:r>
        <w:rPr>
          <w:rFonts w:ascii="Times New Roman" w:hAnsi="Times New Roman" w:cs="Times New Roman"/>
          <w:sz w:val="24"/>
          <w:szCs w:val="24"/>
        </w:rPr>
        <w:t xml:space="preserve">старших и </w:t>
      </w:r>
      <w:r w:rsidRPr="00163C16">
        <w:rPr>
          <w:rFonts w:ascii="Times New Roman" w:hAnsi="Times New Roman" w:cs="Times New Roman"/>
          <w:sz w:val="24"/>
          <w:szCs w:val="24"/>
        </w:rPr>
        <w:t xml:space="preserve">подготовительных групп </w:t>
      </w:r>
      <w:proofErr w:type="spellStart"/>
      <w:r w:rsidRPr="00163C16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163C16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163C16" w:rsidRPr="00163C16" w:rsidRDefault="00163C16" w:rsidP="00163C16">
      <w:pPr>
        <w:pStyle w:val="ab"/>
        <w:tabs>
          <w:tab w:val="left" w:pos="11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C16">
        <w:rPr>
          <w:rFonts w:ascii="Times New Roman" w:hAnsi="Times New Roman" w:cs="Times New Roman"/>
          <w:sz w:val="24"/>
          <w:szCs w:val="24"/>
        </w:rPr>
        <w:t>В 2014</w:t>
      </w:r>
      <w:r>
        <w:rPr>
          <w:rFonts w:ascii="Times New Roman" w:hAnsi="Times New Roman" w:cs="Times New Roman"/>
          <w:sz w:val="24"/>
          <w:szCs w:val="24"/>
        </w:rPr>
        <w:t xml:space="preserve"> году  из детского сада выпущен</w:t>
      </w:r>
      <w:r w:rsidRPr="00163C16">
        <w:rPr>
          <w:rFonts w:ascii="Times New Roman" w:hAnsi="Times New Roman" w:cs="Times New Roman"/>
          <w:sz w:val="24"/>
          <w:szCs w:val="24"/>
        </w:rPr>
        <w:t xml:space="preserve"> 71 воспитанник: из подготовительной группы №10 – 31 ребенок, из подготовительной группы №10 – 30 детей, из старшей группы №6 – 5 детей, из старшей группы №9 – 5 воспитанников.</w:t>
      </w:r>
    </w:p>
    <w:p w:rsidR="00163C16" w:rsidRDefault="00163C16" w:rsidP="00163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C16" w:rsidRPr="00163C16" w:rsidRDefault="00163C16" w:rsidP="00163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C16">
        <w:rPr>
          <w:rFonts w:ascii="Times New Roman" w:hAnsi="Times New Roman" w:cs="Times New Roman"/>
          <w:b/>
          <w:bCs/>
          <w:sz w:val="24"/>
          <w:szCs w:val="24"/>
        </w:rPr>
        <w:t xml:space="preserve">Качественный анализ результатов проведенной работы </w:t>
      </w:r>
    </w:p>
    <w:p w:rsidR="00163C16" w:rsidRPr="00163C16" w:rsidRDefault="00163C16" w:rsidP="00163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C16">
        <w:rPr>
          <w:rFonts w:ascii="Times New Roman" w:hAnsi="Times New Roman" w:cs="Times New Roman"/>
          <w:b/>
          <w:bCs/>
          <w:sz w:val="24"/>
          <w:szCs w:val="24"/>
        </w:rPr>
        <w:t>по психологическому сопровождению развития выпускников ДОУ</w:t>
      </w:r>
    </w:p>
    <w:p w:rsidR="00163C16" w:rsidRPr="00163C16" w:rsidRDefault="00163C16" w:rsidP="00163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C16">
        <w:rPr>
          <w:rFonts w:ascii="Times New Roman" w:hAnsi="Times New Roman" w:cs="Times New Roman"/>
          <w:b/>
          <w:bCs/>
          <w:sz w:val="24"/>
          <w:szCs w:val="24"/>
        </w:rPr>
        <w:t xml:space="preserve"> в 2014 - 2015 учебном году</w:t>
      </w:r>
    </w:p>
    <w:p w:rsidR="00163C16" w:rsidRDefault="00163C16" w:rsidP="00163C16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63C16" w:rsidRPr="00163C16" w:rsidRDefault="00163C16" w:rsidP="00163C16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63C16">
        <w:rPr>
          <w:rFonts w:ascii="Times New Roman" w:hAnsi="Times New Roman" w:cs="Times New Roman"/>
          <w:color w:val="auto"/>
          <w:sz w:val="24"/>
          <w:szCs w:val="24"/>
        </w:rPr>
        <w:t>Всего выпускников:  детей 71</w:t>
      </w:r>
    </w:p>
    <w:p w:rsidR="00163C16" w:rsidRPr="00163C16" w:rsidRDefault="00163C16" w:rsidP="00163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1"/>
        <w:gridCol w:w="1134"/>
        <w:gridCol w:w="1097"/>
        <w:gridCol w:w="1312"/>
        <w:gridCol w:w="1312"/>
        <w:gridCol w:w="1382"/>
        <w:gridCol w:w="1037"/>
      </w:tblGrid>
      <w:tr w:rsidR="00163C16" w:rsidRPr="00163C16" w:rsidTr="00163C16">
        <w:trPr>
          <w:trHeight w:val="46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3C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 №6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3C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 №9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3C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3C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3C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3C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3C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3C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163C16" w:rsidRPr="00163C16" w:rsidTr="00163C16">
        <w:trPr>
          <w:trHeight w:val="34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C16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63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63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63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C16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163C16" w:rsidRPr="00163C16" w:rsidTr="00163C16">
        <w:trPr>
          <w:trHeight w:val="14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C16">
              <w:rPr>
                <w:rFonts w:ascii="Times New Roman" w:hAnsi="Times New Roman" w:cs="Times New Roman"/>
                <w:sz w:val="20"/>
                <w:szCs w:val="20"/>
              </w:rPr>
              <w:t>Выше среднего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63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63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63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63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63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C16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</w:tr>
      <w:tr w:rsidR="00163C16" w:rsidRPr="00163C16" w:rsidTr="00163C16">
        <w:trPr>
          <w:trHeight w:val="31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C16">
              <w:rPr>
                <w:rFonts w:ascii="Times New Roman" w:hAnsi="Times New Roman" w:cs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63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63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63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63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63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C16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</w:tr>
      <w:tr w:rsidR="00163C16" w:rsidRPr="00163C16" w:rsidTr="00163C16">
        <w:trPr>
          <w:trHeight w:val="27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6" w:rsidRPr="00163C16" w:rsidRDefault="00163C16" w:rsidP="00163C16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163C1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Ниже среднего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63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63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63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C16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</w:tr>
      <w:tr w:rsidR="00163C16" w:rsidRPr="00163C16" w:rsidTr="00163C16">
        <w:trPr>
          <w:trHeight w:val="34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C16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6" w:rsidRPr="00163C16" w:rsidRDefault="00163C16" w:rsidP="0016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63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63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63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C16" w:rsidRPr="00163C16" w:rsidTr="00163C16">
        <w:trPr>
          <w:trHeight w:val="34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C16">
              <w:rPr>
                <w:rFonts w:ascii="Times New Roman" w:hAnsi="Times New Roman" w:cs="Times New Roman"/>
                <w:sz w:val="20"/>
                <w:szCs w:val="20"/>
              </w:rPr>
              <w:t>Необследованные 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63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63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63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C16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163C16" w:rsidRPr="00163C16" w:rsidTr="00163C16">
        <w:trPr>
          <w:trHeight w:val="25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C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 w:rsidRPr="00163C1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63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6" w:rsidRPr="00163C16" w:rsidRDefault="00163C16" w:rsidP="0016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C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163C16" w:rsidRDefault="00163C16" w:rsidP="00163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C16" w:rsidRPr="00163C16" w:rsidRDefault="00163C16" w:rsidP="00163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C16">
        <w:rPr>
          <w:rFonts w:ascii="Times New Roman" w:hAnsi="Times New Roman" w:cs="Times New Roman"/>
          <w:b/>
          <w:bCs/>
          <w:sz w:val="24"/>
          <w:szCs w:val="24"/>
        </w:rPr>
        <w:t>Результаты психодиагностики развития психических процессов выпускников ДОУ</w:t>
      </w:r>
    </w:p>
    <w:p w:rsidR="00163C16" w:rsidRPr="00163C16" w:rsidRDefault="00163C16" w:rsidP="00163C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3C16" w:rsidRPr="00163C16" w:rsidRDefault="00163C16" w:rsidP="00163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C1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367405" cy="159131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10979" w:rsidRDefault="00810979" w:rsidP="00163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C16" w:rsidRPr="00163C16" w:rsidRDefault="00163C16" w:rsidP="00163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C16">
        <w:rPr>
          <w:rFonts w:ascii="Times New Roman" w:hAnsi="Times New Roman" w:cs="Times New Roman"/>
          <w:sz w:val="24"/>
          <w:szCs w:val="24"/>
        </w:rPr>
        <w:t xml:space="preserve">Большинство воспитанников подготовительных групп к концу учебного года  имеют зрелый и зреющий  уровень психомоторного развития,   значительно выросли показатели по общей осведомлённости и развитию мыслительных процессов. У них сформировано произвольное внимание, хорошо развита зрительная и слуховая память, активно формируются элементы словесно-логического мышления. У большинства воспитанников подготовительных групп  речевое развитие соответствует возрастной норме,  отмечается большой словарный запас, средний и высокий уровень развития мелкой моторики руки, конструктивных навыков. Есть устойчивые предпосылки для развития </w:t>
      </w:r>
      <w:proofErr w:type="spellStart"/>
      <w:r w:rsidRPr="00163C16">
        <w:rPr>
          <w:rFonts w:ascii="Times New Roman" w:hAnsi="Times New Roman" w:cs="Times New Roman"/>
          <w:sz w:val="24"/>
          <w:szCs w:val="24"/>
        </w:rPr>
        <w:t>перцептивного</w:t>
      </w:r>
      <w:proofErr w:type="spellEnd"/>
      <w:r w:rsidRPr="00163C16">
        <w:rPr>
          <w:rFonts w:ascii="Times New Roman" w:hAnsi="Times New Roman" w:cs="Times New Roman"/>
          <w:sz w:val="24"/>
          <w:szCs w:val="24"/>
        </w:rPr>
        <w:t xml:space="preserve"> моделирования. </w:t>
      </w:r>
    </w:p>
    <w:p w:rsidR="00163C16" w:rsidRPr="00163C16" w:rsidRDefault="00163C16" w:rsidP="00163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C16">
        <w:rPr>
          <w:rFonts w:ascii="Times New Roman" w:hAnsi="Times New Roman" w:cs="Times New Roman"/>
          <w:b/>
          <w:sz w:val="24"/>
          <w:szCs w:val="24"/>
        </w:rPr>
        <w:t>Мотивационная готовность</w:t>
      </w:r>
      <w:r w:rsidRPr="00163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C16" w:rsidRPr="00163C16" w:rsidRDefault="00163C16" w:rsidP="00163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C16">
        <w:rPr>
          <w:rFonts w:ascii="Times New Roman" w:hAnsi="Times New Roman" w:cs="Times New Roman"/>
          <w:sz w:val="24"/>
          <w:szCs w:val="24"/>
        </w:rPr>
        <w:t xml:space="preserve">С целью определения уровня мотивационной готовности у дошкольников к школьному обучению использовалась методика: тест «Беседа о школе» (автор </w:t>
      </w:r>
      <w:proofErr w:type="spellStart"/>
      <w:r w:rsidRPr="00163C16">
        <w:rPr>
          <w:rFonts w:ascii="Times New Roman" w:hAnsi="Times New Roman" w:cs="Times New Roman"/>
          <w:sz w:val="24"/>
          <w:szCs w:val="24"/>
        </w:rPr>
        <w:t>Нежнова</w:t>
      </w:r>
      <w:proofErr w:type="spellEnd"/>
      <w:r w:rsidRPr="00163C16">
        <w:rPr>
          <w:rFonts w:ascii="Times New Roman" w:hAnsi="Times New Roman" w:cs="Times New Roman"/>
          <w:sz w:val="24"/>
          <w:szCs w:val="24"/>
        </w:rPr>
        <w:t xml:space="preserve"> </w:t>
      </w:r>
      <w:r w:rsidRPr="00163C16">
        <w:rPr>
          <w:rFonts w:ascii="Times New Roman" w:hAnsi="Times New Roman" w:cs="Times New Roman"/>
          <w:sz w:val="24"/>
          <w:szCs w:val="24"/>
        </w:rPr>
        <w:lastRenderedPageBreak/>
        <w:t xml:space="preserve">Т.А.), цель - определение динамики «внутренней позиции» ребенка при переходе </w:t>
      </w:r>
      <w:proofErr w:type="gramStart"/>
      <w:r w:rsidRPr="00163C1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63C16">
        <w:rPr>
          <w:rFonts w:ascii="Times New Roman" w:hAnsi="Times New Roman" w:cs="Times New Roman"/>
          <w:sz w:val="24"/>
          <w:szCs w:val="24"/>
        </w:rPr>
        <w:t xml:space="preserve"> дошкольного к младшему возрасту. Обследовано - 62 ребенка из 71, что составило 88,6% от общего числа выпускников. Анализ диагностики мотивационной готовности к школе дал следующие результаты: </w:t>
      </w:r>
    </w:p>
    <w:p w:rsidR="00163C16" w:rsidRPr="00163C16" w:rsidRDefault="00163C16" w:rsidP="00163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C16" w:rsidRPr="00163C16" w:rsidRDefault="00163C16" w:rsidP="00163C16">
      <w:pPr>
        <w:tabs>
          <w:tab w:val="left" w:pos="540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163C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30015" cy="1538605"/>
            <wp:effectExtent l="0" t="0" r="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63C16" w:rsidRPr="00163C16" w:rsidRDefault="00163C16" w:rsidP="00163C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C16" w:rsidRPr="00163C16" w:rsidRDefault="00163C16" w:rsidP="00163C16">
      <w:pPr>
        <w:pStyle w:val="ab"/>
        <w:tabs>
          <w:tab w:val="lef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C16" w:rsidRPr="00163C16" w:rsidRDefault="00163C16" w:rsidP="00163C16">
      <w:pPr>
        <w:pStyle w:val="ab"/>
        <w:tabs>
          <w:tab w:val="left" w:pos="-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C16">
        <w:rPr>
          <w:rFonts w:ascii="Times New Roman" w:hAnsi="Times New Roman" w:cs="Times New Roman"/>
          <w:sz w:val="24"/>
          <w:szCs w:val="24"/>
        </w:rPr>
        <w:t xml:space="preserve"> Проведен анализ по результатам обследования уровня готовности первоклассников к школьному обучению (обратная связь со школой): в результате обследования уровня готовности первоклассников к школьному обучению в ноябре месяце данные, в целом, подтверждают результаты, полученные в детском саду при тестировании детей в апреле месяце. </w:t>
      </w:r>
    </w:p>
    <w:p w:rsidR="00163C16" w:rsidRPr="00163C16" w:rsidRDefault="00163C16" w:rsidP="00163C16">
      <w:pPr>
        <w:pStyle w:val="ab"/>
        <w:tabs>
          <w:tab w:val="left" w:pos="-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C16">
        <w:rPr>
          <w:rFonts w:ascii="Times New Roman" w:hAnsi="Times New Roman" w:cs="Times New Roman"/>
          <w:sz w:val="24"/>
          <w:szCs w:val="24"/>
        </w:rPr>
        <w:t xml:space="preserve">Итоги адаптации выпускников 2014 года к условиям школы </w:t>
      </w:r>
      <w:r w:rsidRPr="00163C1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показали, что </w:t>
      </w:r>
      <w:r>
        <w:rPr>
          <w:rFonts w:ascii="Times New Roman" w:hAnsi="Times New Roman" w:cs="Times New Roman"/>
          <w:sz w:val="24"/>
          <w:szCs w:val="24"/>
        </w:rPr>
        <w:t xml:space="preserve">из 94 обучающихся </w:t>
      </w:r>
      <w:r w:rsidRPr="00163C16">
        <w:rPr>
          <w:rFonts w:ascii="Times New Roman" w:hAnsi="Times New Roman" w:cs="Times New Roman"/>
          <w:sz w:val="24"/>
          <w:szCs w:val="24"/>
        </w:rPr>
        <w:t xml:space="preserve">выпускников ДОУ на основе данных, представленных учителями начальных классов в рамках преемственности, находятся в зоне адаптации 55 детей (59%), 28 детей (30%) - в зоне неполной адаптации, 11 детей (11%) - в зоне </w:t>
      </w:r>
      <w:proofErr w:type="spellStart"/>
      <w:r w:rsidRPr="00163C16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163C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3C16" w:rsidRPr="00163C16" w:rsidRDefault="00163C16" w:rsidP="00163C16">
      <w:pPr>
        <w:pStyle w:val="ab"/>
        <w:tabs>
          <w:tab w:val="left" w:pos="-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C16">
        <w:rPr>
          <w:rFonts w:ascii="Times New Roman" w:hAnsi="Times New Roman" w:cs="Times New Roman"/>
          <w:sz w:val="24"/>
          <w:szCs w:val="24"/>
        </w:rPr>
        <w:t>У преобладающего большинства обучающихся школьная мотивация сформирована:  у 76 выпускников ДОУ (81%) имеют высокий уровень школьной мотивации, 14 детей (15%) - средний уровень,  2 ребёнка (4%) -низкий уровень.</w:t>
      </w:r>
    </w:p>
    <w:p w:rsidR="00163C16" w:rsidRPr="00163C16" w:rsidRDefault="00163C16" w:rsidP="00163C16">
      <w:pPr>
        <w:tabs>
          <w:tab w:val="left" w:pos="-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C16">
        <w:rPr>
          <w:rFonts w:ascii="Times New Roman" w:hAnsi="Times New Roman" w:cs="Times New Roman"/>
          <w:sz w:val="24"/>
          <w:szCs w:val="24"/>
        </w:rPr>
        <w:t xml:space="preserve">Среди учащихся, относящихся к группе неполной адаптации и </w:t>
      </w:r>
      <w:proofErr w:type="spellStart"/>
      <w:r w:rsidRPr="00163C16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163C16">
        <w:rPr>
          <w:rFonts w:ascii="Times New Roman" w:hAnsi="Times New Roman" w:cs="Times New Roman"/>
          <w:sz w:val="24"/>
          <w:szCs w:val="24"/>
        </w:rPr>
        <w:t xml:space="preserve">, были выявлены следующие сложности:  низкая школьная мотивация, игровой тип поведения; нарушения поведения на перемене; нарушения поведения на уроке; нарушение взаимоотношений с одноклассниками;  эмоциональное неблагополучие (преобладание негативных эмоций), усвоение знаний. </w:t>
      </w:r>
      <w:proofErr w:type="gramStart"/>
      <w:r w:rsidRPr="00163C16">
        <w:rPr>
          <w:rFonts w:ascii="Times New Roman" w:hAnsi="Times New Roman" w:cs="Times New Roman"/>
          <w:sz w:val="24"/>
          <w:szCs w:val="24"/>
        </w:rPr>
        <w:t>Наибольшие сложности у обучающихся выявлены по следующим сферам: поведение на уроке и на перемене, усвоение знаний, невоспитанность.</w:t>
      </w:r>
      <w:proofErr w:type="gramEnd"/>
    </w:p>
    <w:p w:rsidR="00163C16" w:rsidRPr="00163C16" w:rsidRDefault="00163C16" w:rsidP="00163C16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C16">
        <w:rPr>
          <w:rFonts w:ascii="Times New Roman" w:hAnsi="Times New Roman" w:cs="Times New Roman"/>
          <w:sz w:val="24"/>
          <w:szCs w:val="24"/>
        </w:rPr>
        <w:t>Прогнозы по адаптации детей к условиям школы подтвердились и совпадают с прогнозами ДОУ.</w:t>
      </w:r>
    </w:p>
    <w:p w:rsidR="00163C16" w:rsidRPr="00163C16" w:rsidRDefault="00163C16" w:rsidP="00163C16">
      <w:pPr>
        <w:spacing w:after="0" w:line="240" w:lineRule="auto"/>
        <w:ind w:left="23" w:firstLine="5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C1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Выводы:</w:t>
      </w:r>
      <w:r w:rsidRPr="00163C1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163C1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связи с тем, что в будущем году кроме 2-х групп </w:t>
      </w:r>
      <w:proofErr w:type="spellStart"/>
      <w:r w:rsidRPr="00163C16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общеразвивающей</w:t>
      </w:r>
      <w:proofErr w:type="spellEnd"/>
      <w:r w:rsidRPr="00163C1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направленности будет выпускаться и группа компенсирующей направленности, деятельность ДОУ будет направлена на обеспечение равных стартовых возможностей  для детей с ОВЗ - выпускников  ДОУ из групп компенсирующей направленности для детей с тяжёлыми нарушениями речи </w:t>
      </w:r>
      <w:r w:rsidRPr="00163C16">
        <w:rPr>
          <w:rFonts w:ascii="Times New Roman" w:hAnsi="Times New Roman" w:cs="Times New Roman"/>
          <w:color w:val="000000"/>
          <w:sz w:val="24"/>
          <w:szCs w:val="24"/>
        </w:rPr>
        <w:t>с учётом их возрастных и психофизиологических особенностей</w:t>
      </w:r>
      <w:r w:rsidRPr="00163C16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proofErr w:type="gramEnd"/>
      <w:r w:rsidRPr="00163C1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163C16">
        <w:rPr>
          <w:rFonts w:ascii="Times New Roman" w:hAnsi="Times New Roman" w:cs="Times New Roman"/>
          <w:sz w:val="24"/>
          <w:szCs w:val="24"/>
        </w:rPr>
        <w:t xml:space="preserve">Необходимо в следующем учебном году продолжать работу  по развитию мотивационно – волевой сферы дошкольников, направленной на повышение мотивационной готовности дошкольников к обучению в школе, реализующаяся </w:t>
      </w:r>
      <w:r w:rsidRPr="00163C1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163C16">
        <w:rPr>
          <w:rFonts w:ascii="Times New Roman" w:hAnsi="Times New Roman" w:cs="Times New Roman"/>
          <w:sz w:val="24"/>
          <w:szCs w:val="24"/>
        </w:rPr>
        <w:t>групповом чтении и обсуждении сказок по развитию мотивационной готовности к школьному обучению  М.А.Панфиловой из серии «Лесная школа», поддерживать инициативу старших дошкольников в различных видах деятельности, сотрудничать с семьями воспитанников в вопросах готовности к</w:t>
      </w:r>
      <w:proofErr w:type="gramEnd"/>
      <w:r w:rsidRPr="00163C16">
        <w:rPr>
          <w:rFonts w:ascii="Times New Roman" w:hAnsi="Times New Roman" w:cs="Times New Roman"/>
          <w:sz w:val="24"/>
          <w:szCs w:val="24"/>
        </w:rPr>
        <w:t xml:space="preserve"> школьному обучению, </w:t>
      </w:r>
      <w:r w:rsidRPr="00163C16">
        <w:rPr>
          <w:rFonts w:ascii="Times New Roman" w:hAnsi="Times New Roman" w:cs="Times New Roman"/>
          <w:color w:val="000000"/>
          <w:sz w:val="24"/>
          <w:szCs w:val="24"/>
        </w:rPr>
        <w:t xml:space="preserve">при общем уровне готовности детей к школьному обучению уделять внимание </w:t>
      </w:r>
      <w:r w:rsidRPr="00163C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развитию воображения, в частности, речевому творчеству и формированию позитивной школьной мотивации</w:t>
      </w:r>
      <w:r w:rsidRPr="00163C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61BD" w:rsidRDefault="003F61BD" w:rsidP="00163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3C16" w:rsidRDefault="00163C16" w:rsidP="00163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31C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 6. Оценка качества кадрового  обеспечения</w:t>
      </w:r>
    </w:p>
    <w:p w:rsidR="003F61BD" w:rsidRPr="006B31C7" w:rsidRDefault="003F61BD" w:rsidP="00163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0C08" w:rsidRDefault="00DB0C08" w:rsidP="00DB0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B63">
        <w:rPr>
          <w:rFonts w:ascii="Times New Roman" w:hAnsi="Times New Roman" w:cs="Times New Roman"/>
          <w:sz w:val="24"/>
          <w:szCs w:val="24"/>
        </w:rPr>
        <w:t>В период введен</w:t>
      </w:r>
      <w:r>
        <w:rPr>
          <w:rFonts w:ascii="Times New Roman" w:hAnsi="Times New Roman" w:cs="Times New Roman"/>
          <w:sz w:val="24"/>
          <w:szCs w:val="24"/>
        </w:rPr>
        <w:t>ия ФГОС ДО согласно 3.2.6. в ДОУ</w:t>
      </w:r>
      <w:r w:rsidRPr="00E96B63">
        <w:rPr>
          <w:rFonts w:ascii="Times New Roman" w:hAnsi="Times New Roman" w:cs="Times New Roman"/>
          <w:sz w:val="24"/>
          <w:szCs w:val="24"/>
        </w:rPr>
        <w:t xml:space="preserve"> в целях эффективной реализации образовательной программы создавались условия для профессионального развития педагогических и руководящих работников, в том числе их дополнительного профессионального образования, а также для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образования.</w:t>
      </w:r>
      <w:proofErr w:type="gramEnd"/>
      <w:r w:rsidRPr="00E96B63">
        <w:rPr>
          <w:rFonts w:ascii="Times New Roman" w:hAnsi="Times New Roman" w:cs="Times New Roman"/>
          <w:sz w:val="24"/>
          <w:szCs w:val="24"/>
        </w:rPr>
        <w:t xml:space="preserve"> Осуществлялось организационно-методическое сопровождение процесса реализации образовательной программы, в том числе во взаимодействии со сверстниками и взрослыми.</w:t>
      </w:r>
    </w:p>
    <w:p w:rsidR="00DB0C08" w:rsidRDefault="00DB0C08" w:rsidP="00DB0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B63">
        <w:rPr>
          <w:rFonts w:ascii="Times New Roman" w:hAnsi="Times New Roman" w:cs="Times New Roman"/>
          <w:sz w:val="24"/>
          <w:szCs w:val="24"/>
        </w:rPr>
        <w:t>Согласно п. 3.4. ФГОС ДО, выполняя требования к кадровым условиям, для  качественной реализации Основн</w:t>
      </w:r>
      <w:r>
        <w:rPr>
          <w:rFonts w:ascii="Times New Roman" w:hAnsi="Times New Roman" w:cs="Times New Roman"/>
          <w:sz w:val="24"/>
          <w:szCs w:val="24"/>
        </w:rPr>
        <w:t>ой общеобразовательной программы</w:t>
      </w:r>
      <w:r w:rsidRPr="00E96B63">
        <w:rPr>
          <w:rFonts w:ascii="Times New Roman" w:hAnsi="Times New Roman" w:cs="Times New Roman"/>
          <w:sz w:val="24"/>
          <w:szCs w:val="24"/>
        </w:rPr>
        <w:t>,  ДОУ было обеспечено руководящими, педагогическими, учебно-вспомогательными, административно-хозяйственными работниками, в том числе осуществляющими хозяйственную деятельность, охрану жизни и здоровья детей, обеспечивающими реализацию образовательной программы.</w:t>
      </w:r>
    </w:p>
    <w:p w:rsidR="00DB0C08" w:rsidRPr="00730545" w:rsidRDefault="00DB0C08" w:rsidP="00DB0C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6B63">
        <w:rPr>
          <w:rFonts w:ascii="Times New Roman" w:hAnsi="Times New Roman" w:cs="Times New Roman"/>
          <w:sz w:val="24"/>
          <w:szCs w:val="24"/>
        </w:rPr>
        <w:t>Должностной состав и количество работников определялись ее целями и задачами, а также особенностями развития детей</w:t>
      </w:r>
      <w:r w:rsidRPr="00730545">
        <w:rPr>
          <w:rFonts w:ascii="Times New Roman" w:hAnsi="Times New Roman" w:cs="Times New Roman"/>
          <w:sz w:val="24"/>
          <w:szCs w:val="24"/>
        </w:rPr>
        <w:t xml:space="preserve">. </w:t>
      </w:r>
      <w:r w:rsidRPr="00730545">
        <w:rPr>
          <w:rFonts w:ascii="Times New Roman" w:hAnsi="Times New Roman"/>
          <w:sz w:val="24"/>
          <w:szCs w:val="24"/>
        </w:rPr>
        <w:t>Общее количество сотрудников составляет 72</w:t>
      </w:r>
      <w:r w:rsidRPr="0073054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30545">
        <w:rPr>
          <w:rFonts w:ascii="Times New Roman" w:hAnsi="Times New Roman"/>
          <w:sz w:val="24"/>
          <w:szCs w:val="24"/>
        </w:rPr>
        <w:t>человека, из них административно-управленческий персонал - 2 человека, педагогический персонал - 31 человек, учебно-вспомогательный персонал – 16 человек, обслуживающий персонал – 23 человека.</w:t>
      </w:r>
    </w:p>
    <w:p w:rsidR="00DB0C08" w:rsidRDefault="00DB0C08" w:rsidP="00DB0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B63">
        <w:rPr>
          <w:rFonts w:ascii="Times New Roman" w:hAnsi="Times New Roman" w:cs="Times New Roman"/>
          <w:sz w:val="24"/>
          <w:szCs w:val="24"/>
        </w:rPr>
        <w:t>Для  качественной реализации образовательной программы обеспечивалось  ее непрерывное сопровождение педагогическими и учебно-вспомогательными работниками в течение всего времени ее реализации. (ФГОС ДО, п. 3.4.1)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C08" w:rsidRPr="00E96B63" w:rsidRDefault="00DB0C08" w:rsidP="00DB0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B63">
        <w:rPr>
          <w:rFonts w:ascii="Times New Roman" w:hAnsi="Times New Roman" w:cs="Times New Roman"/>
          <w:sz w:val="24"/>
          <w:szCs w:val="24"/>
        </w:rPr>
        <w:t>Возрастной состав и опыт педагогической деятельности педагогов ДОУ обеспечивали сочетание уверенной реализации основополагающих методик и инициативы в инновационной деятельности.</w:t>
      </w:r>
    </w:p>
    <w:p w:rsidR="00DB0C08" w:rsidRPr="001007BB" w:rsidRDefault="00DB0C08" w:rsidP="00DB0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Возрастной состав педагогов ДОУ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693"/>
        <w:gridCol w:w="3260"/>
      </w:tblGrid>
      <w:tr w:rsidR="00DB0C08" w:rsidRPr="00730545" w:rsidTr="00FD11C8">
        <w:tc>
          <w:tcPr>
            <w:tcW w:w="2660" w:type="dxa"/>
          </w:tcPr>
          <w:p w:rsidR="00DB0C08" w:rsidRPr="00730545" w:rsidRDefault="00DB0C08" w:rsidP="00FD1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педагогов</w:t>
            </w:r>
          </w:p>
        </w:tc>
        <w:tc>
          <w:tcPr>
            <w:tcW w:w="2693" w:type="dxa"/>
          </w:tcPr>
          <w:p w:rsidR="00DB0C08" w:rsidRPr="00730545" w:rsidRDefault="00DB0C08" w:rsidP="00FD1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Абсолютные данные</w:t>
            </w:r>
          </w:p>
        </w:tc>
        <w:tc>
          <w:tcPr>
            <w:tcW w:w="3260" w:type="dxa"/>
          </w:tcPr>
          <w:p w:rsidR="00DB0C08" w:rsidRPr="00730545" w:rsidRDefault="00DB0C08" w:rsidP="00FD1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Относительный показатель</w:t>
            </w:r>
          </w:p>
        </w:tc>
      </w:tr>
      <w:tr w:rsidR="00DB0C08" w:rsidRPr="00730545" w:rsidTr="00FD11C8">
        <w:tc>
          <w:tcPr>
            <w:tcW w:w="2660" w:type="dxa"/>
          </w:tcPr>
          <w:p w:rsidR="00DB0C08" w:rsidRPr="00730545" w:rsidRDefault="00DB0C08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 xml:space="preserve">до 25 лет    </w:t>
            </w:r>
          </w:p>
        </w:tc>
        <w:tc>
          <w:tcPr>
            <w:tcW w:w="2693" w:type="dxa"/>
          </w:tcPr>
          <w:p w:rsidR="00DB0C08" w:rsidRPr="00730545" w:rsidRDefault="00DB0C08" w:rsidP="00FD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DB0C08" w:rsidRPr="00730545" w:rsidRDefault="00DB0C08" w:rsidP="00FD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C08" w:rsidRPr="00730545" w:rsidTr="00FD11C8">
        <w:tc>
          <w:tcPr>
            <w:tcW w:w="2660" w:type="dxa"/>
          </w:tcPr>
          <w:p w:rsidR="00DB0C08" w:rsidRPr="00730545" w:rsidRDefault="00DB0C08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 xml:space="preserve">от 25 до 29 лет </w:t>
            </w:r>
          </w:p>
        </w:tc>
        <w:tc>
          <w:tcPr>
            <w:tcW w:w="2693" w:type="dxa"/>
          </w:tcPr>
          <w:p w:rsidR="00DB0C08" w:rsidRPr="00730545" w:rsidRDefault="00DB0C08" w:rsidP="00FD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B0C08" w:rsidRPr="00730545" w:rsidRDefault="00DB0C08" w:rsidP="00FD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DB0C08" w:rsidRPr="00730545" w:rsidTr="00FD11C8">
        <w:tc>
          <w:tcPr>
            <w:tcW w:w="2660" w:type="dxa"/>
          </w:tcPr>
          <w:p w:rsidR="00DB0C08" w:rsidRPr="00730545" w:rsidRDefault="00DB0C08" w:rsidP="00FD11C8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от 30 лет до 49 лет</w:t>
            </w:r>
          </w:p>
        </w:tc>
        <w:tc>
          <w:tcPr>
            <w:tcW w:w="2693" w:type="dxa"/>
          </w:tcPr>
          <w:p w:rsidR="00DB0C08" w:rsidRPr="00730545" w:rsidRDefault="00DB0C08" w:rsidP="00FD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DB0C08" w:rsidRPr="00730545" w:rsidRDefault="00DB0C08" w:rsidP="00FD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DB0C08" w:rsidRPr="00730545" w:rsidTr="00FD11C8">
        <w:tc>
          <w:tcPr>
            <w:tcW w:w="2660" w:type="dxa"/>
          </w:tcPr>
          <w:p w:rsidR="00DB0C08" w:rsidRPr="00730545" w:rsidRDefault="00DB0C08" w:rsidP="00FD11C8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от 50 лет до 54 лет</w:t>
            </w:r>
          </w:p>
        </w:tc>
        <w:tc>
          <w:tcPr>
            <w:tcW w:w="2693" w:type="dxa"/>
          </w:tcPr>
          <w:p w:rsidR="00DB0C08" w:rsidRPr="00730545" w:rsidRDefault="00DB0C08" w:rsidP="00FD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B0C08" w:rsidRPr="00730545" w:rsidRDefault="00DB0C08" w:rsidP="00FD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DB0C08" w:rsidRPr="00730545" w:rsidTr="00FD11C8">
        <w:tc>
          <w:tcPr>
            <w:tcW w:w="2660" w:type="dxa"/>
          </w:tcPr>
          <w:p w:rsidR="00DB0C08" w:rsidRPr="00730545" w:rsidRDefault="00DB0C08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 xml:space="preserve">свыше 55  лет  </w:t>
            </w:r>
          </w:p>
        </w:tc>
        <w:tc>
          <w:tcPr>
            <w:tcW w:w="2693" w:type="dxa"/>
          </w:tcPr>
          <w:p w:rsidR="00DB0C08" w:rsidRPr="00730545" w:rsidRDefault="00DB0C08" w:rsidP="00FD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B0C08" w:rsidRPr="00730545" w:rsidRDefault="00DB0C08" w:rsidP="00FD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DB0C08" w:rsidRDefault="00DB0C08" w:rsidP="00DB0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C08" w:rsidRPr="00730545" w:rsidRDefault="00DB0C08" w:rsidP="00DB0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45">
        <w:rPr>
          <w:rFonts w:ascii="Times New Roman" w:hAnsi="Times New Roman" w:cs="Times New Roman"/>
          <w:b/>
          <w:sz w:val="24"/>
          <w:szCs w:val="24"/>
        </w:rPr>
        <w:t>Опыт педагогической деятельности педаг</w:t>
      </w:r>
      <w:r>
        <w:rPr>
          <w:rFonts w:ascii="Times New Roman" w:hAnsi="Times New Roman" w:cs="Times New Roman"/>
          <w:b/>
          <w:sz w:val="24"/>
          <w:szCs w:val="24"/>
        </w:rPr>
        <w:t>огов ДОУ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693"/>
        <w:gridCol w:w="3260"/>
      </w:tblGrid>
      <w:tr w:rsidR="00DB0C08" w:rsidRPr="00E96B63" w:rsidTr="00FD11C8">
        <w:tc>
          <w:tcPr>
            <w:tcW w:w="2660" w:type="dxa"/>
          </w:tcPr>
          <w:p w:rsidR="00DB0C08" w:rsidRPr="00427137" w:rsidRDefault="00DB0C08" w:rsidP="00FD1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</w:t>
            </w:r>
            <w:proofErr w:type="gramStart"/>
            <w:r w:rsidRPr="0042713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педагогической</w:t>
            </w:r>
            <w:proofErr w:type="gramEnd"/>
            <w:r w:rsidRPr="00427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0C08" w:rsidRPr="00427137" w:rsidRDefault="00DB0C08" w:rsidP="00FD1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3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693" w:type="dxa"/>
          </w:tcPr>
          <w:p w:rsidR="00DB0C08" w:rsidRPr="00427137" w:rsidRDefault="00DB0C08" w:rsidP="00FD1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37"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Абсолютные данные</w:t>
            </w:r>
          </w:p>
        </w:tc>
        <w:tc>
          <w:tcPr>
            <w:tcW w:w="3260" w:type="dxa"/>
          </w:tcPr>
          <w:p w:rsidR="00DB0C08" w:rsidRPr="00427137" w:rsidRDefault="00DB0C08" w:rsidP="00FD1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137"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Относительный показатель</w:t>
            </w:r>
          </w:p>
        </w:tc>
      </w:tr>
      <w:tr w:rsidR="00DB0C08" w:rsidRPr="00E96B63" w:rsidTr="00FD11C8">
        <w:tc>
          <w:tcPr>
            <w:tcW w:w="2660" w:type="dxa"/>
          </w:tcPr>
          <w:p w:rsidR="00DB0C08" w:rsidRPr="00427137" w:rsidRDefault="00DB0C08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7">
              <w:rPr>
                <w:rFonts w:ascii="Times New Roman" w:hAnsi="Times New Roman"/>
                <w:sz w:val="24"/>
                <w:szCs w:val="24"/>
              </w:rPr>
              <w:t>до 3-х лет</w:t>
            </w:r>
          </w:p>
        </w:tc>
        <w:tc>
          <w:tcPr>
            <w:tcW w:w="2693" w:type="dxa"/>
          </w:tcPr>
          <w:p w:rsidR="00DB0C08" w:rsidRPr="00427137" w:rsidRDefault="00DB0C08" w:rsidP="00FD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DB0C08" w:rsidRPr="00427137" w:rsidRDefault="00DB0C08" w:rsidP="00FD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C08" w:rsidRPr="00E96B63" w:rsidTr="00FD11C8">
        <w:tc>
          <w:tcPr>
            <w:tcW w:w="2660" w:type="dxa"/>
          </w:tcPr>
          <w:p w:rsidR="00DB0C08" w:rsidRPr="00427137" w:rsidRDefault="00DB0C08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7">
              <w:rPr>
                <w:rFonts w:ascii="Times New Roman" w:hAnsi="Times New Roman"/>
                <w:sz w:val="24"/>
                <w:szCs w:val="24"/>
              </w:rPr>
              <w:t>от 3 до 10 лет</w:t>
            </w:r>
          </w:p>
        </w:tc>
        <w:tc>
          <w:tcPr>
            <w:tcW w:w="2693" w:type="dxa"/>
          </w:tcPr>
          <w:p w:rsidR="00DB0C08" w:rsidRPr="00427137" w:rsidRDefault="00DB0C08" w:rsidP="00FD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7">
              <w:rPr>
                <w:rFonts w:ascii="Times New Roman" w:hAnsi="Times New Roman" w:cs="Times New Roman"/>
                <w:sz w:val="24"/>
                <w:szCs w:val="24"/>
              </w:rPr>
              <w:t>5 педагогов</w:t>
            </w:r>
          </w:p>
        </w:tc>
        <w:tc>
          <w:tcPr>
            <w:tcW w:w="3260" w:type="dxa"/>
          </w:tcPr>
          <w:p w:rsidR="00DB0C08" w:rsidRPr="00427137" w:rsidRDefault="00DB0C08" w:rsidP="00FD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7">
              <w:rPr>
                <w:rFonts w:ascii="Times New Roman" w:hAnsi="Times New Roman" w:cs="Times New Roman"/>
                <w:sz w:val="24"/>
                <w:szCs w:val="24"/>
              </w:rPr>
              <w:t>16 %</w:t>
            </w:r>
          </w:p>
        </w:tc>
      </w:tr>
      <w:tr w:rsidR="00DB0C08" w:rsidRPr="00E96B63" w:rsidTr="00FD11C8">
        <w:tc>
          <w:tcPr>
            <w:tcW w:w="2660" w:type="dxa"/>
          </w:tcPr>
          <w:p w:rsidR="00DB0C08" w:rsidRPr="00427137" w:rsidRDefault="00DB0C08" w:rsidP="00FD11C8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7">
              <w:rPr>
                <w:rFonts w:ascii="Times New Roman" w:hAnsi="Times New Roman"/>
                <w:sz w:val="24"/>
                <w:szCs w:val="24"/>
              </w:rPr>
              <w:t>от 10 до 20 лет</w:t>
            </w:r>
          </w:p>
        </w:tc>
        <w:tc>
          <w:tcPr>
            <w:tcW w:w="2693" w:type="dxa"/>
          </w:tcPr>
          <w:p w:rsidR="00DB0C08" w:rsidRPr="00427137" w:rsidRDefault="00DB0C08" w:rsidP="00FD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7">
              <w:rPr>
                <w:rFonts w:ascii="Times New Roman" w:hAnsi="Times New Roman" w:cs="Times New Roman"/>
                <w:sz w:val="24"/>
                <w:szCs w:val="24"/>
              </w:rPr>
              <w:t>13 педагогов</w:t>
            </w:r>
          </w:p>
        </w:tc>
        <w:tc>
          <w:tcPr>
            <w:tcW w:w="3260" w:type="dxa"/>
          </w:tcPr>
          <w:p w:rsidR="00DB0C08" w:rsidRPr="00427137" w:rsidRDefault="00DB0C08" w:rsidP="00FD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7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DB0C08" w:rsidRPr="00E96B63" w:rsidTr="00FD11C8">
        <w:tc>
          <w:tcPr>
            <w:tcW w:w="2660" w:type="dxa"/>
          </w:tcPr>
          <w:p w:rsidR="00DB0C08" w:rsidRPr="00427137" w:rsidRDefault="00DB0C08" w:rsidP="00FD11C8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7">
              <w:rPr>
                <w:rFonts w:ascii="Times New Roman" w:hAnsi="Times New Roman"/>
                <w:sz w:val="24"/>
                <w:szCs w:val="24"/>
              </w:rPr>
              <w:t>от 20 лет и более</w:t>
            </w:r>
          </w:p>
        </w:tc>
        <w:tc>
          <w:tcPr>
            <w:tcW w:w="2693" w:type="dxa"/>
          </w:tcPr>
          <w:p w:rsidR="00DB0C08" w:rsidRPr="00427137" w:rsidRDefault="00DB0C08" w:rsidP="00FD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7">
              <w:rPr>
                <w:rFonts w:ascii="Times New Roman" w:hAnsi="Times New Roman" w:cs="Times New Roman"/>
                <w:sz w:val="24"/>
                <w:szCs w:val="24"/>
              </w:rPr>
              <w:t>13 педагога</w:t>
            </w:r>
          </w:p>
        </w:tc>
        <w:tc>
          <w:tcPr>
            <w:tcW w:w="3260" w:type="dxa"/>
          </w:tcPr>
          <w:p w:rsidR="00DB0C08" w:rsidRPr="00427137" w:rsidRDefault="00DB0C08" w:rsidP="00FD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7">
              <w:rPr>
                <w:rFonts w:ascii="Times New Roman" w:hAnsi="Times New Roman" w:cs="Times New Roman"/>
                <w:sz w:val="24"/>
                <w:szCs w:val="24"/>
              </w:rPr>
              <w:t>42 %</w:t>
            </w:r>
          </w:p>
        </w:tc>
      </w:tr>
    </w:tbl>
    <w:p w:rsidR="00DB0C08" w:rsidRPr="00730545" w:rsidRDefault="00DB0C08" w:rsidP="00DB0C08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B0C08" w:rsidRPr="00DB0C08" w:rsidRDefault="00DB0C08" w:rsidP="00DB0C08">
      <w:pPr>
        <w:pStyle w:val="ab"/>
        <w:ind w:firstLine="7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0C08">
        <w:rPr>
          <w:rFonts w:ascii="Times New Roman" w:hAnsi="Times New Roman" w:cs="Times New Roman"/>
          <w:b/>
          <w:sz w:val="24"/>
          <w:szCs w:val="24"/>
        </w:rPr>
        <w:t>Квалификация педагогических работников</w:t>
      </w: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2160"/>
        <w:gridCol w:w="2890"/>
      </w:tblGrid>
      <w:tr w:rsidR="00DB0C08" w:rsidRPr="00E96B63" w:rsidTr="00FD11C8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08" w:rsidRPr="00E96B63" w:rsidRDefault="00DB0C08" w:rsidP="00FD1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08" w:rsidRPr="00E96B63" w:rsidRDefault="00DB0C08" w:rsidP="00FD1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6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08" w:rsidRPr="00E96B63" w:rsidRDefault="00DB0C08" w:rsidP="00FD1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к общему числу </w:t>
            </w:r>
          </w:p>
          <w:p w:rsidR="00DB0C08" w:rsidRPr="00E96B63" w:rsidRDefault="00DB0C08" w:rsidP="00FD1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6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</w:p>
        </w:tc>
      </w:tr>
      <w:tr w:rsidR="00DB0C08" w:rsidRPr="00E96B63" w:rsidTr="00FD11C8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8" w:rsidRPr="00E96B63" w:rsidRDefault="00DB0C08" w:rsidP="00FD11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63">
              <w:rPr>
                <w:rFonts w:ascii="Times New Roman" w:hAnsi="Times New Roman" w:cs="Times New Roman"/>
                <w:b/>
                <w:sz w:val="24"/>
                <w:szCs w:val="24"/>
              </w:rPr>
              <w:t>Имеют 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8" w:rsidRPr="00E96B63" w:rsidRDefault="00DB0C08" w:rsidP="00FD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8" w:rsidRPr="00E96B63" w:rsidRDefault="00DB0C08" w:rsidP="00FD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C08" w:rsidRPr="00E96B63" w:rsidTr="00FD11C8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8" w:rsidRPr="00E96B63" w:rsidRDefault="00DB0C08" w:rsidP="00FD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6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8" w:rsidRPr="00E96B63" w:rsidRDefault="00DB0C08" w:rsidP="00FD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8" w:rsidRPr="00E96B63" w:rsidRDefault="00DB0C08" w:rsidP="00FD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DB0C08" w:rsidRPr="00E96B63" w:rsidTr="00FD11C8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8" w:rsidRPr="00E96B63" w:rsidRDefault="00DB0C08" w:rsidP="00FD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63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8" w:rsidRPr="00E96B63" w:rsidRDefault="00DB0C08" w:rsidP="00FD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8" w:rsidRPr="00E96B63" w:rsidRDefault="00DB0C08" w:rsidP="00FD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DB0C08" w:rsidRPr="00E96B63" w:rsidTr="00FD11C8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8" w:rsidRPr="00E96B63" w:rsidRDefault="00DB0C08" w:rsidP="00FD11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63">
              <w:rPr>
                <w:rFonts w:ascii="Times New Roman" w:hAnsi="Times New Roman" w:cs="Times New Roman"/>
                <w:b/>
                <w:sz w:val="24"/>
                <w:szCs w:val="24"/>
              </w:rPr>
              <w:t>Имеют квалификацию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8" w:rsidRPr="00E96B63" w:rsidRDefault="00DB0C08" w:rsidP="00FD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8" w:rsidRPr="00E96B63" w:rsidRDefault="00DB0C08" w:rsidP="00FD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DB0C08" w:rsidRPr="00E96B63" w:rsidTr="00FD11C8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8" w:rsidRPr="00E96B63" w:rsidRDefault="00DB0C08" w:rsidP="00FD11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высшую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8" w:rsidRPr="00E96B63" w:rsidRDefault="00DB0C08" w:rsidP="00FD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8" w:rsidRPr="00E96B63" w:rsidRDefault="00DB0C08" w:rsidP="00FD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DB0C08" w:rsidRPr="00E96B63" w:rsidTr="00FD11C8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8" w:rsidRPr="00E96B63" w:rsidRDefault="00DB0C08" w:rsidP="00FD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63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8" w:rsidRPr="00E96B63" w:rsidRDefault="00DB0C08" w:rsidP="00FD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8" w:rsidRPr="00E96B63" w:rsidRDefault="00DB0C08" w:rsidP="00FD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DB0C08" w:rsidRPr="00E96B63" w:rsidTr="00FD11C8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8" w:rsidRPr="00E96B63" w:rsidRDefault="00DB0C08" w:rsidP="00FD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63">
              <w:rPr>
                <w:rFonts w:ascii="Times New Roman" w:hAnsi="Times New Roman" w:cs="Times New Roman"/>
                <w:sz w:val="24"/>
                <w:szCs w:val="24"/>
              </w:rPr>
              <w:t>вторую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8" w:rsidRPr="00E96B63" w:rsidRDefault="00DB0C08" w:rsidP="00FD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8" w:rsidRPr="00E96B63" w:rsidRDefault="00DB0C08" w:rsidP="00FD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DB0C08" w:rsidRPr="00E96B63" w:rsidTr="00FD11C8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8" w:rsidRPr="00E96B63" w:rsidRDefault="00DB0C08" w:rsidP="00FD11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63">
              <w:rPr>
                <w:rFonts w:ascii="Times New Roman" w:hAnsi="Times New Roman" w:cs="Times New Roman"/>
                <w:b/>
                <w:sz w:val="24"/>
                <w:szCs w:val="24"/>
              </w:rPr>
              <w:t>Имеют звания и награды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8" w:rsidRPr="00E96B63" w:rsidRDefault="00DB0C08" w:rsidP="00FD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8" w:rsidRPr="00E96B63" w:rsidRDefault="00DB0C08" w:rsidP="00FD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DB0C08" w:rsidRPr="00E96B63" w:rsidTr="00FD11C8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8" w:rsidRPr="00E96B63" w:rsidRDefault="00DB0C08" w:rsidP="00FD11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63">
              <w:rPr>
                <w:rFonts w:ascii="Times New Roman" w:hAnsi="Times New Roman" w:cs="Times New Roman"/>
                <w:b/>
                <w:sz w:val="24"/>
                <w:szCs w:val="24"/>
              </w:rPr>
              <w:t>Заочно обучаются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8" w:rsidRPr="00E96B63" w:rsidRDefault="00DB0C08" w:rsidP="00FD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08" w:rsidRPr="00E96B63" w:rsidRDefault="00DB0C08" w:rsidP="00FD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</w:tbl>
    <w:p w:rsidR="003F61BD" w:rsidRDefault="003F61BD" w:rsidP="00DB0C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1BD" w:rsidRPr="00A0435C" w:rsidRDefault="003F61BD" w:rsidP="00A04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1BD">
        <w:rPr>
          <w:rFonts w:ascii="Times New Roman" w:hAnsi="Times New Roman" w:cs="Times New Roman"/>
          <w:b/>
          <w:sz w:val="24"/>
          <w:szCs w:val="24"/>
        </w:rPr>
        <w:t>Сведения о руководящих работниках: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2835"/>
        <w:gridCol w:w="993"/>
        <w:gridCol w:w="991"/>
        <w:gridCol w:w="1418"/>
      </w:tblGrid>
      <w:tr w:rsidR="003F61BD" w:rsidRPr="002833F9" w:rsidTr="003F61BD">
        <w:trPr>
          <w:trHeight w:val="376"/>
        </w:trPr>
        <w:tc>
          <w:tcPr>
            <w:tcW w:w="1560" w:type="dxa"/>
            <w:vMerge w:val="restart"/>
            <w:vAlign w:val="center"/>
          </w:tcPr>
          <w:p w:rsidR="003F61BD" w:rsidRPr="003F61BD" w:rsidRDefault="003F61BD" w:rsidP="00A34523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1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3F61BD" w:rsidRPr="003F61BD" w:rsidRDefault="003F61BD" w:rsidP="00A34523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1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2835" w:type="dxa"/>
            <w:vMerge w:val="restart"/>
            <w:vAlign w:val="center"/>
          </w:tcPr>
          <w:p w:rsidR="003F61BD" w:rsidRPr="003F61BD" w:rsidRDefault="003F61BD" w:rsidP="00A34523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1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Образование, специальность по диплому, общий  стаж работы на руководящей должности</w:t>
            </w:r>
          </w:p>
        </w:tc>
        <w:tc>
          <w:tcPr>
            <w:tcW w:w="1984" w:type="dxa"/>
            <w:gridSpan w:val="2"/>
            <w:vAlign w:val="center"/>
          </w:tcPr>
          <w:p w:rsidR="003F61BD" w:rsidRPr="003F61BD" w:rsidRDefault="003F61BD" w:rsidP="00A34523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1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Стаж руководящей работы</w:t>
            </w:r>
          </w:p>
        </w:tc>
        <w:tc>
          <w:tcPr>
            <w:tcW w:w="1418" w:type="dxa"/>
            <w:vMerge w:val="restart"/>
            <w:vAlign w:val="center"/>
          </w:tcPr>
          <w:p w:rsidR="003F61BD" w:rsidRPr="003F61BD" w:rsidRDefault="003F61BD" w:rsidP="00A34523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1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</w:tr>
      <w:tr w:rsidR="003F61BD" w:rsidRPr="002833F9" w:rsidTr="003F61BD">
        <w:trPr>
          <w:trHeight w:val="287"/>
        </w:trPr>
        <w:tc>
          <w:tcPr>
            <w:tcW w:w="1560" w:type="dxa"/>
            <w:vMerge/>
          </w:tcPr>
          <w:p w:rsidR="003F61BD" w:rsidRPr="003F61BD" w:rsidRDefault="003F61BD" w:rsidP="00A3452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61BD" w:rsidRPr="003F61BD" w:rsidRDefault="003F61BD" w:rsidP="00A3452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F61BD" w:rsidRPr="003F61BD" w:rsidRDefault="003F61BD" w:rsidP="00A3452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61BD" w:rsidRPr="003F61BD" w:rsidRDefault="003F61BD" w:rsidP="00A34523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1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991" w:type="dxa"/>
          </w:tcPr>
          <w:p w:rsidR="003F61BD" w:rsidRPr="003F61BD" w:rsidRDefault="003F61BD" w:rsidP="00A34523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1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данном учреждении</w:t>
            </w:r>
          </w:p>
        </w:tc>
        <w:tc>
          <w:tcPr>
            <w:tcW w:w="1418" w:type="dxa"/>
            <w:vMerge/>
          </w:tcPr>
          <w:p w:rsidR="003F61BD" w:rsidRPr="003F61BD" w:rsidRDefault="003F61BD" w:rsidP="00A3452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1BD" w:rsidRPr="002833F9" w:rsidTr="003F61BD">
        <w:trPr>
          <w:trHeight w:val="506"/>
        </w:trPr>
        <w:tc>
          <w:tcPr>
            <w:tcW w:w="1560" w:type="dxa"/>
          </w:tcPr>
          <w:p w:rsidR="003F61BD" w:rsidRPr="003F61BD" w:rsidRDefault="003F61BD" w:rsidP="00A3452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1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1701" w:type="dxa"/>
          </w:tcPr>
          <w:p w:rsidR="003F61BD" w:rsidRPr="003F61BD" w:rsidRDefault="003F61BD" w:rsidP="00A3452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1BD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Садовая Оксана Владимировна</w:t>
            </w:r>
          </w:p>
        </w:tc>
        <w:tc>
          <w:tcPr>
            <w:tcW w:w="2835" w:type="dxa"/>
          </w:tcPr>
          <w:p w:rsidR="003F61BD" w:rsidRPr="003F61BD" w:rsidRDefault="003F61BD" w:rsidP="003F61B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61BD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3F61BD">
              <w:rPr>
                <w:rFonts w:ascii="Times New Roman" w:eastAsia="Times New Roman" w:hAnsi="Times New Roman" w:cs="Times New Roman"/>
                <w:sz w:val="20"/>
                <w:szCs w:val="20"/>
              </w:rPr>
              <w:t>, преподаватель педагогического училища, старший воспитатель, 20 лет/</w:t>
            </w:r>
            <w:r w:rsidRPr="003F61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F61BD">
              <w:rPr>
                <w:rFonts w:ascii="Times New Roman" w:eastAsia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993" w:type="dxa"/>
          </w:tcPr>
          <w:p w:rsidR="003F61BD" w:rsidRPr="003F61BD" w:rsidRDefault="003F61BD" w:rsidP="003F61B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1BD">
              <w:rPr>
                <w:rFonts w:ascii="Times New Roman" w:eastAsia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991" w:type="dxa"/>
          </w:tcPr>
          <w:p w:rsidR="003F61BD" w:rsidRPr="003F61BD" w:rsidRDefault="003F61BD" w:rsidP="003F61B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1BD">
              <w:rPr>
                <w:rFonts w:ascii="Times New Roman" w:eastAsia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418" w:type="dxa"/>
          </w:tcPr>
          <w:p w:rsidR="003F61BD" w:rsidRPr="003F61BD" w:rsidRDefault="003F61BD" w:rsidP="003F61B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1B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3F61BD" w:rsidRPr="002833F9" w:rsidTr="003F61BD">
        <w:trPr>
          <w:trHeight w:val="377"/>
        </w:trPr>
        <w:tc>
          <w:tcPr>
            <w:tcW w:w="1560" w:type="dxa"/>
          </w:tcPr>
          <w:p w:rsidR="003F61BD" w:rsidRPr="003F61BD" w:rsidRDefault="003F61BD" w:rsidP="00A3452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1BD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701" w:type="dxa"/>
          </w:tcPr>
          <w:p w:rsidR="003F61BD" w:rsidRPr="003F61BD" w:rsidRDefault="003F61BD" w:rsidP="00A34523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1BD">
              <w:rPr>
                <w:rFonts w:ascii="Times New Roman" w:eastAsia="Times New Roman" w:hAnsi="Times New Roman" w:cs="Times New Roman"/>
                <w:sz w:val="20"/>
                <w:szCs w:val="20"/>
              </w:rPr>
              <w:t>Усевич Ирина Михайловна</w:t>
            </w:r>
          </w:p>
        </w:tc>
        <w:tc>
          <w:tcPr>
            <w:tcW w:w="2835" w:type="dxa"/>
          </w:tcPr>
          <w:p w:rsidR="003F61BD" w:rsidRPr="003F61BD" w:rsidRDefault="003F61BD" w:rsidP="003F61BD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61BD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3F61BD">
              <w:rPr>
                <w:rFonts w:ascii="Times New Roman" w:eastAsia="Times New Roman" w:hAnsi="Times New Roman" w:cs="Times New Roman"/>
                <w:sz w:val="20"/>
                <w:szCs w:val="20"/>
              </w:rPr>
              <w:t>, учитель начальных классов и математики, 22 года/ 4 года</w:t>
            </w:r>
          </w:p>
        </w:tc>
        <w:tc>
          <w:tcPr>
            <w:tcW w:w="993" w:type="dxa"/>
          </w:tcPr>
          <w:p w:rsidR="003F61BD" w:rsidRPr="003F61BD" w:rsidRDefault="003F61BD" w:rsidP="003F61B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1BD">
              <w:rPr>
                <w:rFonts w:ascii="Times New Roman" w:eastAsia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991" w:type="dxa"/>
          </w:tcPr>
          <w:p w:rsidR="003F61BD" w:rsidRPr="003F61BD" w:rsidRDefault="003F61BD" w:rsidP="003F61B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1BD">
              <w:rPr>
                <w:rFonts w:ascii="Times New Roman" w:eastAsia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418" w:type="dxa"/>
          </w:tcPr>
          <w:p w:rsidR="003F61BD" w:rsidRPr="003F61BD" w:rsidRDefault="003F61BD" w:rsidP="003F61B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61BD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</w:tr>
    </w:tbl>
    <w:p w:rsidR="003F61BD" w:rsidRDefault="003F61BD" w:rsidP="003F61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6141" w:rsidRDefault="00036141" w:rsidP="000361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течение года педагоги МБДОУ активно повышали свой профессиональный уровень: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141" w:rsidRDefault="00036141" w:rsidP="00036141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8 педагогов - воспитатели Митрохина О.М.,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Харебина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Першина С.И., Кузенкова И.Б., музыкальные руководители Захарова О.В., Галкина Л.Н., заведующий Садовая О.В., инструктор по физической культуре Рябова О.В. (что составляет 25%) прошли повышение квалификации в ОГАОУ ДПО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БелИРО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программам  «Содержание и организация образовательной деятельности в ДООО в условиях введения ФГОС ДО» (в объёме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72 часов), «Обновление содержания и методов дошкольного музыкального воспитания в условиях введения ФГОС ДО» (в объеме 108 часов), «Федеральный государственный образовательный стандарт дошкольного образования: цели, содержание, организация введения» (в объёме 72 часов);</w:t>
      </w:r>
      <w:proofErr w:type="gramEnd"/>
    </w:p>
    <w:p w:rsidR="00036141" w:rsidRDefault="00036141" w:rsidP="00036141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1BD">
        <w:rPr>
          <w:rFonts w:ascii="Times New Roman" w:hAnsi="Times New Roman" w:cs="Times New Roman"/>
          <w:bCs/>
          <w:i/>
          <w:sz w:val="24"/>
          <w:szCs w:val="24"/>
        </w:rPr>
        <w:t>заведующий Садовая О.В., старший воспитатель Усевич И.М</w:t>
      </w:r>
      <w:r>
        <w:rPr>
          <w:rFonts w:ascii="Times New Roman" w:hAnsi="Times New Roman" w:cs="Times New Roman"/>
          <w:bCs/>
          <w:sz w:val="24"/>
          <w:szCs w:val="24"/>
        </w:rPr>
        <w:t>., принимали участие в информационном семинаре-практикуме «Выбор и создание парциальных программ в ходе проектирования основной общеобразовательной программы дошкольного образования (ООП ДО) в дошкольных образовательных организациях в соответствии с ФГОС дошкольного образования» с участием Тимофеевой Л.Л. (в объеме 16 часов), октябрь 2014 года;</w:t>
      </w:r>
      <w:proofErr w:type="gramEnd"/>
    </w:p>
    <w:p w:rsidR="00036141" w:rsidRDefault="00036141" w:rsidP="00036141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1BD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proofErr w:type="spellStart"/>
      <w:r w:rsidRPr="003F61BD">
        <w:rPr>
          <w:rFonts w:ascii="Times New Roman" w:hAnsi="Times New Roman" w:cs="Times New Roman"/>
          <w:i/>
          <w:sz w:val="24"/>
          <w:szCs w:val="24"/>
        </w:rPr>
        <w:t>Харебина</w:t>
      </w:r>
      <w:proofErr w:type="spellEnd"/>
      <w:r w:rsidRPr="003F61BD">
        <w:rPr>
          <w:rFonts w:ascii="Times New Roman" w:hAnsi="Times New Roman" w:cs="Times New Roman"/>
          <w:i/>
          <w:sz w:val="24"/>
          <w:szCs w:val="24"/>
        </w:rPr>
        <w:t xml:space="preserve"> Л.В.</w:t>
      </w:r>
      <w:r>
        <w:rPr>
          <w:rFonts w:ascii="Times New Roman" w:hAnsi="Times New Roman" w:cs="Times New Roman"/>
          <w:sz w:val="24"/>
          <w:szCs w:val="24"/>
        </w:rPr>
        <w:t xml:space="preserve"> приняла участие во Всероссийском научно-практическом семинаре «Игровые программы и технологии в системе физического воспитания дошкольников» (октябрь 2014 год);</w:t>
      </w:r>
    </w:p>
    <w:p w:rsidR="00036141" w:rsidRDefault="00036141" w:rsidP="00036141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1BD">
        <w:rPr>
          <w:rFonts w:ascii="Times New Roman" w:hAnsi="Times New Roman" w:cs="Times New Roman"/>
          <w:i/>
          <w:sz w:val="24"/>
          <w:szCs w:val="24"/>
        </w:rPr>
        <w:t xml:space="preserve">заведующий </w:t>
      </w:r>
      <w:proofErr w:type="gramStart"/>
      <w:r w:rsidRPr="003F61BD">
        <w:rPr>
          <w:rFonts w:ascii="Times New Roman" w:hAnsi="Times New Roman" w:cs="Times New Roman"/>
          <w:i/>
          <w:sz w:val="24"/>
          <w:szCs w:val="24"/>
        </w:rPr>
        <w:t>Садовая</w:t>
      </w:r>
      <w:proofErr w:type="gramEnd"/>
      <w:r w:rsidRPr="003F61BD">
        <w:rPr>
          <w:rFonts w:ascii="Times New Roman" w:hAnsi="Times New Roman" w:cs="Times New Roman"/>
          <w:i/>
          <w:sz w:val="24"/>
          <w:szCs w:val="24"/>
        </w:rPr>
        <w:t xml:space="preserve"> О.В., старший воспитатель Усевич И.М</w:t>
      </w:r>
      <w:r>
        <w:rPr>
          <w:rFonts w:ascii="Times New Roman" w:hAnsi="Times New Roman" w:cs="Times New Roman"/>
          <w:sz w:val="24"/>
          <w:szCs w:val="24"/>
        </w:rPr>
        <w:t>. принимали участие в научно-практическом семинаре «Региональный аспект реализации государственной политики в сфере дошкольного общего образования» с участием Майера А.А. (в объеме 8 часов), декабрь 2014 года;</w:t>
      </w:r>
    </w:p>
    <w:p w:rsidR="00036141" w:rsidRDefault="00036141" w:rsidP="00036141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1BD">
        <w:rPr>
          <w:rFonts w:ascii="Times New Roman" w:hAnsi="Times New Roman" w:cs="Times New Roman"/>
          <w:i/>
          <w:sz w:val="24"/>
          <w:szCs w:val="24"/>
        </w:rPr>
        <w:t>старший воспитатель Усевич И.М</w:t>
      </w:r>
      <w:r>
        <w:rPr>
          <w:rFonts w:ascii="Times New Roman" w:hAnsi="Times New Roman" w:cs="Times New Roman"/>
          <w:sz w:val="24"/>
          <w:szCs w:val="24"/>
        </w:rPr>
        <w:t xml:space="preserve">. приняла участие в семинаре «Проектирование образовательного процесса в условиях реализации требований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примере программ дошкольного образования «Тропинки» под ред. В.Т. Кудрявцева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пора» под ред. Н.Ф.Виноградовой, входящих в систему УМК «Алгоритм успеха» (в объеме 8 часов), март 2015 года;</w:t>
      </w:r>
    </w:p>
    <w:p w:rsidR="00036141" w:rsidRDefault="00036141" w:rsidP="00036141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1BD">
        <w:rPr>
          <w:rFonts w:ascii="Times New Roman" w:hAnsi="Times New Roman" w:cs="Times New Roman"/>
          <w:i/>
          <w:sz w:val="24"/>
          <w:szCs w:val="24"/>
        </w:rPr>
        <w:t>старший воспитатель Усевич И.М.</w:t>
      </w:r>
      <w:r>
        <w:rPr>
          <w:rFonts w:ascii="Times New Roman" w:hAnsi="Times New Roman" w:cs="Times New Roman"/>
          <w:sz w:val="24"/>
          <w:szCs w:val="24"/>
        </w:rPr>
        <w:t xml:space="preserve"> приняла участие в обучающем семинаре «Создание современной образовательной среды для реализации требований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условиях работы по УМК дошкольного образования «Алгоритм успеха» (март 2015 года);</w:t>
      </w:r>
    </w:p>
    <w:p w:rsidR="00036141" w:rsidRDefault="00036141" w:rsidP="00036141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1BD">
        <w:rPr>
          <w:rFonts w:ascii="Times New Roman" w:hAnsi="Times New Roman" w:cs="Times New Roman"/>
          <w:i/>
          <w:sz w:val="24"/>
          <w:szCs w:val="24"/>
        </w:rPr>
        <w:t xml:space="preserve">старший воспитатель Усевич И.М. </w:t>
      </w:r>
      <w:r>
        <w:rPr>
          <w:rFonts w:ascii="Times New Roman" w:hAnsi="Times New Roman" w:cs="Times New Roman"/>
          <w:sz w:val="24"/>
          <w:szCs w:val="24"/>
        </w:rPr>
        <w:t xml:space="preserve">приняла участие в информационно-проектировочном семинаре «Деятельность региональных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площадок по реализации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» (</w:t>
      </w:r>
      <w:proofErr w:type="gramStart"/>
      <w:r>
        <w:rPr>
          <w:rFonts w:ascii="Times New Roman" w:hAnsi="Times New Roman" w:cs="Times New Roman"/>
          <w:sz w:val="24"/>
          <w:szCs w:val="24"/>
        </w:rPr>
        <w:t>апрель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 года);</w:t>
      </w:r>
    </w:p>
    <w:p w:rsidR="00036141" w:rsidRDefault="00036141" w:rsidP="00036141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1BD">
        <w:rPr>
          <w:rFonts w:ascii="Times New Roman" w:hAnsi="Times New Roman" w:cs="Times New Roman"/>
          <w:i/>
          <w:sz w:val="24"/>
          <w:szCs w:val="24"/>
        </w:rPr>
        <w:t>старший воспитатель Усевич И.М.</w:t>
      </w:r>
      <w:r>
        <w:rPr>
          <w:rFonts w:ascii="Times New Roman" w:hAnsi="Times New Roman" w:cs="Times New Roman"/>
          <w:sz w:val="24"/>
          <w:szCs w:val="24"/>
        </w:rPr>
        <w:t xml:space="preserve"> приняла участие в региональной научно-практической конференции «Введение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повышения качества дошкольного образования» (май 2015 года).</w:t>
      </w:r>
    </w:p>
    <w:p w:rsidR="00036141" w:rsidRPr="00036141" w:rsidRDefault="00036141" w:rsidP="00036141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36141">
        <w:rPr>
          <w:rFonts w:ascii="Times New Roman" w:hAnsi="Times New Roman" w:cs="Times New Roman"/>
          <w:sz w:val="24"/>
          <w:szCs w:val="24"/>
        </w:rPr>
        <w:t xml:space="preserve">В 2014-2015 учебном году аттестовано 11 педагогов: </w:t>
      </w:r>
    </w:p>
    <w:p w:rsidR="00036141" w:rsidRPr="00036141" w:rsidRDefault="00036141" w:rsidP="00036141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6141">
        <w:rPr>
          <w:rFonts w:ascii="Times New Roman" w:hAnsi="Times New Roman" w:cs="Times New Roman"/>
          <w:i/>
          <w:sz w:val="24"/>
          <w:szCs w:val="24"/>
        </w:rPr>
        <w:t xml:space="preserve">на высшую квалификационную категорию: </w:t>
      </w:r>
      <w:r w:rsidRPr="00036141">
        <w:rPr>
          <w:rFonts w:ascii="Times New Roman" w:hAnsi="Times New Roman" w:cs="Times New Roman"/>
          <w:sz w:val="24"/>
          <w:szCs w:val="24"/>
        </w:rPr>
        <w:t>по должности</w:t>
      </w:r>
      <w:r w:rsidRPr="00036141">
        <w:rPr>
          <w:rFonts w:ascii="Times New Roman" w:hAnsi="Times New Roman" w:cs="Times New Roman"/>
          <w:i/>
          <w:sz w:val="24"/>
          <w:szCs w:val="24"/>
        </w:rPr>
        <w:t xml:space="preserve"> «воспитатель» -  </w:t>
      </w:r>
      <w:r w:rsidRPr="00036141">
        <w:rPr>
          <w:rFonts w:ascii="Times New Roman" w:hAnsi="Times New Roman" w:cs="Times New Roman"/>
          <w:sz w:val="24"/>
          <w:szCs w:val="24"/>
        </w:rPr>
        <w:t>Воронова И.В., Скрыпченко Н.М., по должности</w:t>
      </w:r>
      <w:r w:rsidRPr="00036141">
        <w:rPr>
          <w:rFonts w:ascii="Times New Roman" w:hAnsi="Times New Roman" w:cs="Times New Roman"/>
          <w:i/>
          <w:sz w:val="24"/>
          <w:szCs w:val="24"/>
        </w:rPr>
        <w:t xml:space="preserve"> «инструктор по физической культуре» -  </w:t>
      </w:r>
      <w:r w:rsidRPr="00036141">
        <w:rPr>
          <w:rFonts w:ascii="Times New Roman" w:hAnsi="Times New Roman" w:cs="Times New Roman"/>
          <w:sz w:val="24"/>
          <w:szCs w:val="24"/>
        </w:rPr>
        <w:t xml:space="preserve">Ангольт Е.В., по должности </w:t>
      </w:r>
      <w:r w:rsidRPr="00036141">
        <w:rPr>
          <w:rFonts w:ascii="Times New Roman" w:hAnsi="Times New Roman" w:cs="Times New Roman"/>
          <w:i/>
          <w:sz w:val="24"/>
          <w:szCs w:val="24"/>
        </w:rPr>
        <w:t>«музыкальный руководитель»</w:t>
      </w:r>
      <w:r w:rsidRPr="00036141">
        <w:rPr>
          <w:rFonts w:ascii="Times New Roman" w:hAnsi="Times New Roman" w:cs="Times New Roman"/>
          <w:sz w:val="24"/>
          <w:szCs w:val="24"/>
        </w:rPr>
        <w:t xml:space="preserve"> - Захарова О.В.</w:t>
      </w:r>
      <w:r w:rsidRPr="000361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6141" w:rsidRPr="00036141" w:rsidRDefault="00036141" w:rsidP="00036141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6141">
        <w:rPr>
          <w:rFonts w:ascii="Times New Roman" w:hAnsi="Times New Roman" w:cs="Times New Roman"/>
          <w:i/>
          <w:sz w:val="24"/>
          <w:szCs w:val="24"/>
        </w:rPr>
        <w:t xml:space="preserve">на 1 квалификационную категорию: </w:t>
      </w:r>
      <w:r w:rsidRPr="00036141">
        <w:rPr>
          <w:rFonts w:ascii="Times New Roman" w:hAnsi="Times New Roman" w:cs="Times New Roman"/>
          <w:sz w:val="24"/>
          <w:szCs w:val="24"/>
        </w:rPr>
        <w:t xml:space="preserve">по должности </w:t>
      </w:r>
      <w:r w:rsidRPr="00036141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036141">
        <w:rPr>
          <w:rFonts w:ascii="Times New Roman" w:hAnsi="Times New Roman" w:cs="Times New Roman"/>
          <w:sz w:val="24"/>
          <w:szCs w:val="24"/>
        </w:rPr>
        <w:t xml:space="preserve"> – Сущева И.С., по должности</w:t>
      </w:r>
      <w:r w:rsidRPr="00036141">
        <w:rPr>
          <w:rFonts w:ascii="Times New Roman" w:hAnsi="Times New Roman" w:cs="Times New Roman"/>
          <w:i/>
          <w:sz w:val="24"/>
          <w:szCs w:val="24"/>
        </w:rPr>
        <w:t xml:space="preserve"> «инструктор по физической культуре» – </w:t>
      </w:r>
      <w:r w:rsidRPr="00036141">
        <w:rPr>
          <w:rFonts w:ascii="Times New Roman" w:hAnsi="Times New Roman" w:cs="Times New Roman"/>
          <w:sz w:val="24"/>
          <w:szCs w:val="24"/>
        </w:rPr>
        <w:t>Рябова  О.В.</w:t>
      </w:r>
    </w:p>
    <w:p w:rsidR="00036141" w:rsidRPr="00036141" w:rsidRDefault="00036141" w:rsidP="00036141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6141">
        <w:rPr>
          <w:rFonts w:ascii="Times New Roman" w:hAnsi="Times New Roman" w:cs="Times New Roman"/>
          <w:i/>
          <w:sz w:val="24"/>
          <w:szCs w:val="24"/>
        </w:rPr>
        <w:t xml:space="preserve">на соответствие занимаемой должности: </w:t>
      </w:r>
      <w:r w:rsidRPr="00036141">
        <w:rPr>
          <w:rFonts w:ascii="Times New Roman" w:hAnsi="Times New Roman" w:cs="Times New Roman"/>
          <w:sz w:val="24"/>
          <w:szCs w:val="24"/>
        </w:rPr>
        <w:t xml:space="preserve">по должности </w:t>
      </w:r>
      <w:r w:rsidRPr="00036141">
        <w:rPr>
          <w:rFonts w:ascii="Times New Roman" w:hAnsi="Times New Roman" w:cs="Times New Roman"/>
          <w:i/>
          <w:sz w:val="24"/>
          <w:szCs w:val="24"/>
        </w:rPr>
        <w:t>«старший воспитатель»</w:t>
      </w:r>
      <w:r w:rsidRPr="0003614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36141">
        <w:rPr>
          <w:rFonts w:ascii="Times New Roman" w:hAnsi="Times New Roman" w:cs="Times New Roman"/>
          <w:sz w:val="24"/>
          <w:szCs w:val="24"/>
        </w:rPr>
        <w:t>Мерзликина</w:t>
      </w:r>
      <w:proofErr w:type="spellEnd"/>
      <w:r w:rsidRPr="00036141">
        <w:rPr>
          <w:rFonts w:ascii="Times New Roman" w:hAnsi="Times New Roman" w:cs="Times New Roman"/>
          <w:sz w:val="24"/>
          <w:szCs w:val="24"/>
        </w:rPr>
        <w:t xml:space="preserve"> Н.Я., по должности </w:t>
      </w:r>
      <w:r w:rsidRPr="00036141">
        <w:rPr>
          <w:rFonts w:ascii="Times New Roman" w:hAnsi="Times New Roman" w:cs="Times New Roman"/>
          <w:i/>
          <w:sz w:val="24"/>
          <w:szCs w:val="24"/>
        </w:rPr>
        <w:t xml:space="preserve">«воспитатель» </w:t>
      </w:r>
      <w:r w:rsidRPr="00036141">
        <w:rPr>
          <w:rFonts w:ascii="Times New Roman" w:hAnsi="Times New Roman" w:cs="Times New Roman"/>
          <w:sz w:val="24"/>
          <w:szCs w:val="24"/>
        </w:rPr>
        <w:t xml:space="preserve">- Щетина Л.В., Никитина Г.И., Геринг О.Б., </w:t>
      </w:r>
      <w:proofErr w:type="spellStart"/>
      <w:r w:rsidRPr="00036141">
        <w:rPr>
          <w:rFonts w:ascii="Times New Roman" w:hAnsi="Times New Roman" w:cs="Times New Roman"/>
          <w:sz w:val="24"/>
          <w:szCs w:val="24"/>
        </w:rPr>
        <w:t>Харебина</w:t>
      </w:r>
      <w:proofErr w:type="spellEnd"/>
      <w:r w:rsidRPr="00036141">
        <w:rPr>
          <w:rFonts w:ascii="Times New Roman" w:hAnsi="Times New Roman" w:cs="Times New Roman"/>
          <w:sz w:val="24"/>
          <w:szCs w:val="24"/>
        </w:rPr>
        <w:t xml:space="preserve"> Л.В. </w:t>
      </w:r>
    </w:p>
    <w:p w:rsidR="00036141" w:rsidRPr="00036141" w:rsidRDefault="00036141" w:rsidP="00A0435C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41">
        <w:rPr>
          <w:rFonts w:ascii="Times New Roman" w:hAnsi="Times New Roman" w:cs="Times New Roman"/>
          <w:b/>
          <w:sz w:val="24"/>
          <w:szCs w:val="24"/>
        </w:rPr>
        <w:t>Обобщение актуального педагогического опыта работы</w:t>
      </w:r>
    </w:p>
    <w:p w:rsidR="00036141" w:rsidRDefault="00036141" w:rsidP="00036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141">
        <w:rPr>
          <w:rFonts w:ascii="Times New Roman" w:hAnsi="Times New Roman" w:cs="Times New Roman"/>
          <w:sz w:val="24"/>
          <w:szCs w:val="24"/>
        </w:rPr>
        <w:t xml:space="preserve">В </w:t>
      </w:r>
      <w:r w:rsidRPr="00036141">
        <w:rPr>
          <w:rFonts w:ascii="Times New Roman" w:hAnsi="Times New Roman" w:cs="Times New Roman"/>
          <w:b/>
          <w:sz w:val="24"/>
          <w:szCs w:val="24"/>
        </w:rPr>
        <w:t>банк АПО ДОУ</w:t>
      </w:r>
      <w:r w:rsidRPr="00036141">
        <w:rPr>
          <w:rFonts w:ascii="Times New Roman" w:hAnsi="Times New Roman" w:cs="Times New Roman"/>
          <w:sz w:val="24"/>
          <w:szCs w:val="24"/>
        </w:rPr>
        <w:t xml:space="preserve"> внесён актуальный педагогический опыт </w:t>
      </w:r>
      <w:r w:rsidRPr="00036141">
        <w:rPr>
          <w:rFonts w:ascii="Times New Roman" w:hAnsi="Times New Roman" w:cs="Times New Roman"/>
          <w:i/>
          <w:sz w:val="24"/>
          <w:szCs w:val="24"/>
        </w:rPr>
        <w:t xml:space="preserve">инструктора по физической культуре Рябовой О.В. </w:t>
      </w:r>
      <w:r w:rsidRPr="00036141">
        <w:rPr>
          <w:rFonts w:ascii="Times New Roman" w:hAnsi="Times New Roman" w:cs="Times New Roman"/>
          <w:sz w:val="24"/>
          <w:szCs w:val="24"/>
        </w:rPr>
        <w:t xml:space="preserve">«Развитие двигательной активности дошкольников через использование </w:t>
      </w:r>
      <w:proofErr w:type="spellStart"/>
      <w:r w:rsidRPr="0003614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36141">
        <w:rPr>
          <w:rFonts w:ascii="Times New Roman" w:hAnsi="Times New Roman" w:cs="Times New Roman"/>
          <w:sz w:val="24"/>
          <w:szCs w:val="24"/>
        </w:rPr>
        <w:t xml:space="preserve"> технологий» (протокол №2 заседания педагогического совета от 03.10.2014 года), в </w:t>
      </w:r>
      <w:r w:rsidRPr="00036141">
        <w:rPr>
          <w:rFonts w:ascii="Times New Roman" w:hAnsi="Times New Roman" w:cs="Times New Roman"/>
          <w:b/>
          <w:sz w:val="24"/>
          <w:szCs w:val="24"/>
        </w:rPr>
        <w:t>районный банк данных</w:t>
      </w:r>
      <w:r w:rsidRPr="00036141">
        <w:rPr>
          <w:rFonts w:ascii="Times New Roman" w:hAnsi="Times New Roman" w:cs="Times New Roman"/>
          <w:sz w:val="24"/>
          <w:szCs w:val="24"/>
        </w:rPr>
        <w:t xml:space="preserve"> внесен актуальный педагогический опыт </w:t>
      </w:r>
      <w:r w:rsidRPr="00036141">
        <w:rPr>
          <w:rFonts w:ascii="Times New Roman" w:hAnsi="Times New Roman" w:cs="Times New Roman"/>
          <w:i/>
          <w:sz w:val="24"/>
          <w:szCs w:val="24"/>
        </w:rPr>
        <w:t>воспитателя Вороновой И.В.</w:t>
      </w:r>
      <w:r w:rsidRPr="00036141">
        <w:rPr>
          <w:rFonts w:ascii="Times New Roman" w:hAnsi="Times New Roman" w:cs="Times New Roman"/>
          <w:sz w:val="24"/>
          <w:szCs w:val="24"/>
        </w:rPr>
        <w:t xml:space="preserve"> «Формирование у детей дошкольного возраста ценностного отношения к труду через различные виды деятельности» (регистрационный номер 198), </w:t>
      </w:r>
      <w:r w:rsidRPr="00036141">
        <w:rPr>
          <w:rFonts w:ascii="Times New Roman" w:hAnsi="Times New Roman" w:cs="Times New Roman"/>
          <w:i/>
          <w:sz w:val="24"/>
          <w:szCs w:val="24"/>
        </w:rPr>
        <w:t>воспитателя</w:t>
      </w:r>
      <w:proofErr w:type="gramEnd"/>
      <w:r w:rsidRPr="000361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36141">
        <w:rPr>
          <w:rFonts w:ascii="Times New Roman" w:hAnsi="Times New Roman" w:cs="Times New Roman"/>
          <w:i/>
          <w:sz w:val="24"/>
          <w:szCs w:val="24"/>
        </w:rPr>
        <w:t xml:space="preserve">Рагозиной Е.И. </w:t>
      </w:r>
      <w:r w:rsidRPr="00036141">
        <w:rPr>
          <w:rFonts w:ascii="Times New Roman" w:hAnsi="Times New Roman" w:cs="Times New Roman"/>
          <w:sz w:val="24"/>
          <w:szCs w:val="24"/>
        </w:rPr>
        <w:t xml:space="preserve">«Формирование у детей любви к родному краю через приобщение к культурным ценностям» (регистрационный номер 204), </w:t>
      </w:r>
      <w:r w:rsidRPr="00036141">
        <w:rPr>
          <w:rFonts w:ascii="Times New Roman" w:hAnsi="Times New Roman" w:cs="Times New Roman"/>
          <w:i/>
          <w:sz w:val="24"/>
          <w:szCs w:val="24"/>
        </w:rPr>
        <w:t>педагога-психолога Фарафоновой Г.Н.</w:t>
      </w:r>
      <w:r w:rsidRPr="00036141">
        <w:rPr>
          <w:rFonts w:ascii="Times New Roman" w:hAnsi="Times New Roman" w:cs="Times New Roman"/>
          <w:sz w:val="24"/>
          <w:szCs w:val="24"/>
        </w:rPr>
        <w:t xml:space="preserve"> «Развитие коммуникативной компетентности педагогов как фактора предупреждения эмоционального выгорания через психолого-педагогическое сопровождение» (регистрационный номер 215), </w:t>
      </w:r>
      <w:r w:rsidRPr="00036141">
        <w:rPr>
          <w:rFonts w:ascii="Times New Roman" w:hAnsi="Times New Roman" w:cs="Times New Roman"/>
          <w:i/>
          <w:sz w:val="24"/>
          <w:szCs w:val="24"/>
        </w:rPr>
        <w:t>старшего воспитателя Усевич И.М.</w:t>
      </w:r>
      <w:r w:rsidRPr="00036141">
        <w:rPr>
          <w:rFonts w:ascii="Times New Roman" w:hAnsi="Times New Roman" w:cs="Times New Roman"/>
          <w:sz w:val="24"/>
          <w:szCs w:val="24"/>
        </w:rPr>
        <w:t xml:space="preserve"> «Повышение педагогической компетентности родителей через организацию разнообразных форм взаимодействия семьи и дошкольного образовательного учреждения» (регистрационный номер 205), </w:t>
      </w:r>
      <w:r w:rsidRPr="0003614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36141">
        <w:rPr>
          <w:rFonts w:ascii="Times New Roman" w:hAnsi="Times New Roman" w:cs="Times New Roman"/>
          <w:b/>
          <w:sz w:val="24"/>
          <w:szCs w:val="24"/>
        </w:rPr>
        <w:t xml:space="preserve"> областной банк данных</w:t>
      </w:r>
      <w:r w:rsidRPr="00036141">
        <w:rPr>
          <w:rFonts w:ascii="Times New Roman" w:hAnsi="Times New Roman" w:cs="Times New Roman"/>
          <w:sz w:val="24"/>
          <w:szCs w:val="24"/>
        </w:rPr>
        <w:t xml:space="preserve"> внесен актуальный педагогический опыт </w:t>
      </w:r>
      <w:r w:rsidRPr="00036141">
        <w:rPr>
          <w:rFonts w:ascii="Times New Roman" w:hAnsi="Times New Roman" w:cs="Times New Roman"/>
          <w:i/>
          <w:sz w:val="24"/>
          <w:szCs w:val="24"/>
        </w:rPr>
        <w:t>музыкального руководителя Захаровой О.В.</w:t>
      </w:r>
      <w:r w:rsidRPr="00036141">
        <w:rPr>
          <w:rFonts w:ascii="Times New Roman" w:hAnsi="Times New Roman" w:cs="Times New Roman"/>
          <w:sz w:val="24"/>
          <w:szCs w:val="24"/>
        </w:rPr>
        <w:t xml:space="preserve"> «Развитие танцевального творчества детей дошкольного возраста в процессе музыкальной деятельности» (регистрационный номер 818).</w:t>
      </w:r>
    </w:p>
    <w:p w:rsidR="003C198F" w:rsidRPr="00036141" w:rsidRDefault="003C198F" w:rsidP="00036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198F" w:rsidRDefault="003C198F" w:rsidP="003C198F">
      <w:pPr>
        <w:pStyle w:val="22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1C7">
        <w:rPr>
          <w:rFonts w:ascii="Times New Roman" w:hAnsi="Times New Roman" w:cs="Times New Roman"/>
          <w:b/>
          <w:sz w:val="24"/>
          <w:szCs w:val="24"/>
        </w:rPr>
        <w:t xml:space="preserve">6.1. Участие педагогов в конференциях и семинарах, </w:t>
      </w:r>
      <w:r w:rsidRPr="003C198F">
        <w:rPr>
          <w:rFonts w:ascii="Times New Roman" w:hAnsi="Times New Roman" w:cs="Times New Roman"/>
          <w:b/>
          <w:sz w:val="24"/>
          <w:szCs w:val="24"/>
        </w:rPr>
        <w:t>профессиональных конкурсах и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мероприятиях различного уровня, </w:t>
      </w:r>
      <w:r w:rsidRPr="006B31C7">
        <w:rPr>
          <w:rFonts w:ascii="Times New Roman" w:hAnsi="Times New Roman" w:cs="Times New Roman"/>
          <w:b/>
          <w:sz w:val="24"/>
          <w:szCs w:val="24"/>
        </w:rPr>
        <w:t>публикации материалов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198F" w:rsidRDefault="003C198F" w:rsidP="003C19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98F" w:rsidRPr="006B31C7" w:rsidRDefault="003C198F" w:rsidP="003C1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3134"/>
        <w:gridCol w:w="1925"/>
        <w:gridCol w:w="4099"/>
      </w:tblGrid>
      <w:tr w:rsidR="003C198F" w:rsidTr="003C198F">
        <w:trPr>
          <w:trHeight w:val="10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C198F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3C19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участия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участника 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b/>
                <w:sz w:val="24"/>
                <w:szCs w:val="24"/>
              </w:rPr>
              <w:t>(Ф.И.О., должность выступающего, название сообщения)</w:t>
            </w:r>
          </w:p>
        </w:tc>
      </w:tr>
      <w:tr w:rsidR="003C198F" w:rsidTr="003C198F">
        <w:trPr>
          <w:trHeight w:val="6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«Современное профессиональное педагогическое образование: актуальные проблемы, опыт, перспективы </w:t>
            </w:r>
            <w:r w:rsidRPr="003C1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(2014 год)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Воронова И.В. (воспитатель)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Сущева И.С. (воспитатель)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«Воспитание у детей дошкольного возраста осознанного отношения к здоровому образу жизни»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Бондаренко И.А. (воспитатель)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Орехова М.П. (воспитатель)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«Социально-коммуникативное </w:t>
            </w:r>
            <w:r w:rsidRPr="003C1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детей дошкольного возраста»</w:t>
            </w:r>
          </w:p>
        </w:tc>
      </w:tr>
      <w:tr w:rsidR="003C198F" w:rsidTr="003C198F">
        <w:trPr>
          <w:trHeight w:val="6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Районная конференция «Профессионализм педагога в информационном обществе»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(2015 год)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Усевич И.М. (старший воспитатель)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«Укрепление здоровья дошкольников в условиях ДОУ»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Фарафонова Г.Н. (педагог-психолог)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работе педагога-психолога»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Шунина Т.М. (учитель-логопед)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логопедической работе»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Ангольт Е.В. 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(инструктор по физической культуре)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работе инструктора по физической культуре»</w:t>
            </w:r>
          </w:p>
        </w:tc>
      </w:tr>
      <w:tr w:rsidR="003C198F" w:rsidTr="003C198F">
        <w:trPr>
          <w:trHeight w:val="6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</w:t>
            </w:r>
          </w:p>
          <w:p w:rsidR="003C198F" w:rsidRPr="003C198F" w:rsidRDefault="003C198F" w:rsidP="003C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«Введение федерального государственного образовательного стандарта дошкольного образования как условие повышения качества дошкольного образования»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(2015 год)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Усевич И.М. (старший воспитатель)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Скрыпченко Н.М. (воспитатель)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«Повышение педагогической компетентности родителей через организацию разнообразных форм взаимодействия семьи и детского сада»</w:t>
            </w:r>
          </w:p>
        </w:tc>
      </w:tr>
      <w:tr w:rsidR="003C198F" w:rsidTr="003C198F">
        <w:trPr>
          <w:trHeight w:val="6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«Региональная система дошкольного образования в контексте современной образовательной политики»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Захарова О.В. (музыкальный руководитель)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мастер-класс «Развитие танцевального творчества детей дошкольного возраста в процессе музыкальной деятельности»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(декабрь 2014 года)</w:t>
            </w:r>
          </w:p>
        </w:tc>
      </w:tr>
      <w:tr w:rsidR="003C198F" w:rsidTr="003C198F">
        <w:trPr>
          <w:trHeight w:val="6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дополнительной профессиональной программе повышения квалификации «Обновление содержание и методов дошкольного музыкального образования в условиях ФГОС </w:t>
            </w:r>
            <w:proofErr w:type="gramStart"/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Захарова О.В. (музыкальный руководитель)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мастер-класс «Развитие танцевального творчества детей дошкольного возраста в процессе музыкальной деятельности»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(ноябрь 2014 года)</w:t>
            </w:r>
          </w:p>
        </w:tc>
      </w:tr>
      <w:tr w:rsidR="003C198F" w:rsidTr="003C198F">
        <w:trPr>
          <w:trHeight w:val="6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Открытый Всероссийский конкурс «Лучшая методическая разработка – 2014»</w:t>
            </w:r>
          </w:p>
          <w:p w:rsidR="003C198F" w:rsidRPr="003C198F" w:rsidRDefault="003C198F" w:rsidP="003C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(ноябрь 2014года)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Кузенкова И.Б. (воспитатель)</w:t>
            </w:r>
          </w:p>
        </w:tc>
      </w:tr>
      <w:tr w:rsidR="003C198F" w:rsidTr="003C198F">
        <w:trPr>
          <w:trHeight w:val="6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«Творчество без границ»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Рагозина Е.И. (воспитатель)</w:t>
            </w:r>
          </w:p>
        </w:tc>
      </w:tr>
      <w:tr w:rsidR="003C198F" w:rsidTr="003C198F">
        <w:trPr>
          <w:trHeight w:val="6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конкурса </w:t>
            </w:r>
            <w:r w:rsidRPr="003C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акции «Спорт – альтернатива пагубным привычкам»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Перькова И.В. (воспитатель)</w:t>
            </w:r>
          </w:p>
        </w:tc>
      </w:tr>
      <w:tr w:rsidR="003C198F" w:rsidTr="003C198F">
        <w:trPr>
          <w:trHeight w:val="6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 методических разработок «Конспект урока»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Лихошерстова Л.П. (воспитатель)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Сценарий мероприятия «Скоро в школу мы пойдем!»</w:t>
            </w:r>
          </w:p>
        </w:tc>
      </w:tr>
      <w:tr w:rsidR="003C198F" w:rsidTr="003C198F">
        <w:trPr>
          <w:trHeight w:val="6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методический семинар для воспитателей старших и подготовительных групп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Бондаренко И.А. (воспитатель)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«Организация предметно-пространственной среды для реализации патриотического воспитания в ДОУ»</w:t>
            </w:r>
          </w:p>
        </w:tc>
      </w:tr>
      <w:tr w:rsidR="003C198F" w:rsidTr="003C198F">
        <w:trPr>
          <w:trHeight w:val="6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«Пришла весна, пришла Победа!»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Усевич И.М. (старший воспитатель)</w:t>
            </w:r>
          </w:p>
        </w:tc>
      </w:tr>
      <w:tr w:rsidR="003C198F" w:rsidTr="003C198F">
        <w:trPr>
          <w:trHeight w:val="6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Областной конкурс профессионального мастерства инструкторов по физической культуре ДОО «Методическая копилка инструктора по физической культуре»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Номинация «Методическая видеоразработка проведения утренней гимнастики»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Ангольт Е.В. 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(инструктор по физической культуре)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Рябова О.В. 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(инструктор по физической культуре) 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98F" w:rsidTr="003C198F"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Городской выпускной бал</w:t>
            </w:r>
          </w:p>
          <w:p w:rsidR="003C198F" w:rsidRPr="003C198F" w:rsidRDefault="003C198F" w:rsidP="003C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 (май 2015 года)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Захарова О.В. (музыкальный руководитель)</w:t>
            </w:r>
          </w:p>
        </w:tc>
      </w:tr>
      <w:tr w:rsidR="003C198F" w:rsidTr="003C198F"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8F" w:rsidRPr="003C198F" w:rsidRDefault="003C198F" w:rsidP="003C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Районный конкурс педагогического мастерства «Воспитатель года-2015»</w:t>
            </w:r>
          </w:p>
          <w:p w:rsidR="003C198F" w:rsidRPr="003C198F" w:rsidRDefault="003C198F" w:rsidP="003C1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(декабрь-март 2015 года)</w:t>
            </w:r>
          </w:p>
          <w:p w:rsidR="003C198F" w:rsidRPr="003C198F" w:rsidRDefault="003C198F" w:rsidP="003C1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8F" w:rsidRPr="003C198F" w:rsidRDefault="003C198F" w:rsidP="003C1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Представление опыта</w:t>
            </w:r>
          </w:p>
          <w:p w:rsidR="003C198F" w:rsidRPr="003C198F" w:rsidRDefault="003C198F" w:rsidP="003C1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8F" w:rsidRPr="003C198F" w:rsidRDefault="003C198F" w:rsidP="003C1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Показ НОД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  <w:r w:rsidRPr="003C1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Воронова И.В. (воспитатель)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«Формирование у детей дошкольного возраста ценностного отношения к труду через различные виды деятельности»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«Труд лесника»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«Формирование у детей дошкольного возраста ценностного отношения к труду через различные виды деятельности»</w:t>
            </w:r>
          </w:p>
        </w:tc>
      </w:tr>
      <w:tr w:rsidR="003C198F" w:rsidTr="003C198F"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Первый областной конкурс «Воспитатели России»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Скрыпченко Н.М. (воспитатель)</w:t>
            </w:r>
          </w:p>
        </w:tc>
      </w:tr>
      <w:tr w:rsidR="003C198F" w:rsidTr="003C198F"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Круглый стол в ОГАОУ ДПО «</w:t>
            </w:r>
            <w:proofErr w:type="spellStart"/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» «ФГОС </w:t>
            </w:r>
            <w:proofErr w:type="gramStart"/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gramStart"/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proofErr w:type="gramEnd"/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дошкольного образования в РФ»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Кузенкова И.Б.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«Создание развивающей предметно-пространственной среды ДОО в соответствии с ФГОС»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Харебина</w:t>
            </w:r>
            <w:proofErr w:type="spellEnd"/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 Л.В. (воспитатель)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«Преемственность дошкольного образования с другими образовательными ступенями в условиях введения ФГОС </w:t>
            </w:r>
            <w:proofErr w:type="gramStart"/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Першина С.И. (воспитатель)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«Актуальность введения ФГОС </w:t>
            </w:r>
            <w:proofErr w:type="gramStart"/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198F" w:rsidTr="003C198F"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Круглый стол в ОГАОУ ДПО «</w:t>
            </w:r>
            <w:proofErr w:type="spellStart"/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» «Содержание и организация образовательной </w:t>
            </w:r>
            <w:r w:rsidRPr="003C1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в ДОО в условиях введения ФГОС </w:t>
            </w:r>
            <w:proofErr w:type="gramStart"/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Митрохина О.М. (воспитатель)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«Нормативно-методологические основы, ключевые особенности структуры и содержания ФГОС </w:t>
            </w:r>
            <w:proofErr w:type="gramStart"/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198F" w:rsidTr="003C198F"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дополнительной профессиональной программе повышения квалификации «Обновление содержания и методов дошкольного музыкального воспитания в условиях введения ФГОС </w:t>
            </w:r>
            <w:proofErr w:type="gramStart"/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Галкина Л.Н. (музыкальный руководитель)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мастер-класс «Развитие творческих способностей дошкольников через использование различных методов и приемов во всех видах деятельности»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(февраль 2014 года)</w:t>
            </w:r>
          </w:p>
        </w:tc>
      </w:tr>
      <w:tr w:rsidR="003C198F" w:rsidTr="003C198F"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Сайт работников образования «Все для детского сада»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Рагозина Е.И. (воспитатель)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«Педагогический проект по развитию и формированию художественно-эстетического развития «Путешествие в сказку»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(ноябрь 2014 год)</w:t>
            </w:r>
          </w:p>
        </w:tc>
      </w:tr>
      <w:tr w:rsidR="003C198F" w:rsidTr="003C198F"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Сайт работников образования «Все для детского сада»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Рагозина Е.И. (воспитатель)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как средство повышения качества дошкольного образования»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(декабрь 2014 год)</w:t>
            </w:r>
          </w:p>
        </w:tc>
      </w:tr>
      <w:tr w:rsidR="003C198F" w:rsidTr="003C198F"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Международный портал М</w:t>
            </w:r>
            <w:proofErr w:type="spellStart"/>
            <w:proofErr w:type="gramStart"/>
            <w:r w:rsidRPr="003C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proofErr w:type="gramEnd"/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gramEnd"/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Усевич И.М. (старший воспитатель)</w:t>
            </w:r>
          </w:p>
        </w:tc>
      </w:tr>
      <w:tr w:rsidR="003C198F" w:rsidTr="003C198F"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Международный портал М</w:t>
            </w:r>
            <w:proofErr w:type="spellStart"/>
            <w:proofErr w:type="gramStart"/>
            <w:r w:rsidRPr="003C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proofErr w:type="gramEnd"/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Рябова О.В. 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(инструктор по физической культуре)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Развлечение ко Дню космонавтики «Покорители космических далей»</w:t>
            </w:r>
          </w:p>
        </w:tc>
      </w:tr>
      <w:tr w:rsidR="003C198F" w:rsidTr="003C198F"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Международный портал М</w:t>
            </w:r>
            <w:proofErr w:type="spellStart"/>
            <w:proofErr w:type="gramStart"/>
            <w:r w:rsidRPr="003C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proofErr w:type="gramEnd"/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gramEnd"/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Рябова О.В. 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(инструктор по физической культуре)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8F" w:rsidTr="003C198F"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работников образования </w:t>
            </w:r>
            <w:proofErr w:type="spellStart"/>
            <w:r w:rsidRPr="003C19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nssport</w:t>
            </w:r>
            <w:proofErr w:type="spellEnd"/>
            <w:r w:rsidRPr="003C19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3C19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Создание персонального сайта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gramEnd"/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Рябова О.В. 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(инструктор по физической культуре)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98F" w:rsidTr="003C198F"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Районный конкурс «Зимняя фантазия» номинация «Авторская работа педагога»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Геринг О.Б., Кузенкова И.Б. (воспитатели)</w:t>
            </w:r>
          </w:p>
        </w:tc>
      </w:tr>
      <w:tr w:rsidR="003C198F" w:rsidTr="003C198F"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Осенняя спартакиада</w:t>
            </w:r>
          </w:p>
          <w:p w:rsidR="003C198F" w:rsidRPr="003C198F" w:rsidRDefault="003C198F" w:rsidP="003C1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«По морям, по волнам…»</w:t>
            </w:r>
          </w:p>
          <w:p w:rsidR="003C198F" w:rsidRPr="003C198F" w:rsidRDefault="003C198F" w:rsidP="003C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(октябрь 2014 года)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Рябова О.В., Ангольт Е.В. 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культуре)</w:t>
            </w:r>
          </w:p>
        </w:tc>
      </w:tr>
      <w:tr w:rsidR="003C198F" w:rsidTr="003C198F"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</w:t>
            </w:r>
          </w:p>
          <w:p w:rsidR="003C198F" w:rsidRPr="003C198F" w:rsidRDefault="003C198F" w:rsidP="003C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 «Лучшее образовательное учреждение по охране труда, пожарной безопасности»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Усевич И.М.</w:t>
            </w:r>
          </w:p>
        </w:tc>
      </w:tr>
      <w:tr w:rsidR="003C198F" w:rsidTr="003C198F"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Региональные педагогические заочные чтения «Проблемы социализации и воспитания в современных условиях»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Фарафонова Г.Н. (педагог-психолог)</w:t>
            </w:r>
          </w:p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 xml:space="preserve"> «Роль психолога в воспитании детей в ДОУ»</w:t>
            </w:r>
          </w:p>
        </w:tc>
      </w:tr>
      <w:tr w:rsidR="003C198F" w:rsidTr="003C198F"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B33243" w:rsidRDefault="00B33243" w:rsidP="003C1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айонный педагогический конкурс</w:t>
            </w:r>
            <w:r w:rsidRPr="00B33243">
              <w:rPr>
                <w:rFonts w:ascii="Times New Roman" w:hAnsi="Times New Roman" w:cs="Times New Roman"/>
                <w:sz w:val="24"/>
                <w:szCs w:val="24"/>
              </w:rPr>
              <w:t xml:space="preserve"> сценариев уроков, внеклассных мероприятий «Великий князь выбирает веру»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Default="00B33243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4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B33243" w:rsidRPr="00B33243" w:rsidRDefault="00B33243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Default="00B33243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Рагозина Е.И. (воспитатель)</w:t>
            </w:r>
          </w:p>
          <w:p w:rsidR="00B33243" w:rsidRPr="003C198F" w:rsidRDefault="00B33243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Скрыпченко Н.М. (воспитатель)</w:t>
            </w:r>
          </w:p>
        </w:tc>
      </w:tr>
      <w:tr w:rsidR="00B33243" w:rsidTr="003C198F"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43" w:rsidRDefault="00B33243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43" w:rsidRPr="00B33243" w:rsidRDefault="00B33243" w:rsidP="003C1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педагогический конкурс</w:t>
            </w:r>
            <w:r w:rsidRPr="00B33243">
              <w:rPr>
                <w:rFonts w:ascii="Times New Roman" w:hAnsi="Times New Roman" w:cs="Times New Roman"/>
                <w:sz w:val="24"/>
                <w:szCs w:val="24"/>
              </w:rPr>
              <w:t xml:space="preserve"> сценариев уроков, внеклассных мероприятий «Великий князь выбирает веру»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43" w:rsidRPr="00B33243" w:rsidRDefault="00B33243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4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43" w:rsidRDefault="00B33243" w:rsidP="00B3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Рагозина Е.И. (воспитатель)</w:t>
            </w:r>
          </w:p>
          <w:p w:rsidR="00B33243" w:rsidRDefault="00B33243" w:rsidP="003C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98F" w:rsidTr="003C198F"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B33243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B33243" w:rsidP="003C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областной конкурс </w:t>
            </w:r>
            <w:r w:rsidR="003C198F" w:rsidRPr="003C198F">
              <w:rPr>
                <w:rFonts w:ascii="Times New Roman" w:hAnsi="Times New Roman" w:cs="Times New Roman"/>
                <w:sz w:val="24"/>
                <w:szCs w:val="24"/>
              </w:rPr>
              <w:t>«Воспитатели России»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8F" w:rsidRPr="003C198F" w:rsidRDefault="003C198F" w:rsidP="003C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98F">
              <w:rPr>
                <w:rFonts w:ascii="Times New Roman" w:hAnsi="Times New Roman" w:cs="Times New Roman"/>
                <w:sz w:val="24"/>
                <w:szCs w:val="24"/>
              </w:rPr>
              <w:t>Скрыпченко Н.М.</w:t>
            </w:r>
          </w:p>
        </w:tc>
      </w:tr>
    </w:tbl>
    <w:p w:rsidR="00A0435C" w:rsidRDefault="00A0435C" w:rsidP="008371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19B" w:rsidRDefault="0083719B" w:rsidP="0083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Pr="0083719B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837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19B" w:rsidRDefault="0083719B" w:rsidP="0083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3719B">
        <w:rPr>
          <w:rFonts w:ascii="Times New Roman" w:hAnsi="Times New Roman" w:cs="Times New Roman"/>
          <w:sz w:val="24"/>
          <w:szCs w:val="24"/>
        </w:rPr>
        <w:t>ДОУ укомплектовано кадрами полностью. Педагоги детского сада постоянно повышают свой профессиональный уровень, посещают методические объединения, знакомятся с опытом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образовательной деятельности и улучшении качества образования дошкольников.</w:t>
      </w:r>
    </w:p>
    <w:p w:rsidR="0083719B" w:rsidRPr="000F662D" w:rsidRDefault="0083719B" w:rsidP="0083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F662D">
        <w:rPr>
          <w:rFonts w:ascii="Times New Roman" w:hAnsi="Times New Roman" w:cs="Times New Roman"/>
          <w:sz w:val="24"/>
          <w:szCs w:val="24"/>
        </w:rPr>
        <w:t>В МБДОУ организованы мероприятия по совершенствованию кадровой системы, управления персоналом, системы подготовки, переподготовки, повышения квалификации и аттестации педагогических работников.</w:t>
      </w:r>
    </w:p>
    <w:p w:rsidR="0083719B" w:rsidRPr="0083719B" w:rsidRDefault="0083719B" w:rsidP="0083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3719B">
        <w:rPr>
          <w:rFonts w:ascii="Times New Roman" w:hAnsi="Times New Roman" w:cs="Times New Roman"/>
          <w:sz w:val="24"/>
          <w:szCs w:val="24"/>
        </w:rPr>
        <w:t xml:space="preserve">Требуется дальнейшее формирование компетенции педагогов при организации образовательного процесса в соответствии с требованиями  Закона №273 – ФЗ «Об образовании в РФ», ФГОС дошкольного образования, других нормативных документов. </w:t>
      </w:r>
    </w:p>
    <w:p w:rsidR="0083719B" w:rsidRPr="00CC12A4" w:rsidRDefault="0083719B" w:rsidP="0083719B">
      <w:pPr>
        <w:pStyle w:val="Default"/>
        <w:ind w:firstLine="567"/>
        <w:jc w:val="both"/>
      </w:pPr>
      <w:r w:rsidRPr="00CC12A4">
        <w:t xml:space="preserve">В </w:t>
      </w:r>
      <w:r w:rsidRPr="0083719B">
        <w:rPr>
          <w:b/>
        </w:rPr>
        <w:t>2015-2016 учебном году</w:t>
      </w:r>
      <w:r w:rsidRPr="00CC12A4">
        <w:t xml:space="preserve"> необходимо:</w:t>
      </w:r>
    </w:p>
    <w:p w:rsidR="00764430" w:rsidRDefault="0083719B" w:rsidP="007644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</w:t>
      </w:r>
      <w:r w:rsidRPr="00096CDA">
        <w:rPr>
          <w:rFonts w:ascii="Times New Roman" w:hAnsi="Times New Roman" w:cs="Times New Roman"/>
        </w:rPr>
        <w:t xml:space="preserve"> </w:t>
      </w:r>
      <w:r w:rsidRPr="0083719B">
        <w:rPr>
          <w:rFonts w:ascii="Times New Roman" w:hAnsi="Times New Roman" w:cs="Times New Roman"/>
          <w:sz w:val="24"/>
          <w:szCs w:val="24"/>
        </w:rPr>
        <w:t xml:space="preserve">довести до 100% численность педагогических и административных  работников, прошедших повышение квалификации по применению в образовательном процессе ФГОС </w:t>
      </w:r>
      <w:proofErr w:type="gramStart"/>
      <w:r w:rsidRPr="0083719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3719B">
        <w:rPr>
          <w:rFonts w:ascii="Times New Roman" w:hAnsi="Times New Roman" w:cs="Times New Roman"/>
          <w:sz w:val="24"/>
          <w:szCs w:val="24"/>
        </w:rPr>
        <w:t>;</w:t>
      </w:r>
    </w:p>
    <w:p w:rsidR="00764430" w:rsidRDefault="00764430" w:rsidP="007644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4430">
        <w:rPr>
          <w:rFonts w:ascii="Times New Roman" w:hAnsi="Times New Roman" w:cs="Times New Roman"/>
          <w:sz w:val="24"/>
          <w:szCs w:val="24"/>
        </w:rPr>
        <w:t xml:space="preserve">разработать методические рекомендации по организации образовательного процесса в ДОО (по конструированию и проектированию вариативных моделей образовательной деятельности (планы, конспекты, сценарии, вариативные модели режимов дня, образцы образовательного пространства и т.д.); по проектированию и организации образовательного пространства ДОО (творческой среды развития детей) в условиях введения ФГОС ДО ориентированные на современные </w:t>
      </w:r>
      <w:proofErr w:type="spellStart"/>
      <w:r w:rsidRPr="00764430">
        <w:rPr>
          <w:rFonts w:ascii="Times New Roman" w:hAnsi="Times New Roman" w:cs="Times New Roman"/>
          <w:sz w:val="24"/>
          <w:szCs w:val="24"/>
        </w:rPr>
        <w:t>социо-культурные</w:t>
      </w:r>
      <w:proofErr w:type="spellEnd"/>
      <w:r w:rsidRPr="00764430">
        <w:rPr>
          <w:rFonts w:ascii="Times New Roman" w:hAnsi="Times New Roman" w:cs="Times New Roman"/>
          <w:sz w:val="24"/>
          <w:szCs w:val="24"/>
        </w:rPr>
        <w:t xml:space="preserve"> технологии; </w:t>
      </w:r>
      <w:proofErr w:type="gramEnd"/>
    </w:p>
    <w:p w:rsidR="00764430" w:rsidRDefault="00764430" w:rsidP="007644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4430">
        <w:rPr>
          <w:rFonts w:ascii="Times New Roman" w:hAnsi="Times New Roman" w:cs="Times New Roman"/>
          <w:sz w:val="24"/>
          <w:szCs w:val="24"/>
        </w:rPr>
        <w:t xml:space="preserve">организовать своевременное прохождение курсов повышения квалификации по ФГОС </w:t>
      </w:r>
      <w:proofErr w:type="gramStart"/>
      <w:r w:rsidRPr="0076443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64430">
        <w:rPr>
          <w:rFonts w:ascii="Times New Roman" w:hAnsi="Times New Roman" w:cs="Times New Roman"/>
          <w:sz w:val="24"/>
          <w:szCs w:val="24"/>
        </w:rPr>
        <w:t xml:space="preserve">, аттестацию на квалификационные категории; </w:t>
      </w:r>
    </w:p>
    <w:p w:rsidR="00764430" w:rsidRPr="0083719B" w:rsidRDefault="00764430" w:rsidP="007644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4430">
        <w:rPr>
          <w:rFonts w:ascii="Times New Roman" w:hAnsi="Times New Roman" w:cs="Times New Roman"/>
          <w:sz w:val="24"/>
          <w:szCs w:val="24"/>
        </w:rPr>
        <w:t xml:space="preserve">пополнить программно-методическое обеспечение образовательного процесса ДОУ; </w:t>
      </w:r>
    </w:p>
    <w:p w:rsidR="0083719B" w:rsidRPr="0083719B" w:rsidRDefault="0083719B" w:rsidP="007644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719B">
        <w:rPr>
          <w:rFonts w:ascii="Times New Roman" w:hAnsi="Times New Roman"/>
          <w:sz w:val="24"/>
          <w:szCs w:val="24"/>
        </w:rPr>
        <w:t>- повысить профессиональную компетентность п</w:t>
      </w:r>
      <w:r w:rsidR="00764430">
        <w:rPr>
          <w:rFonts w:ascii="Times New Roman" w:hAnsi="Times New Roman"/>
          <w:sz w:val="24"/>
          <w:szCs w:val="24"/>
        </w:rPr>
        <w:t xml:space="preserve">едагогов в вопросах организации </w:t>
      </w:r>
      <w:r w:rsidRPr="0083719B">
        <w:rPr>
          <w:rFonts w:ascii="Times New Roman" w:hAnsi="Times New Roman"/>
          <w:sz w:val="24"/>
          <w:szCs w:val="24"/>
        </w:rPr>
        <w:t xml:space="preserve">образовательного процесса при реализации «Дорожной карты» по внедрению ФГОС </w:t>
      </w:r>
      <w:proofErr w:type="gramStart"/>
      <w:r w:rsidRPr="0083719B">
        <w:rPr>
          <w:rFonts w:ascii="Times New Roman" w:hAnsi="Times New Roman"/>
          <w:sz w:val="24"/>
          <w:szCs w:val="24"/>
        </w:rPr>
        <w:t>ДО</w:t>
      </w:r>
      <w:proofErr w:type="gramEnd"/>
      <w:r w:rsidRPr="0083719B">
        <w:rPr>
          <w:rFonts w:ascii="Times New Roman" w:hAnsi="Times New Roman"/>
          <w:sz w:val="24"/>
          <w:szCs w:val="24"/>
        </w:rPr>
        <w:t>;</w:t>
      </w:r>
    </w:p>
    <w:p w:rsidR="0083719B" w:rsidRPr="0083719B" w:rsidRDefault="0083719B" w:rsidP="0083719B">
      <w:pPr>
        <w:pStyle w:val="Default"/>
        <w:ind w:firstLine="284"/>
        <w:jc w:val="both"/>
        <w:rPr>
          <w:color w:val="auto"/>
        </w:rPr>
      </w:pPr>
      <w:r w:rsidRPr="0083719B">
        <w:rPr>
          <w:color w:val="auto"/>
        </w:rPr>
        <w:t xml:space="preserve">- организовать  помощь педагогам в работе с ИКТ; </w:t>
      </w:r>
    </w:p>
    <w:p w:rsidR="0083719B" w:rsidRPr="0083719B" w:rsidRDefault="0083719B" w:rsidP="0083719B">
      <w:pPr>
        <w:pStyle w:val="Default"/>
        <w:ind w:firstLine="284"/>
        <w:jc w:val="both"/>
      </w:pPr>
      <w:r>
        <w:t xml:space="preserve">- </w:t>
      </w:r>
      <w:r w:rsidRPr="0083719B">
        <w:t xml:space="preserve">привести в соответствие с направлением деятельности ДОУ, с учетом ФГОС ДО темы по самообразованию педагогов; </w:t>
      </w:r>
    </w:p>
    <w:p w:rsidR="0083719B" w:rsidRPr="0083719B" w:rsidRDefault="0083719B" w:rsidP="0083719B">
      <w:pPr>
        <w:pStyle w:val="Default"/>
        <w:ind w:firstLine="284"/>
        <w:jc w:val="both"/>
      </w:pPr>
      <w:r w:rsidRPr="0083719B">
        <w:t xml:space="preserve">- продолжить традиционное наставничество </w:t>
      </w:r>
      <w:r>
        <w:t>опытных педагогов над молодыми</w:t>
      </w:r>
      <w:r w:rsidRPr="0083719B">
        <w:t xml:space="preserve">; </w:t>
      </w:r>
    </w:p>
    <w:p w:rsidR="0083719B" w:rsidRPr="0083719B" w:rsidRDefault="0083719B" w:rsidP="0083719B">
      <w:pPr>
        <w:pStyle w:val="Default"/>
        <w:ind w:firstLine="284"/>
        <w:jc w:val="both"/>
      </w:pPr>
      <w:r w:rsidRPr="0083719B">
        <w:t xml:space="preserve">- организовать методическое сопровождение введения ФГОС </w:t>
      </w:r>
      <w:proofErr w:type="gramStart"/>
      <w:r w:rsidRPr="0083719B">
        <w:t>ДО</w:t>
      </w:r>
      <w:proofErr w:type="gramEnd"/>
      <w:r w:rsidRPr="0083719B">
        <w:t xml:space="preserve">. </w:t>
      </w:r>
    </w:p>
    <w:p w:rsidR="0083719B" w:rsidRDefault="0083719B" w:rsidP="008371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719B" w:rsidRDefault="0083719B" w:rsidP="008371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1E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 7. Оценка качества учебно-методического обеспечения</w:t>
      </w:r>
    </w:p>
    <w:p w:rsidR="005D67E5" w:rsidRPr="00DC11E0" w:rsidRDefault="005D67E5" w:rsidP="008371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719B" w:rsidRPr="00E6673D" w:rsidRDefault="0083719B" w:rsidP="00A0435C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73D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gramStart"/>
      <w:r w:rsidRPr="00E6673D">
        <w:rPr>
          <w:rFonts w:ascii="Times New Roman" w:hAnsi="Times New Roman" w:cs="Times New Roman"/>
          <w:sz w:val="24"/>
          <w:szCs w:val="24"/>
        </w:rPr>
        <w:t>укомплектован</w:t>
      </w:r>
      <w:proofErr w:type="gramEnd"/>
      <w:r w:rsidRPr="00E6673D">
        <w:rPr>
          <w:rFonts w:ascii="Times New Roman" w:hAnsi="Times New Roman" w:cs="Times New Roman"/>
          <w:sz w:val="24"/>
          <w:szCs w:val="24"/>
        </w:rPr>
        <w:t xml:space="preserve"> художественной литературой для детей дошкольного возраста: хрестоматии для чтения, сказки, стихи, рассказы отечественных и зарубежных писателей, информационно-справочной, учебно-методической литературой, периодическими изданиями, необходимыми для осуществления образовательного процесса, методическими материалами, дидактическими пособиями, игровым оборудованием в соответствии с требованиями федеральных государственных образовательных стандартов.</w:t>
      </w:r>
    </w:p>
    <w:p w:rsidR="0083719B" w:rsidRPr="005A78CD" w:rsidRDefault="0083719B" w:rsidP="007540A2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CD">
        <w:rPr>
          <w:rFonts w:ascii="Times New Roman" w:hAnsi="Times New Roman" w:cs="Times New Roman"/>
          <w:sz w:val="24"/>
          <w:szCs w:val="24"/>
        </w:rPr>
        <w:t>Учебно-методическое обеспечение:</w:t>
      </w:r>
    </w:p>
    <w:p w:rsidR="0083719B" w:rsidRPr="005A78CD" w:rsidRDefault="0083719B" w:rsidP="00764430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CD">
        <w:rPr>
          <w:rFonts w:ascii="Times New Roman" w:hAnsi="Times New Roman" w:cs="Times New Roman"/>
          <w:sz w:val="24"/>
          <w:szCs w:val="24"/>
        </w:rPr>
        <w:t>• содействует выполнению целевых программ развития дошкольного образования;</w:t>
      </w:r>
    </w:p>
    <w:p w:rsidR="0083719B" w:rsidRPr="005A78CD" w:rsidRDefault="0083719B" w:rsidP="00764430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CD">
        <w:rPr>
          <w:rFonts w:ascii="Times New Roman" w:hAnsi="Times New Roman" w:cs="Times New Roman"/>
          <w:sz w:val="24"/>
          <w:szCs w:val="24"/>
        </w:rPr>
        <w:t>• оказывает помощь в развитии творческого потенциала педагогических работников;</w:t>
      </w:r>
    </w:p>
    <w:p w:rsidR="0083719B" w:rsidRPr="005A78CD" w:rsidRDefault="0083719B" w:rsidP="00764430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CD">
        <w:rPr>
          <w:rFonts w:ascii="Times New Roman" w:hAnsi="Times New Roman" w:cs="Times New Roman"/>
          <w:sz w:val="24"/>
          <w:szCs w:val="24"/>
        </w:rPr>
        <w:t>• удовлетворяет информационные, учебно-методические, образовательные потребности педагогов;</w:t>
      </w:r>
    </w:p>
    <w:p w:rsidR="00C45DE2" w:rsidRDefault="0083719B" w:rsidP="00764430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CD">
        <w:rPr>
          <w:rFonts w:ascii="Times New Roman" w:hAnsi="Times New Roman" w:cs="Times New Roman"/>
          <w:sz w:val="24"/>
          <w:szCs w:val="24"/>
        </w:rPr>
        <w:t>• создает условия для повышения квалификации работников образовательного учреждения.</w:t>
      </w:r>
    </w:p>
    <w:p w:rsidR="006768AE" w:rsidRPr="00E6673D" w:rsidRDefault="006768AE" w:rsidP="006768AE">
      <w:pPr>
        <w:pStyle w:val="Default"/>
        <w:ind w:firstLine="284"/>
        <w:jc w:val="both"/>
      </w:pPr>
      <w:r>
        <w:t>1</w:t>
      </w:r>
      <w:r w:rsidRPr="00E6673D">
        <w:t xml:space="preserve">. Бабаева Т.И., </w:t>
      </w:r>
      <w:proofErr w:type="spellStart"/>
      <w:r w:rsidRPr="00E6673D">
        <w:t>Римашевская</w:t>
      </w:r>
      <w:proofErr w:type="spellEnd"/>
      <w:r w:rsidRPr="00E6673D">
        <w:t xml:space="preserve"> Л.С. Как развивать взаимоотношения и сотрудничество дошкольников в детском саду. Игровые ситуации, игры, этюды. – СПб</w:t>
      </w:r>
      <w:proofErr w:type="gramStart"/>
      <w:r w:rsidRPr="00E6673D">
        <w:t xml:space="preserve">.: </w:t>
      </w:r>
      <w:proofErr w:type="gramEnd"/>
      <w:r w:rsidRPr="00E6673D">
        <w:t xml:space="preserve">Детство-Пресс, 2012. </w:t>
      </w:r>
    </w:p>
    <w:p w:rsidR="006768AE" w:rsidRPr="00E6673D" w:rsidRDefault="006768AE" w:rsidP="006768AE">
      <w:pPr>
        <w:pStyle w:val="Default"/>
        <w:ind w:firstLine="284"/>
        <w:jc w:val="both"/>
      </w:pPr>
      <w:r w:rsidRPr="00E6673D">
        <w:t xml:space="preserve">2. </w:t>
      </w:r>
      <w:proofErr w:type="spellStart"/>
      <w:r w:rsidRPr="00E6673D">
        <w:t>Вербенец</w:t>
      </w:r>
      <w:proofErr w:type="spellEnd"/>
      <w:r w:rsidRPr="00E6673D">
        <w:t xml:space="preserve"> А.М., Солнцева О.В., </w:t>
      </w:r>
      <w:proofErr w:type="spellStart"/>
      <w:r w:rsidRPr="00E6673D">
        <w:t>Сомкова</w:t>
      </w:r>
      <w:proofErr w:type="spellEnd"/>
      <w:r w:rsidRPr="00E6673D">
        <w:t xml:space="preserve"> О.Н. Планирование и организация образовательного процесса дошкольного учреждения по примерной основной общеобразовательной программе «Детство». Учебно-методическое пособие. / </w:t>
      </w:r>
      <w:proofErr w:type="spellStart"/>
      <w:r w:rsidRPr="00E6673D">
        <w:t>Научн</w:t>
      </w:r>
      <w:proofErr w:type="spellEnd"/>
      <w:r w:rsidRPr="00E6673D">
        <w:t>. ред. А.Г. Гогоберидзе. – СПб</w:t>
      </w:r>
      <w:proofErr w:type="gramStart"/>
      <w:r w:rsidRPr="00E6673D">
        <w:t xml:space="preserve">.: </w:t>
      </w:r>
      <w:proofErr w:type="gramEnd"/>
      <w:r w:rsidRPr="00E6673D">
        <w:t xml:space="preserve">Детство-Пресс, 2013. </w:t>
      </w:r>
    </w:p>
    <w:p w:rsidR="006768AE" w:rsidRPr="00E6673D" w:rsidRDefault="006768AE" w:rsidP="006768AE">
      <w:pPr>
        <w:pStyle w:val="Default"/>
        <w:ind w:firstLine="284"/>
        <w:jc w:val="both"/>
      </w:pPr>
      <w:r>
        <w:t>3.</w:t>
      </w:r>
      <w:r w:rsidRPr="00E6673D">
        <w:t xml:space="preserve"> Гогоберидзе А.Г., </w:t>
      </w:r>
      <w:proofErr w:type="spellStart"/>
      <w:r w:rsidRPr="00E6673D">
        <w:t>Деркунская</w:t>
      </w:r>
      <w:proofErr w:type="spellEnd"/>
      <w:r w:rsidRPr="00E6673D">
        <w:t xml:space="preserve"> В.А., Детство с музыкой. Современные педагогические технологии музыкального воспитания и развития детей раннего и дошкольного возраста. – СПб</w:t>
      </w:r>
      <w:proofErr w:type="gramStart"/>
      <w:r w:rsidRPr="00E6673D">
        <w:t xml:space="preserve">.: </w:t>
      </w:r>
      <w:proofErr w:type="gramEnd"/>
      <w:r w:rsidRPr="00E6673D">
        <w:t xml:space="preserve">Детство-Пресс, 2010. </w:t>
      </w:r>
    </w:p>
    <w:p w:rsidR="006768AE" w:rsidRPr="00E6673D" w:rsidRDefault="006768AE" w:rsidP="006768AE">
      <w:pPr>
        <w:pStyle w:val="Default"/>
        <w:ind w:firstLine="284"/>
        <w:jc w:val="both"/>
      </w:pPr>
      <w:r>
        <w:t xml:space="preserve">4. </w:t>
      </w:r>
      <w:r w:rsidRPr="00E6673D">
        <w:t xml:space="preserve">Дошкольник 4-5 лет. Как работать по программе «Детство». // Сост. и ред. Т.И. Бабаева, М.В. </w:t>
      </w:r>
      <w:proofErr w:type="spellStart"/>
      <w:r w:rsidRPr="00E6673D">
        <w:t>Крулехт</w:t>
      </w:r>
      <w:proofErr w:type="spellEnd"/>
      <w:r w:rsidRPr="00E6673D">
        <w:t>, З.А. Михайлова. – СПб</w:t>
      </w:r>
      <w:proofErr w:type="gramStart"/>
      <w:r w:rsidRPr="00E6673D">
        <w:t xml:space="preserve">.: </w:t>
      </w:r>
      <w:proofErr w:type="gramEnd"/>
      <w:r w:rsidRPr="00E6673D">
        <w:t xml:space="preserve">Детство-Пресс, 2010. </w:t>
      </w:r>
    </w:p>
    <w:p w:rsidR="006768AE" w:rsidRPr="00E6673D" w:rsidRDefault="006768AE" w:rsidP="006768AE">
      <w:pPr>
        <w:pStyle w:val="Default"/>
        <w:ind w:firstLine="284"/>
        <w:jc w:val="both"/>
      </w:pPr>
      <w:r w:rsidRPr="00E6673D">
        <w:t xml:space="preserve">5. Игра и дошкольник. Развитие детей старшего дошкольного возраста в игровой деятельности. Сборник. / </w:t>
      </w:r>
      <w:proofErr w:type="spellStart"/>
      <w:r w:rsidRPr="00E6673D">
        <w:t>Науч</w:t>
      </w:r>
      <w:proofErr w:type="spellEnd"/>
      <w:r w:rsidRPr="00E6673D">
        <w:t>. ред. Т.И.Бабаева, З.А.Михайлова. – СПб</w:t>
      </w:r>
      <w:proofErr w:type="gramStart"/>
      <w:r w:rsidRPr="00E6673D">
        <w:t xml:space="preserve">.: </w:t>
      </w:r>
      <w:proofErr w:type="gramEnd"/>
      <w:r w:rsidRPr="00E6673D">
        <w:t xml:space="preserve">Детство-Пресс, 2007. </w:t>
      </w:r>
    </w:p>
    <w:p w:rsidR="006768AE" w:rsidRPr="00E6673D" w:rsidRDefault="006768AE" w:rsidP="006768AE">
      <w:pPr>
        <w:pStyle w:val="Default"/>
        <w:ind w:firstLine="284"/>
        <w:jc w:val="both"/>
      </w:pPr>
      <w:r>
        <w:t>6</w:t>
      </w:r>
      <w:r w:rsidRPr="00E6673D">
        <w:t>. Курочкина Н.А., Знакомство с натюрмортом. Методическое пособие для педагогов ДОУ. – СПб</w:t>
      </w:r>
      <w:proofErr w:type="gramStart"/>
      <w:r w:rsidRPr="00E6673D">
        <w:t xml:space="preserve">.: </w:t>
      </w:r>
      <w:proofErr w:type="gramEnd"/>
      <w:r w:rsidRPr="00E6673D">
        <w:t xml:space="preserve">Детство-Пресс, 2009. </w:t>
      </w:r>
    </w:p>
    <w:p w:rsidR="006768AE" w:rsidRPr="00E6673D" w:rsidRDefault="006768AE" w:rsidP="006768AE">
      <w:pPr>
        <w:pStyle w:val="Default"/>
        <w:ind w:firstLine="284"/>
        <w:jc w:val="both"/>
      </w:pPr>
      <w:r>
        <w:t>7</w:t>
      </w:r>
      <w:r w:rsidRPr="00E6673D">
        <w:t>. Методические советы к программе «Детство». // Отв. ред. Т.И. Бабаева, З.А. Михайлова. – СПб</w:t>
      </w:r>
      <w:proofErr w:type="gramStart"/>
      <w:r w:rsidRPr="00E6673D">
        <w:t xml:space="preserve">.: </w:t>
      </w:r>
      <w:proofErr w:type="gramEnd"/>
      <w:r w:rsidRPr="00E6673D">
        <w:t xml:space="preserve">Детство-Пресс, 2010. </w:t>
      </w:r>
    </w:p>
    <w:p w:rsidR="006768AE" w:rsidRPr="00E6673D" w:rsidRDefault="006768AE" w:rsidP="006768AE">
      <w:pPr>
        <w:pStyle w:val="Default"/>
        <w:ind w:firstLine="284"/>
        <w:jc w:val="both"/>
      </w:pPr>
      <w:r>
        <w:t>8</w:t>
      </w:r>
      <w:r w:rsidRPr="00E6673D">
        <w:t>. Михайлова З.А., Бабаева Т.И., Кларина Л.М., Серова 3.А., Развитие познавательно-исследовательских умений у старших дошкольников. – СПб</w:t>
      </w:r>
      <w:proofErr w:type="gramStart"/>
      <w:r w:rsidRPr="00E6673D">
        <w:t xml:space="preserve">.: </w:t>
      </w:r>
      <w:proofErr w:type="gramEnd"/>
      <w:r w:rsidRPr="00E6673D">
        <w:t xml:space="preserve">Детство-Пресс, 2012. </w:t>
      </w:r>
    </w:p>
    <w:p w:rsidR="006768AE" w:rsidRPr="00E6673D" w:rsidRDefault="006768AE" w:rsidP="006768AE">
      <w:pPr>
        <w:pStyle w:val="Default"/>
        <w:ind w:firstLine="284"/>
        <w:jc w:val="both"/>
      </w:pPr>
      <w:r>
        <w:t>9</w:t>
      </w:r>
      <w:r w:rsidRPr="00E6673D">
        <w:t>. Михайлова З.А., Игровые задачи для дошкольников. Учебно-методическое посо</w:t>
      </w:r>
      <w:r>
        <w:t>бие. – СПб</w:t>
      </w:r>
      <w:proofErr w:type="gramStart"/>
      <w:r>
        <w:t xml:space="preserve">.: </w:t>
      </w:r>
      <w:proofErr w:type="gramEnd"/>
      <w:r>
        <w:t>Детство-Пресс, 2014.</w:t>
      </w:r>
      <w:r w:rsidRPr="00E6673D">
        <w:t xml:space="preserve"> </w:t>
      </w:r>
    </w:p>
    <w:p w:rsidR="006768AE" w:rsidRPr="00E6673D" w:rsidRDefault="006768AE" w:rsidP="006768AE">
      <w:pPr>
        <w:pStyle w:val="Default"/>
        <w:ind w:firstLine="284"/>
        <w:jc w:val="both"/>
      </w:pPr>
      <w:r w:rsidRPr="00E6673D">
        <w:t>1</w:t>
      </w:r>
      <w:r>
        <w:t>0</w:t>
      </w:r>
      <w:r w:rsidRPr="00E6673D">
        <w:t>. Михайлова З.А., Иоффе Э.Н., Математика от трех до семи. Учебно-методическое пособие. – СПб</w:t>
      </w:r>
      <w:proofErr w:type="gramStart"/>
      <w:r w:rsidRPr="00E6673D">
        <w:t xml:space="preserve">.: </w:t>
      </w:r>
      <w:proofErr w:type="gramEnd"/>
      <w:r w:rsidRPr="00E6673D">
        <w:t xml:space="preserve">Детство-Пресс, 2009. </w:t>
      </w:r>
    </w:p>
    <w:p w:rsidR="006768AE" w:rsidRPr="00E6673D" w:rsidRDefault="006768AE" w:rsidP="006768AE">
      <w:pPr>
        <w:pStyle w:val="Default"/>
        <w:ind w:firstLine="284"/>
        <w:jc w:val="both"/>
      </w:pPr>
      <w:r w:rsidRPr="00E6673D">
        <w:t>1</w:t>
      </w:r>
      <w:r>
        <w:t>1</w:t>
      </w:r>
      <w:r w:rsidRPr="00E6673D">
        <w:t xml:space="preserve">. Михайлова З.А., Сумина И.В., </w:t>
      </w:r>
      <w:proofErr w:type="spellStart"/>
      <w:r w:rsidRPr="00E6673D">
        <w:t>Челпашкина</w:t>
      </w:r>
      <w:proofErr w:type="spellEnd"/>
      <w:r w:rsidRPr="00E6673D">
        <w:t xml:space="preserve"> И.Н. Первые шаги в математику.</w:t>
      </w:r>
      <w:r>
        <w:t xml:space="preserve"> </w:t>
      </w:r>
      <w:r w:rsidRPr="00E6673D">
        <w:t>Проблемно-игровые ситуации для детей 4-5 лет. СПб</w:t>
      </w:r>
      <w:proofErr w:type="gramStart"/>
      <w:r w:rsidRPr="00E6673D">
        <w:t xml:space="preserve">.: – </w:t>
      </w:r>
      <w:proofErr w:type="gramEnd"/>
      <w:r w:rsidRPr="00E6673D">
        <w:t xml:space="preserve">Детство-Пресс, 2009. </w:t>
      </w:r>
    </w:p>
    <w:p w:rsidR="006768AE" w:rsidRDefault="006768AE" w:rsidP="006768AE">
      <w:pPr>
        <w:pStyle w:val="Default"/>
        <w:ind w:firstLine="284"/>
        <w:jc w:val="both"/>
      </w:pPr>
      <w:r w:rsidRPr="00E6673D">
        <w:t>1</w:t>
      </w:r>
      <w:r>
        <w:t>2</w:t>
      </w:r>
      <w:r w:rsidRPr="00E6673D">
        <w:t xml:space="preserve">. Михайлова З.А., Сумина И.В., </w:t>
      </w:r>
      <w:proofErr w:type="spellStart"/>
      <w:r w:rsidRPr="00E6673D">
        <w:t>Челпашкина</w:t>
      </w:r>
      <w:proofErr w:type="spellEnd"/>
      <w:r w:rsidRPr="00E6673D">
        <w:t xml:space="preserve"> И.Н. Первые шаги в математику. Проблемно-игровые ситуации для детей 5-6 лет. – СПб</w:t>
      </w:r>
      <w:proofErr w:type="gramStart"/>
      <w:r w:rsidRPr="00E6673D">
        <w:t xml:space="preserve">.: </w:t>
      </w:r>
      <w:proofErr w:type="gramEnd"/>
      <w:r w:rsidRPr="00E6673D">
        <w:t xml:space="preserve">Детство-Пресс, 2009. </w:t>
      </w:r>
    </w:p>
    <w:p w:rsidR="00891B8F" w:rsidRDefault="00891B8F" w:rsidP="006768AE">
      <w:pPr>
        <w:pStyle w:val="Default"/>
        <w:ind w:firstLine="284"/>
        <w:jc w:val="both"/>
      </w:pPr>
      <w:r>
        <w:t>13. Михайлова З.А., Каменная А.С., Васильева О.Б. Образовательные ситуации в детском саду (из опыта работы). – СПб</w:t>
      </w:r>
      <w:proofErr w:type="gramStart"/>
      <w:r>
        <w:t xml:space="preserve">.: </w:t>
      </w:r>
      <w:proofErr w:type="gramEnd"/>
      <w:r>
        <w:t>ООО «, 2014. – 96с.</w:t>
      </w:r>
    </w:p>
    <w:p w:rsidR="00891B8F" w:rsidRPr="00E6673D" w:rsidRDefault="00891B8F" w:rsidP="006768AE">
      <w:pPr>
        <w:pStyle w:val="Default"/>
        <w:ind w:firstLine="284"/>
        <w:jc w:val="both"/>
      </w:pPr>
      <w:r>
        <w:t xml:space="preserve">14. Михайлова З.А., </w:t>
      </w:r>
      <w:proofErr w:type="spellStart"/>
      <w:r>
        <w:t>Чеплашкина</w:t>
      </w:r>
      <w:proofErr w:type="spellEnd"/>
      <w:r>
        <w:t xml:space="preserve"> И.Н., </w:t>
      </w:r>
      <w:proofErr w:type="spellStart"/>
      <w:r>
        <w:t>Харько</w:t>
      </w:r>
      <w:proofErr w:type="spellEnd"/>
      <w:r>
        <w:t xml:space="preserve"> Т.Г. </w:t>
      </w:r>
      <w:proofErr w:type="spellStart"/>
      <w:r>
        <w:t>Предматематические</w:t>
      </w:r>
      <w:proofErr w:type="spellEnd"/>
      <w:r>
        <w:t xml:space="preserve"> игры для детей </w:t>
      </w:r>
      <w:proofErr w:type="spellStart"/>
      <w:r>
        <w:t>младщего</w:t>
      </w:r>
      <w:proofErr w:type="spellEnd"/>
      <w:r>
        <w:t xml:space="preserve"> дошкольного возраста: Учебно-методическое пособие. – СПб.: ООО «ИЗДАТЕЛЬСТВО «ДЕТСТВО-ПРЕСС»</w:t>
      </w:r>
      <w:r w:rsidR="00EA0CE3">
        <w:t xml:space="preserve">, 2015. – 80 </w:t>
      </w:r>
      <w:proofErr w:type="gramStart"/>
      <w:r w:rsidR="00EA0CE3">
        <w:t>с</w:t>
      </w:r>
      <w:proofErr w:type="gramEnd"/>
      <w:r w:rsidR="00EA0CE3">
        <w:t>.</w:t>
      </w:r>
    </w:p>
    <w:p w:rsidR="00891B8F" w:rsidRDefault="00EA0CE3" w:rsidP="006768AE">
      <w:pPr>
        <w:pStyle w:val="Default"/>
        <w:ind w:firstLine="284"/>
        <w:jc w:val="both"/>
      </w:pPr>
      <w:r>
        <w:t>15</w:t>
      </w:r>
      <w:r w:rsidR="006768AE" w:rsidRPr="00E6673D">
        <w:t xml:space="preserve">. Мониторинг в детском саду Научно-методическое пособие. / </w:t>
      </w:r>
      <w:proofErr w:type="spellStart"/>
      <w:r w:rsidR="006768AE" w:rsidRPr="00E6673D">
        <w:t>Научн</w:t>
      </w:r>
      <w:proofErr w:type="spellEnd"/>
      <w:r w:rsidR="006768AE" w:rsidRPr="00E6673D">
        <w:t>. ред. А.Г. Гогоберидзе. – СПб</w:t>
      </w:r>
      <w:proofErr w:type="gramStart"/>
      <w:r w:rsidR="006768AE" w:rsidRPr="00E6673D">
        <w:t xml:space="preserve">.: </w:t>
      </w:r>
      <w:proofErr w:type="gramEnd"/>
      <w:r w:rsidR="006768AE" w:rsidRPr="00E6673D">
        <w:t>Детство-Пресс, 2011.</w:t>
      </w:r>
    </w:p>
    <w:p w:rsidR="006768AE" w:rsidRDefault="00EA0CE3" w:rsidP="006768AE">
      <w:pPr>
        <w:pStyle w:val="Default"/>
        <w:ind w:firstLine="284"/>
        <w:jc w:val="both"/>
      </w:pPr>
      <w:r>
        <w:lastRenderedPageBreak/>
        <w:t>16</w:t>
      </w:r>
      <w:r w:rsidR="00891B8F">
        <w:t>. Соболева А.Е. Как научить ребенка читать. – СПб</w:t>
      </w:r>
      <w:proofErr w:type="gramStart"/>
      <w:r w:rsidR="00891B8F">
        <w:t xml:space="preserve">.: </w:t>
      </w:r>
      <w:proofErr w:type="gramEnd"/>
      <w:r w:rsidR="00891B8F">
        <w:t>ООО «ИЗДАТЕЛЬСТВО «ДЕТСТВО-ПРЕСС», 2014. – 144с.</w:t>
      </w:r>
    </w:p>
    <w:p w:rsidR="00891B8F" w:rsidRDefault="00EA0CE3" w:rsidP="006768AE">
      <w:pPr>
        <w:pStyle w:val="Default"/>
        <w:ind w:firstLine="284"/>
        <w:jc w:val="both"/>
      </w:pPr>
      <w:r>
        <w:t>17</w:t>
      </w:r>
      <w:r w:rsidR="00891B8F">
        <w:t xml:space="preserve">. Соболева А.Е. Как подготовить ребенка к обучению грамоте. – СПб.: ООО «ИЗДАТЕЛЬСТВО «ДЕТСТВО-ПРЕСС», 2014. – 112 </w:t>
      </w:r>
      <w:proofErr w:type="gramStart"/>
      <w:r w:rsidR="00891B8F">
        <w:t>с</w:t>
      </w:r>
      <w:proofErr w:type="gramEnd"/>
      <w:r w:rsidR="00891B8F">
        <w:t>.</w:t>
      </w:r>
    </w:p>
    <w:p w:rsidR="00891B8F" w:rsidRDefault="00EA0CE3" w:rsidP="006768AE">
      <w:pPr>
        <w:pStyle w:val="Default"/>
        <w:ind w:firstLine="284"/>
        <w:jc w:val="both"/>
      </w:pPr>
      <w:r>
        <w:t>18</w:t>
      </w:r>
      <w:r w:rsidR="00891B8F">
        <w:t xml:space="preserve">. Соболева А.Е. Как подготовить ребенка к изучению математики. – СПб.: ООО «ИЗДАТЕЛЬСТВО «ДЕТСТВО-ПРЕСС», 2014. – 80 </w:t>
      </w:r>
      <w:proofErr w:type="gramStart"/>
      <w:r w:rsidR="00891B8F">
        <w:t>с</w:t>
      </w:r>
      <w:proofErr w:type="gramEnd"/>
      <w:r w:rsidR="00891B8F">
        <w:t>.</w:t>
      </w:r>
    </w:p>
    <w:p w:rsidR="00891B8F" w:rsidRDefault="00EA0CE3" w:rsidP="006768AE">
      <w:pPr>
        <w:pStyle w:val="Default"/>
        <w:ind w:firstLine="284"/>
        <w:jc w:val="both"/>
      </w:pPr>
      <w:r>
        <w:t>19</w:t>
      </w:r>
      <w:r w:rsidR="00891B8F">
        <w:t xml:space="preserve">. </w:t>
      </w:r>
      <w:proofErr w:type="spellStart"/>
      <w:r>
        <w:t>Тугушева</w:t>
      </w:r>
      <w:proofErr w:type="spellEnd"/>
      <w:r>
        <w:t xml:space="preserve"> Г.П., Чистякова А.Е. Экспериментальная деятельность детей среднего </w:t>
      </w:r>
      <w:proofErr w:type="gramStart"/>
      <w:r>
        <w:t>с</w:t>
      </w:r>
      <w:proofErr w:type="gramEnd"/>
      <w:r>
        <w:t xml:space="preserve"> старшего дошкольного возраста: Методическое пособие. – СПб.: ДЕТСТВО-ПРЕСС, 2010. – 128 </w:t>
      </w:r>
      <w:proofErr w:type="gramStart"/>
      <w:r>
        <w:t>с</w:t>
      </w:r>
      <w:proofErr w:type="gramEnd"/>
      <w:r>
        <w:t>.</w:t>
      </w:r>
    </w:p>
    <w:p w:rsidR="00EA0CE3" w:rsidRDefault="00EA0CE3" w:rsidP="006768AE">
      <w:pPr>
        <w:pStyle w:val="Default"/>
        <w:ind w:firstLine="284"/>
        <w:jc w:val="both"/>
      </w:pPr>
      <w:r>
        <w:t xml:space="preserve">20. Михайлова З.А., Е.А. Носова. Логико-математическое развитие дошкольников: игры с логическими блоками </w:t>
      </w:r>
      <w:proofErr w:type="spellStart"/>
      <w:r>
        <w:t>Дьенеша</w:t>
      </w:r>
      <w:proofErr w:type="spellEnd"/>
      <w:r>
        <w:t xml:space="preserve"> и цветными палочками </w:t>
      </w:r>
      <w:proofErr w:type="spellStart"/>
      <w:r>
        <w:t>Кюизенера</w:t>
      </w:r>
      <w:proofErr w:type="spellEnd"/>
      <w:r>
        <w:t xml:space="preserve">. – СПб.: ООО «ИЗДАТЕЛЬСТВО «ДЕТСТВО-ПРЕСС», 2013. – 128 </w:t>
      </w:r>
      <w:proofErr w:type="gramStart"/>
      <w:r>
        <w:t>с</w:t>
      </w:r>
      <w:proofErr w:type="gramEnd"/>
      <w:r>
        <w:t>.</w:t>
      </w:r>
    </w:p>
    <w:p w:rsidR="00EA0CE3" w:rsidRDefault="00EA0CE3" w:rsidP="006768AE">
      <w:pPr>
        <w:pStyle w:val="Default"/>
        <w:ind w:firstLine="284"/>
        <w:jc w:val="both"/>
      </w:pPr>
      <w:r>
        <w:rPr>
          <w:color w:val="auto"/>
        </w:rPr>
        <w:t>20</w:t>
      </w:r>
      <w:r w:rsidR="006768AE" w:rsidRPr="00DC1504">
        <w:rPr>
          <w:color w:val="auto"/>
        </w:rPr>
        <w:t>.</w:t>
      </w:r>
      <w:r w:rsidR="006768AE">
        <w:rPr>
          <w:color w:val="FF0000"/>
        </w:rPr>
        <w:t xml:space="preserve"> </w:t>
      </w:r>
      <w:proofErr w:type="spellStart"/>
      <w:r w:rsidR="006768AE" w:rsidRPr="00DC1504">
        <w:rPr>
          <w:color w:val="auto"/>
        </w:rPr>
        <w:t>Воронкевич</w:t>
      </w:r>
      <w:proofErr w:type="spellEnd"/>
      <w:r w:rsidR="006768AE" w:rsidRPr="00DC1504">
        <w:rPr>
          <w:color w:val="auto"/>
        </w:rPr>
        <w:t xml:space="preserve"> О.А., Добро пожаловать в экологию!</w:t>
      </w:r>
      <w:r w:rsidR="006768AE" w:rsidRPr="006E3792">
        <w:t xml:space="preserve"> –</w:t>
      </w:r>
      <w:r w:rsidRPr="00EA0CE3">
        <w:t xml:space="preserve"> </w:t>
      </w:r>
      <w:r>
        <w:t>СПб: Детство-Пресс. 2010</w:t>
      </w:r>
      <w:r w:rsidRPr="006E3792">
        <w:t>.</w:t>
      </w:r>
    </w:p>
    <w:p w:rsidR="006768AE" w:rsidRPr="00DC1504" w:rsidRDefault="00EA0CE3" w:rsidP="006768AE">
      <w:pPr>
        <w:pStyle w:val="Default"/>
        <w:ind w:firstLine="284"/>
        <w:jc w:val="both"/>
      </w:pPr>
      <w:r>
        <w:t xml:space="preserve">21. Николаева Е.П. Формирование предпосылок к учебной деятельности у старших дошкольников. Конспекты занятий. – </w:t>
      </w:r>
      <w:r w:rsidRPr="00EA0CE3">
        <w:t>ООО «ИЗДАТЕЛЬСТВО «ДЕТСТВО-ПРЕСС», 2014. –</w:t>
      </w:r>
      <w:r>
        <w:t xml:space="preserve"> 96</w:t>
      </w:r>
      <w:r w:rsidRPr="00EA0CE3">
        <w:t xml:space="preserve"> </w:t>
      </w:r>
      <w:proofErr w:type="gramStart"/>
      <w:r w:rsidRPr="00EA0CE3">
        <w:t>с</w:t>
      </w:r>
      <w:proofErr w:type="gramEnd"/>
      <w:r w:rsidRPr="00EA0CE3">
        <w:t>.</w:t>
      </w:r>
    </w:p>
    <w:p w:rsidR="006768AE" w:rsidRDefault="00EA0CE3" w:rsidP="006768AE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768AE" w:rsidRPr="00690E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8AE" w:rsidRPr="00690E29">
        <w:rPr>
          <w:rFonts w:ascii="Times New Roman" w:hAnsi="Times New Roman" w:cs="Times New Roman"/>
          <w:sz w:val="24"/>
          <w:szCs w:val="24"/>
        </w:rPr>
        <w:t xml:space="preserve">Р.Б. </w:t>
      </w:r>
      <w:proofErr w:type="spellStart"/>
      <w:r w:rsidR="006768AE" w:rsidRPr="00690E29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="006768AE" w:rsidRPr="00690E29">
        <w:rPr>
          <w:rFonts w:ascii="Times New Roman" w:hAnsi="Times New Roman" w:cs="Times New Roman"/>
          <w:sz w:val="24"/>
          <w:szCs w:val="24"/>
        </w:rPr>
        <w:t xml:space="preserve">, О.Л. Князева, Н.Н. Авдеева Основы безопасности детей дошкольного возраста: Программа для дошкольных образовательных учреждений.- </w:t>
      </w:r>
      <w:r w:rsidR="006768AE">
        <w:rPr>
          <w:rFonts w:ascii="Times New Roman" w:hAnsi="Times New Roman" w:cs="Times New Roman"/>
          <w:color w:val="000000"/>
          <w:sz w:val="24"/>
          <w:szCs w:val="24"/>
        </w:rPr>
        <w:t>СПб</w:t>
      </w:r>
      <w:proofErr w:type="gramStart"/>
      <w:r w:rsidR="006768AE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="006768AE" w:rsidRPr="00690E29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="006768AE" w:rsidRPr="00690E29">
        <w:rPr>
          <w:rFonts w:ascii="Times New Roman" w:hAnsi="Times New Roman" w:cs="Times New Roman"/>
          <w:color w:val="000000"/>
          <w:sz w:val="24"/>
          <w:szCs w:val="24"/>
        </w:rPr>
        <w:t>Детство-Пресс», 2007.</w:t>
      </w:r>
    </w:p>
    <w:p w:rsidR="00EA0CE3" w:rsidRDefault="00EA0CE3" w:rsidP="006768AE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Коноваленко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С.В. Развитие конструктивной деятельности у дошкольников. – СПб., ООО </w:t>
      </w:r>
      <w:r w:rsidRPr="00EA0CE3">
        <w:rPr>
          <w:rFonts w:ascii="Times New Roman" w:hAnsi="Times New Roman" w:cs="Times New Roman"/>
          <w:sz w:val="24"/>
          <w:szCs w:val="24"/>
        </w:rPr>
        <w:t>«ИЗДАТЕЛЬСТВО «ДЕТСТВО-ПРЕСС»</w:t>
      </w:r>
      <w:r>
        <w:rPr>
          <w:rFonts w:ascii="Times New Roman" w:hAnsi="Times New Roman" w:cs="Times New Roman"/>
          <w:sz w:val="24"/>
          <w:szCs w:val="24"/>
        </w:rPr>
        <w:t>, 2012</w:t>
      </w:r>
      <w:r w:rsidRPr="00EA0CE3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112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A0CE3" w:rsidRDefault="00EA0CE3" w:rsidP="006768AE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Увлекательные игры и упражнения для развития памяти детей старшего дошкольного возраста. - </w:t>
      </w:r>
    </w:p>
    <w:p w:rsidR="00915912" w:rsidRDefault="00915912" w:rsidP="006768AE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Л.С.Вакуленко, Н.В.Верещагина. Совместная интегрированная деятельность. Развитие познавательных способностей и речи дошкольников. - </w:t>
      </w:r>
      <w:r w:rsidRPr="00EA0CE3">
        <w:rPr>
          <w:rFonts w:ascii="Times New Roman" w:hAnsi="Times New Roman" w:cs="Times New Roman"/>
          <w:sz w:val="24"/>
          <w:szCs w:val="24"/>
        </w:rPr>
        <w:t>СПб.: ООО «ИЗДАТЕЛЬСТВО «ДЕТСТВО-ПРЕСС», 2014. –</w:t>
      </w:r>
      <w:r>
        <w:rPr>
          <w:rFonts w:ascii="Times New Roman" w:hAnsi="Times New Roman" w:cs="Times New Roman"/>
          <w:sz w:val="24"/>
          <w:szCs w:val="24"/>
        </w:rPr>
        <w:t xml:space="preserve"> 192</w:t>
      </w:r>
      <w:r w:rsidRPr="00EA0C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0C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0CE3">
        <w:rPr>
          <w:rFonts w:ascii="Times New Roman" w:hAnsi="Times New Roman" w:cs="Times New Roman"/>
          <w:sz w:val="24"/>
          <w:szCs w:val="24"/>
        </w:rPr>
        <w:t>.</w:t>
      </w:r>
    </w:p>
    <w:p w:rsidR="00915912" w:rsidRDefault="00915912" w:rsidP="006768AE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Сазонова Н.П., Новикова Н.В. Преодоление агрессивного поведения старших дошкольников в детском саду и семье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Учебно-методическое пособие. – СПБ.: </w:t>
      </w:r>
      <w:r w:rsidRPr="00EA0CE3">
        <w:rPr>
          <w:rFonts w:ascii="Times New Roman" w:hAnsi="Times New Roman" w:cs="Times New Roman"/>
          <w:sz w:val="24"/>
          <w:szCs w:val="24"/>
        </w:rPr>
        <w:t>ООО «ИЗДАТЕЛЬСТВО «ДЕТСТВО-ПРЕСС», 2014. –</w:t>
      </w:r>
      <w:r>
        <w:rPr>
          <w:rFonts w:ascii="Times New Roman" w:hAnsi="Times New Roman" w:cs="Times New Roman"/>
          <w:sz w:val="24"/>
          <w:szCs w:val="24"/>
        </w:rPr>
        <w:t xml:space="preserve"> 128</w:t>
      </w:r>
      <w:r w:rsidRPr="00EA0C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0C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0CE3">
        <w:rPr>
          <w:rFonts w:ascii="Times New Roman" w:hAnsi="Times New Roman" w:cs="Times New Roman"/>
          <w:sz w:val="24"/>
          <w:szCs w:val="24"/>
        </w:rPr>
        <w:t>.</w:t>
      </w:r>
    </w:p>
    <w:p w:rsidR="00915912" w:rsidRDefault="00915912" w:rsidP="006768AE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Лихачева Е.Н. Формирование адекватной самооценки у детей дошкольного возраста в условиях ДОУ. Диагностика, программа занятий. Методическое пособие. - СПБ.: </w:t>
      </w:r>
      <w:r w:rsidRPr="00EA0CE3">
        <w:rPr>
          <w:rFonts w:ascii="Times New Roman" w:hAnsi="Times New Roman" w:cs="Times New Roman"/>
          <w:sz w:val="24"/>
          <w:szCs w:val="24"/>
        </w:rPr>
        <w:t>ООО «ИЗДАТЕЛЬСТВО «ДЕТСТВО-ПРЕСС», 2014. –</w:t>
      </w:r>
      <w:r>
        <w:rPr>
          <w:rFonts w:ascii="Times New Roman" w:hAnsi="Times New Roman" w:cs="Times New Roman"/>
          <w:sz w:val="24"/>
          <w:szCs w:val="24"/>
        </w:rPr>
        <w:t xml:space="preserve"> 80</w:t>
      </w:r>
      <w:r w:rsidRPr="00EA0C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0C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0CE3">
        <w:rPr>
          <w:rFonts w:ascii="Times New Roman" w:hAnsi="Times New Roman" w:cs="Times New Roman"/>
          <w:sz w:val="24"/>
          <w:szCs w:val="24"/>
        </w:rPr>
        <w:t>.</w:t>
      </w:r>
    </w:p>
    <w:p w:rsidR="00915912" w:rsidRPr="00690E29" w:rsidRDefault="00915912" w:rsidP="006768AE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О.А.Воронкевич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Добро пожаловать в экологию! Детские экологические проекты. – СПб.: ООО </w:t>
      </w:r>
      <w:r w:rsidRPr="00EA0CE3">
        <w:rPr>
          <w:rFonts w:ascii="Times New Roman" w:hAnsi="Times New Roman" w:cs="Times New Roman"/>
          <w:sz w:val="24"/>
          <w:szCs w:val="24"/>
        </w:rPr>
        <w:t>«ИЗДАТЕЛЬСТВО «ДЕТСТВО-ПРЕСС», 2014. –</w:t>
      </w:r>
      <w:r>
        <w:rPr>
          <w:rFonts w:ascii="Times New Roman" w:hAnsi="Times New Roman" w:cs="Times New Roman"/>
          <w:sz w:val="24"/>
          <w:szCs w:val="24"/>
        </w:rPr>
        <w:t xml:space="preserve"> 176</w:t>
      </w:r>
      <w:r w:rsidRPr="00EA0C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0C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0CE3">
        <w:rPr>
          <w:rFonts w:ascii="Times New Roman" w:hAnsi="Times New Roman" w:cs="Times New Roman"/>
          <w:sz w:val="24"/>
          <w:szCs w:val="24"/>
        </w:rPr>
        <w:t>.</w:t>
      </w:r>
    </w:p>
    <w:p w:rsidR="006768AE" w:rsidRDefault="006768AE" w:rsidP="00764430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8AE" w:rsidRPr="006768AE" w:rsidRDefault="006768AE" w:rsidP="00676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b/>
          <w:sz w:val="24"/>
          <w:szCs w:val="24"/>
        </w:rPr>
        <w:t>Рабочие тетради для детей дошкольного возраста. Учебно-наглядные пособия издательства «ДЕТСТВО-ПРЕСС», Санкт-Петербург</w:t>
      </w:r>
    </w:p>
    <w:p w:rsidR="006768AE" w:rsidRPr="006768AE" w:rsidRDefault="006768AE" w:rsidP="006768AE">
      <w:pPr>
        <w:pStyle w:val="a6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8AE">
        <w:rPr>
          <w:rFonts w:ascii="Times New Roman" w:hAnsi="Times New Roman" w:cs="Times New Roman"/>
          <w:i/>
          <w:sz w:val="24"/>
          <w:szCs w:val="24"/>
        </w:rPr>
        <w:t>Воронкевич</w:t>
      </w:r>
      <w:proofErr w:type="spellEnd"/>
      <w:r w:rsidRPr="006768AE">
        <w:rPr>
          <w:rFonts w:ascii="Times New Roman" w:hAnsi="Times New Roman" w:cs="Times New Roman"/>
          <w:i/>
          <w:sz w:val="24"/>
          <w:szCs w:val="24"/>
        </w:rPr>
        <w:t xml:space="preserve"> О. А.</w:t>
      </w:r>
      <w:r w:rsidRPr="006768AE">
        <w:rPr>
          <w:rFonts w:ascii="Times New Roman" w:hAnsi="Times New Roman" w:cs="Times New Roman"/>
          <w:sz w:val="24"/>
          <w:szCs w:val="24"/>
        </w:rPr>
        <w:t xml:space="preserve"> Добро пожаловать в экологию! Рабочая тетрадь для детей 3-4 лет. - СПб</w:t>
      </w:r>
      <w:proofErr w:type="gramStart"/>
      <w:r w:rsidRPr="006768A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768AE">
        <w:rPr>
          <w:rFonts w:ascii="Times New Roman" w:hAnsi="Times New Roman" w:cs="Times New Roman"/>
          <w:sz w:val="24"/>
          <w:szCs w:val="24"/>
        </w:rPr>
        <w:t xml:space="preserve">ДЕТСТВО-ПРЕСС, 2010. </w:t>
      </w:r>
    </w:p>
    <w:p w:rsidR="006768AE" w:rsidRPr="006768AE" w:rsidRDefault="006768AE" w:rsidP="006768AE">
      <w:pPr>
        <w:pStyle w:val="a6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8AE">
        <w:rPr>
          <w:rFonts w:ascii="Times New Roman" w:hAnsi="Times New Roman" w:cs="Times New Roman"/>
          <w:i/>
          <w:sz w:val="24"/>
          <w:szCs w:val="24"/>
        </w:rPr>
        <w:t>Воронкевич</w:t>
      </w:r>
      <w:proofErr w:type="spellEnd"/>
      <w:r w:rsidRPr="006768AE">
        <w:rPr>
          <w:rFonts w:ascii="Times New Roman" w:hAnsi="Times New Roman" w:cs="Times New Roman"/>
          <w:i/>
          <w:sz w:val="24"/>
          <w:szCs w:val="24"/>
        </w:rPr>
        <w:t xml:space="preserve"> О. А.</w:t>
      </w:r>
      <w:r w:rsidRPr="006768AE">
        <w:rPr>
          <w:rFonts w:ascii="Times New Roman" w:hAnsi="Times New Roman" w:cs="Times New Roman"/>
          <w:sz w:val="24"/>
          <w:szCs w:val="24"/>
        </w:rPr>
        <w:t xml:space="preserve"> Добро пожаловать в экологию! Рабочая тетрадь для детей 4-5 лет. - СПб</w:t>
      </w:r>
      <w:proofErr w:type="gramStart"/>
      <w:r w:rsidRPr="006768A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768AE">
        <w:rPr>
          <w:rFonts w:ascii="Times New Roman" w:hAnsi="Times New Roman" w:cs="Times New Roman"/>
          <w:sz w:val="24"/>
          <w:szCs w:val="24"/>
        </w:rPr>
        <w:t xml:space="preserve">ДЕТСТВО-ПРЕСС, 2010. </w:t>
      </w:r>
    </w:p>
    <w:p w:rsidR="006768AE" w:rsidRPr="006768AE" w:rsidRDefault="006768AE" w:rsidP="006768AE">
      <w:pPr>
        <w:pStyle w:val="a6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8AE">
        <w:rPr>
          <w:rFonts w:ascii="Times New Roman" w:hAnsi="Times New Roman" w:cs="Times New Roman"/>
          <w:i/>
          <w:sz w:val="24"/>
          <w:szCs w:val="24"/>
        </w:rPr>
        <w:t>Воронкевич</w:t>
      </w:r>
      <w:proofErr w:type="spellEnd"/>
      <w:r w:rsidRPr="006768AE">
        <w:rPr>
          <w:rFonts w:ascii="Times New Roman" w:hAnsi="Times New Roman" w:cs="Times New Roman"/>
          <w:i/>
          <w:sz w:val="24"/>
          <w:szCs w:val="24"/>
        </w:rPr>
        <w:t xml:space="preserve"> О. А.</w:t>
      </w:r>
      <w:r w:rsidRPr="006768AE">
        <w:rPr>
          <w:rFonts w:ascii="Times New Roman" w:hAnsi="Times New Roman" w:cs="Times New Roman"/>
          <w:sz w:val="24"/>
          <w:szCs w:val="24"/>
        </w:rPr>
        <w:t xml:space="preserve"> Добро пожаловать в экологию! Рабочая тетрадь для детей 5-6 лет. - СПб</w:t>
      </w:r>
      <w:proofErr w:type="gramStart"/>
      <w:r w:rsidRPr="006768A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768AE">
        <w:rPr>
          <w:rFonts w:ascii="Times New Roman" w:hAnsi="Times New Roman" w:cs="Times New Roman"/>
          <w:sz w:val="24"/>
          <w:szCs w:val="24"/>
        </w:rPr>
        <w:t xml:space="preserve">ДЕТСТВО-ПРЕСС, 2010. </w:t>
      </w:r>
    </w:p>
    <w:p w:rsidR="006768AE" w:rsidRPr="006768AE" w:rsidRDefault="006768AE" w:rsidP="006768AE">
      <w:pPr>
        <w:pStyle w:val="a6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i/>
          <w:sz w:val="24"/>
          <w:szCs w:val="24"/>
        </w:rPr>
        <w:t>Горская А.В.</w:t>
      </w:r>
      <w:r w:rsidRPr="006768AE">
        <w:rPr>
          <w:rFonts w:ascii="Times New Roman" w:hAnsi="Times New Roman" w:cs="Times New Roman"/>
          <w:sz w:val="24"/>
          <w:szCs w:val="24"/>
        </w:rPr>
        <w:t xml:space="preserve"> Правила - наши помощники. - СПб</w:t>
      </w:r>
      <w:proofErr w:type="gramStart"/>
      <w:r w:rsidRPr="006768A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768AE">
        <w:rPr>
          <w:rFonts w:ascii="Times New Roman" w:hAnsi="Times New Roman" w:cs="Times New Roman"/>
          <w:sz w:val="24"/>
          <w:szCs w:val="24"/>
        </w:rPr>
        <w:t xml:space="preserve">ДЕТСТВО-ПРЕСС, 2010. </w:t>
      </w:r>
    </w:p>
    <w:p w:rsidR="006768AE" w:rsidRPr="006768AE" w:rsidRDefault="006768AE" w:rsidP="006768AE">
      <w:pPr>
        <w:pStyle w:val="a6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i/>
          <w:sz w:val="24"/>
          <w:szCs w:val="24"/>
        </w:rPr>
        <w:t>Калашников Г.В.</w:t>
      </w:r>
      <w:r w:rsidRPr="006768AE">
        <w:rPr>
          <w:rFonts w:ascii="Times New Roman" w:hAnsi="Times New Roman" w:cs="Times New Roman"/>
          <w:sz w:val="24"/>
          <w:szCs w:val="24"/>
        </w:rPr>
        <w:t xml:space="preserve"> Гербы и символы. История российского герба: наглядно-дидактическое пособие. - СПб</w:t>
      </w:r>
      <w:proofErr w:type="gramStart"/>
      <w:r w:rsidRPr="006768A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768AE">
        <w:rPr>
          <w:rFonts w:ascii="Times New Roman" w:hAnsi="Times New Roman" w:cs="Times New Roman"/>
          <w:sz w:val="24"/>
          <w:szCs w:val="24"/>
        </w:rPr>
        <w:t>ДЕТСТВО-ПРЕСС, 2009.</w:t>
      </w:r>
    </w:p>
    <w:p w:rsidR="006768AE" w:rsidRPr="006768AE" w:rsidRDefault="006768AE" w:rsidP="006768AE">
      <w:pPr>
        <w:pStyle w:val="a6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 xml:space="preserve"> </w:t>
      </w:r>
      <w:r w:rsidRPr="006768AE">
        <w:rPr>
          <w:rFonts w:ascii="Times New Roman" w:hAnsi="Times New Roman" w:cs="Times New Roman"/>
          <w:i/>
          <w:sz w:val="24"/>
          <w:szCs w:val="24"/>
        </w:rPr>
        <w:t>Калашников Г.В.</w:t>
      </w:r>
      <w:r w:rsidRPr="006768AE">
        <w:rPr>
          <w:rFonts w:ascii="Times New Roman" w:hAnsi="Times New Roman" w:cs="Times New Roman"/>
          <w:sz w:val="24"/>
          <w:szCs w:val="24"/>
        </w:rPr>
        <w:t xml:space="preserve"> Гербы и символы. Санкт-Петербург и Ленинградская область: наглядно-дидактическое пособие. - СПб</w:t>
      </w:r>
      <w:proofErr w:type="gramStart"/>
      <w:r w:rsidRPr="006768A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768AE">
        <w:rPr>
          <w:rFonts w:ascii="Times New Roman" w:hAnsi="Times New Roman" w:cs="Times New Roman"/>
          <w:sz w:val="24"/>
          <w:szCs w:val="24"/>
        </w:rPr>
        <w:t xml:space="preserve">ДЕТСТВО-ПРЕСС, 2009. </w:t>
      </w:r>
    </w:p>
    <w:p w:rsidR="006768AE" w:rsidRPr="006768AE" w:rsidRDefault="006768AE" w:rsidP="006768AE">
      <w:pPr>
        <w:pStyle w:val="a6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i/>
          <w:sz w:val="24"/>
          <w:szCs w:val="24"/>
        </w:rPr>
        <w:t>Курочкина Н.А.</w:t>
      </w:r>
      <w:r w:rsidRPr="006768AE">
        <w:rPr>
          <w:rFonts w:ascii="Times New Roman" w:hAnsi="Times New Roman" w:cs="Times New Roman"/>
          <w:sz w:val="24"/>
          <w:szCs w:val="24"/>
        </w:rPr>
        <w:t xml:space="preserve"> Знакомим с жанровой живописью: наглядно-дидактическое пособие. - СПб</w:t>
      </w:r>
      <w:proofErr w:type="gramStart"/>
      <w:r w:rsidRPr="006768A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768AE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6768AE" w:rsidRPr="006768AE" w:rsidRDefault="006768AE" w:rsidP="006768AE">
      <w:pPr>
        <w:pStyle w:val="a6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768AE">
        <w:rPr>
          <w:rFonts w:ascii="Times New Roman" w:hAnsi="Times New Roman" w:cs="Times New Roman"/>
          <w:i/>
          <w:sz w:val="24"/>
          <w:szCs w:val="24"/>
        </w:rPr>
        <w:t>Курочкина Н.А.</w:t>
      </w:r>
      <w:r w:rsidRPr="006768AE">
        <w:rPr>
          <w:rFonts w:ascii="Times New Roman" w:hAnsi="Times New Roman" w:cs="Times New Roman"/>
          <w:sz w:val="24"/>
          <w:szCs w:val="24"/>
        </w:rPr>
        <w:t xml:space="preserve"> Знакомим со сказочно-былинной живописью: наглядно-дидактическое пособие. - СПб</w:t>
      </w:r>
      <w:proofErr w:type="gramStart"/>
      <w:r w:rsidRPr="006768A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768AE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6768AE" w:rsidRPr="006768AE" w:rsidRDefault="006768AE" w:rsidP="006768AE">
      <w:pPr>
        <w:pStyle w:val="a6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 xml:space="preserve"> </w:t>
      </w:r>
      <w:r w:rsidRPr="006768AE">
        <w:rPr>
          <w:rFonts w:ascii="Times New Roman" w:hAnsi="Times New Roman" w:cs="Times New Roman"/>
          <w:i/>
          <w:sz w:val="24"/>
          <w:szCs w:val="24"/>
        </w:rPr>
        <w:t>Курочкина Н.А.</w:t>
      </w:r>
      <w:r w:rsidRPr="006768AE">
        <w:rPr>
          <w:rFonts w:ascii="Times New Roman" w:hAnsi="Times New Roman" w:cs="Times New Roman"/>
          <w:sz w:val="24"/>
          <w:szCs w:val="24"/>
        </w:rPr>
        <w:t xml:space="preserve"> Знакомим дошкольников с натюрмортом. Наглядно- дидактическое пособие. - СПб</w:t>
      </w:r>
      <w:proofErr w:type="gramStart"/>
      <w:r w:rsidRPr="006768A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768AE">
        <w:rPr>
          <w:rFonts w:ascii="Times New Roman" w:hAnsi="Times New Roman" w:cs="Times New Roman"/>
          <w:sz w:val="24"/>
          <w:szCs w:val="24"/>
        </w:rPr>
        <w:t>ДЕТСТВО-ПРЕСС, 2013.</w:t>
      </w:r>
    </w:p>
    <w:p w:rsidR="006768AE" w:rsidRPr="006768AE" w:rsidRDefault="006768AE" w:rsidP="006768AE">
      <w:pPr>
        <w:pStyle w:val="a6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i/>
          <w:sz w:val="24"/>
          <w:szCs w:val="24"/>
        </w:rPr>
        <w:t>Курочкина Н.А.</w:t>
      </w:r>
      <w:r w:rsidRPr="006768AE">
        <w:rPr>
          <w:rFonts w:ascii="Times New Roman" w:hAnsi="Times New Roman" w:cs="Times New Roman"/>
          <w:sz w:val="24"/>
          <w:szCs w:val="24"/>
        </w:rPr>
        <w:t xml:space="preserve"> Знакомим дошкольников с пейзажной живописью. Наглядно-дидактическое пособие. - СПб</w:t>
      </w:r>
      <w:proofErr w:type="gramStart"/>
      <w:r w:rsidRPr="006768A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768AE">
        <w:rPr>
          <w:rFonts w:ascii="Times New Roman" w:hAnsi="Times New Roman" w:cs="Times New Roman"/>
          <w:sz w:val="24"/>
          <w:szCs w:val="24"/>
        </w:rPr>
        <w:t xml:space="preserve">ДЕТСТВО-ПРЕСС, 2008. </w:t>
      </w:r>
    </w:p>
    <w:p w:rsidR="006768AE" w:rsidRPr="006768AE" w:rsidRDefault="006768AE" w:rsidP="006768AE">
      <w:pPr>
        <w:pStyle w:val="a6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i/>
          <w:sz w:val="24"/>
          <w:szCs w:val="24"/>
        </w:rPr>
        <w:t>Курочкина Н.А.</w:t>
      </w:r>
      <w:r w:rsidRPr="006768AE">
        <w:rPr>
          <w:rFonts w:ascii="Times New Roman" w:hAnsi="Times New Roman" w:cs="Times New Roman"/>
          <w:sz w:val="24"/>
          <w:szCs w:val="24"/>
        </w:rPr>
        <w:t xml:space="preserve"> Знакомим дошкольников с портретной живописью. Наглядно-дидактическое пособие. - СПб</w:t>
      </w:r>
      <w:proofErr w:type="gramStart"/>
      <w:r w:rsidRPr="006768A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768AE">
        <w:rPr>
          <w:rFonts w:ascii="Times New Roman" w:hAnsi="Times New Roman" w:cs="Times New Roman"/>
          <w:sz w:val="24"/>
          <w:szCs w:val="24"/>
        </w:rPr>
        <w:t>ДЕТСТВО-ПРЕСС, 2013.</w:t>
      </w:r>
    </w:p>
    <w:p w:rsidR="006768AE" w:rsidRPr="006768AE" w:rsidRDefault="006768AE" w:rsidP="006768AE">
      <w:pPr>
        <w:pStyle w:val="a6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 xml:space="preserve">Логические блоки </w:t>
      </w:r>
      <w:proofErr w:type="spellStart"/>
      <w:r w:rsidRPr="006768AE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6768AE">
        <w:rPr>
          <w:rFonts w:ascii="Times New Roman" w:hAnsi="Times New Roman" w:cs="Times New Roman"/>
          <w:sz w:val="24"/>
          <w:szCs w:val="24"/>
        </w:rPr>
        <w:t>: наглядно-дидактическое пособие. Методическое сопровождение З. А. Михайловой. - СПб</w:t>
      </w:r>
      <w:proofErr w:type="gramStart"/>
      <w:r w:rsidRPr="006768A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768AE">
        <w:rPr>
          <w:rFonts w:ascii="Times New Roman" w:hAnsi="Times New Roman" w:cs="Times New Roman"/>
          <w:sz w:val="24"/>
          <w:szCs w:val="24"/>
        </w:rPr>
        <w:t xml:space="preserve">Корвет, 1995 - 2011. </w:t>
      </w:r>
    </w:p>
    <w:p w:rsidR="006768AE" w:rsidRPr="006768AE" w:rsidRDefault="006768AE" w:rsidP="006768AE">
      <w:pPr>
        <w:pStyle w:val="a6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i/>
          <w:sz w:val="24"/>
          <w:szCs w:val="24"/>
        </w:rPr>
        <w:t xml:space="preserve">Михайлова З.А., </w:t>
      </w:r>
      <w:proofErr w:type="spellStart"/>
      <w:r w:rsidRPr="006768AE">
        <w:rPr>
          <w:rFonts w:ascii="Times New Roman" w:hAnsi="Times New Roman" w:cs="Times New Roman"/>
          <w:i/>
          <w:sz w:val="24"/>
          <w:szCs w:val="24"/>
        </w:rPr>
        <w:t>Чеплашкина</w:t>
      </w:r>
      <w:proofErr w:type="spellEnd"/>
      <w:r w:rsidRPr="006768AE">
        <w:rPr>
          <w:rFonts w:ascii="Times New Roman" w:hAnsi="Times New Roman" w:cs="Times New Roman"/>
          <w:i/>
          <w:sz w:val="24"/>
          <w:szCs w:val="24"/>
        </w:rPr>
        <w:t xml:space="preserve"> И.Н.</w:t>
      </w:r>
      <w:r w:rsidRPr="006768AE">
        <w:rPr>
          <w:rFonts w:ascii="Times New Roman" w:hAnsi="Times New Roman" w:cs="Times New Roman"/>
          <w:sz w:val="24"/>
          <w:szCs w:val="24"/>
        </w:rPr>
        <w:t xml:space="preserve"> Математика - это интересно. Рабочая тетрадь для детей 6-7 лет. - СПб</w:t>
      </w:r>
      <w:proofErr w:type="gramStart"/>
      <w:r w:rsidRPr="006768A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768AE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6768AE" w:rsidRPr="006768AE" w:rsidRDefault="006768AE" w:rsidP="006768AE">
      <w:pPr>
        <w:pStyle w:val="a6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i/>
          <w:sz w:val="24"/>
          <w:szCs w:val="24"/>
        </w:rPr>
        <w:t xml:space="preserve">Михайлова З.А., </w:t>
      </w:r>
      <w:proofErr w:type="spellStart"/>
      <w:r w:rsidRPr="006768AE">
        <w:rPr>
          <w:rFonts w:ascii="Times New Roman" w:hAnsi="Times New Roman" w:cs="Times New Roman"/>
          <w:i/>
          <w:sz w:val="24"/>
          <w:szCs w:val="24"/>
        </w:rPr>
        <w:t>Чеплашкина</w:t>
      </w:r>
      <w:proofErr w:type="spellEnd"/>
      <w:r w:rsidRPr="006768AE">
        <w:rPr>
          <w:rFonts w:ascii="Times New Roman" w:hAnsi="Times New Roman" w:cs="Times New Roman"/>
          <w:i/>
          <w:sz w:val="24"/>
          <w:szCs w:val="24"/>
        </w:rPr>
        <w:t xml:space="preserve"> И.Н.</w:t>
      </w:r>
      <w:r w:rsidRPr="006768AE">
        <w:rPr>
          <w:rFonts w:ascii="Times New Roman" w:hAnsi="Times New Roman" w:cs="Times New Roman"/>
          <w:sz w:val="24"/>
          <w:szCs w:val="24"/>
        </w:rPr>
        <w:t xml:space="preserve"> Математика - это интересно. Рабочая тетрадь для детей 2,5-3 лет. - СПб</w:t>
      </w:r>
      <w:proofErr w:type="gramStart"/>
      <w:r w:rsidRPr="006768A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768AE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6768AE" w:rsidRPr="006768AE" w:rsidRDefault="006768AE" w:rsidP="006768AE">
      <w:pPr>
        <w:pStyle w:val="a6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sz w:val="24"/>
          <w:szCs w:val="24"/>
        </w:rPr>
        <w:t xml:space="preserve"> </w:t>
      </w:r>
      <w:r w:rsidRPr="006768AE">
        <w:rPr>
          <w:rFonts w:ascii="Times New Roman" w:hAnsi="Times New Roman" w:cs="Times New Roman"/>
          <w:i/>
          <w:sz w:val="24"/>
          <w:szCs w:val="24"/>
        </w:rPr>
        <w:t xml:space="preserve">Михайлова З.А., </w:t>
      </w:r>
      <w:proofErr w:type="spellStart"/>
      <w:r w:rsidRPr="006768AE">
        <w:rPr>
          <w:rFonts w:ascii="Times New Roman" w:hAnsi="Times New Roman" w:cs="Times New Roman"/>
          <w:i/>
          <w:sz w:val="24"/>
          <w:szCs w:val="24"/>
        </w:rPr>
        <w:t>Чеплашкина</w:t>
      </w:r>
      <w:proofErr w:type="spellEnd"/>
      <w:r w:rsidRPr="006768AE">
        <w:rPr>
          <w:rFonts w:ascii="Times New Roman" w:hAnsi="Times New Roman" w:cs="Times New Roman"/>
          <w:i/>
          <w:sz w:val="24"/>
          <w:szCs w:val="24"/>
        </w:rPr>
        <w:t xml:space="preserve"> И.Н.</w:t>
      </w:r>
      <w:r w:rsidRPr="006768AE">
        <w:rPr>
          <w:rFonts w:ascii="Times New Roman" w:hAnsi="Times New Roman" w:cs="Times New Roman"/>
          <w:sz w:val="24"/>
          <w:szCs w:val="24"/>
        </w:rPr>
        <w:t xml:space="preserve"> Математика - это интересно. Рабочая тетрадь для детей 3-4 лет. - СПб</w:t>
      </w:r>
      <w:proofErr w:type="gramStart"/>
      <w:r w:rsidRPr="006768A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768AE">
        <w:rPr>
          <w:rFonts w:ascii="Times New Roman" w:hAnsi="Times New Roman" w:cs="Times New Roman"/>
          <w:sz w:val="24"/>
          <w:szCs w:val="24"/>
        </w:rPr>
        <w:t xml:space="preserve">ДЕТСТВО-ПРЕСС, 2010. </w:t>
      </w:r>
    </w:p>
    <w:p w:rsidR="006768AE" w:rsidRPr="006768AE" w:rsidRDefault="006768AE" w:rsidP="006768AE">
      <w:pPr>
        <w:pStyle w:val="a6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i/>
          <w:sz w:val="24"/>
          <w:szCs w:val="24"/>
        </w:rPr>
        <w:t xml:space="preserve">Михайлова З.А., </w:t>
      </w:r>
      <w:proofErr w:type="spellStart"/>
      <w:r w:rsidRPr="006768AE">
        <w:rPr>
          <w:rFonts w:ascii="Times New Roman" w:hAnsi="Times New Roman" w:cs="Times New Roman"/>
          <w:i/>
          <w:sz w:val="24"/>
          <w:szCs w:val="24"/>
        </w:rPr>
        <w:t>Чеплашкина</w:t>
      </w:r>
      <w:proofErr w:type="spellEnd"/>
      <w:r w:rsidRPr="006768AE">
        <w:rPr>
          <w:rFonts w:ascii="Times New Roman" w:hAnsi="Times New Roman" w:cs="Times New Roman"/>
          <w:i/>
          <w:sz w:val="24"/>
          <w:szCs w:val="24"/>
        </w:rPr>
        <w:t xml:space="preserve"> И.Н.</w:t>
      </w:r>
      <w:r w:rsidRPr="006768AE">
        <w:rPr>
          <w:rFonts w:ascii="Times New Roman" w:hAnsi="Times New Roman" w:cs="Times New Roman"/>
          <w:sz w:val="24"/>
          <w:szCs w:val="24"/>
        </w:rPr>
        <w:t xml:space="preserve"> Математика - это интересно. Рабочая тетрадь для детей 4-5 лет. - СПб</w:t>
      </w:r>
      <w:proofErr w:type="gramStart"/>
      <w:r w:rsidRPr="006768A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768AE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6768AE" w:rsidRPr="006768AE" w:rsidRDefault="006768AE" w:rsidP="006768AE">
      <w:pPr>
        <w:pStyle w:val="a6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i/>
          <w:sz w:val="24"/>
          <w:szCs w:val="24"/>
        </w:rPr>
        <w:t xml:space="preserve">Михайлова З.А., </w:t>
      </w:r>
      <w:proofErr w:type="spellStart"/>
      <w:r w:rsidRPr="006768AE">
        <w:rPr>
          <w:rFonts w:ascii="Times New Roman" w:hAnsi="Times New Roman" w:cs="Times New Roman"/>
          <w:i/>
          <w:sz w:val="24"/>
          <w:szCs w:val="24"/>
        </w:rPr>
        <w:t>Чеплашкина</w:t>
      </w:r>
      <w:proofErr w:type="spellEnd"/>
      <w:r w:rsidRPr="006768AE">
        <w:rPr>
          <w:rFonts w:ascii="Times New Roman" w:hAnsi="Times New Roman" w:cs="Times New Roman"/>
          <w:i/>
          <w:sz w:val="24"/>
          <w:szCs w:val="24"/>
        </w:rPr>
        <w:t xml:space="preserve"> И.Н.</w:t>
      </w:r>
      <w:r w:rsidRPr="006768AE">
        <w:rPr>
          <w:rFonts w:ascii="Times New Roman" w:hAnsi="Times New Roman" w:cs="Times New Roman"/>
          <w:sz w:val="24"/>
          <w:szCs w:val="24"/>
        </w:rPr>
        <w:t xml:space="preserve"> Математика — это интересно. Рабочая тетрадь для детей 5-6 лет. </w:t>
      </w:r>
      <w:proofErr w:type="gramStart"/>
      <w:r w:rsidRPr="006768AE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6768AE">
        <w:rPr>
          <w:rFonts w:ascii="Times New Roman" w:hAnsi="Times New Roman" w:cs="Times New Roman"/>
          <w:sz w:val="24"/>
          <w:szCs w:val="24"/>
        </w:rPr>
        <w:t>Пб.: ДЕТСТВО-ПРЕСС, 2010.</w:t>
      </w:r>
    </w:p>
    <w:p w:rsidR="006768AE" w:rsidRPr="006768AE" w:rsidRDefault="006768AE" w:rsidP="006768AE">
      <w:pPr>
        <w:pStyle w:val="a6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i/>
          <w:sz w:val="24"/>
          <w:szCs w:val="24"/>
        </w:rPr>
        <w:t>Никонова Н. О., Талызина М. И.</w:t>
      </w:r>
      <w:r w:rsidRPr="006768AE">
        <w:rPr>
          <w:rFonts w:ascii="Times New Roman" w:hAnsi="Times New Roman" w:cs="Times New Roman"/>
          <w:sz w:val="24"/>
          <w:szCs w:val="24"/>
        </w:rPr>
        <w:t xml:space="preserve"> Экологический дневник дошкольника. Рабочая тетрадь для детей 3-4 лет. </w:t>
      </w:r>
      <w:proofErr w:type="gramStart"/>
      <w:r w:rsidRPr="006768AE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6768AE">
        <w:rPr>
          <w:rFonts w:ascii="Times New Roman" w:hAnsi="Times New Roman" w:cs="Times New Roman"/>
          <w:sz w:val="24"/>
          <w:szCs w:val="24"/>
        </w:rPr>
        <w:t>Пб.: ДЕТСТВО-ПРЕСС, 2010.</w:t>
      </w:r>
    </w:p>
    <w:p w:rsidR="006768AE" w:rsidRPr="006768AE" w:rsidRDefault="006768AE" w:rsidP="006768AE">
      <w:pPr>
        <w:pStyle w:val="a6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i/>
          <w:sz w:val="24"/>
          <w:szCs w:val="24"/>
        </w:rPr>
        <w:t>Никонова Н. О., Талызина М. И.</w:t>
      </w:r>
      <w:r w:rsidRPr="006768AE">
        <w:rPr>
          <w:rFonts w:ascii="Times New Roman" w:hAnsi="Times New Roman" w:cs="Times New Roman"/>
          <w:sz w:val="24"/>
          <w:szCs w:val="24"/>
        </w:rPr>
        <w:t xml:space="preserve"> Экологический дневник дошкольника. Рабочая тетрадь для детей 4-5 лет. - СПб</w:t>
      </w:r>
      <w:proofErr w:type="gramStart"/>
      <w:r w:rsidRPr="006768A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768AE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6768AE" w:rsidRPr="006768AE" w:rsidRDefault="006768AE" w:rsidP="006768AE">
      <w:pPr>
        <w:pStyle w:val="a6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i/>
          <w:sz w:val="24"/>
          <w:szCs w:val="24"/>
        </w:rPr>
        <w:t>Никонова Н. О., Талызина М. И.</w:t>
      </w:r>
      <w:r w:rsidRPr="006768AE">
        <w:rPr>
          <w:rFonts w:ascii="Times New Roman" w:hAnsi="Times New Roman" w:cs="Times New Roman"/>
          <w:sz w:val="24"/>
          <w:szCs w:val="24"/>
        </w:rPr>
        <w:t xml:space="preserve"> Экологический дневник дошкольника. Рабочая тетрадь для детей 5-6 лет. - СПб</w:t>
      </w:r>
      <w:proofErr w:type="gramStart"/>
      <w:r w:rsidRPr="006768A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768AE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A0435C" w:rsidRDefault="006768AE" w:rsidP="006768AE">
      <w:pPr>
        <w:pStyle w:val="a6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68AE">
        <w:rPr>
          <w:rFonts w:ascii="Times New Roman" w:hAnsi="Times New Roman" w:cs="Times New Roman"/>
          <w:i/>
          <w:sz w:val="24"/>
          <w:szCs w:val="24"/>
        </w:rPr>
        <w:t>Никонова Н. О., Талызина М. И.</w:t>
      </w:r>
      <w:r w:rsidRPr="006768AE">
        <w:rPr>
          <w:rFonts w:ascii="Times New Roman" w:hAnsi="Times New Roman" w:cs="Times New Roman"/>
          <w:sz w:val="24"/>
          <w:szCs w:val="24"/>
        </w:rPr>
        <w:t xml:space="preserve"> Экологический дневник дошкольника. Рабочая тетрадь для детей 6-7 лет. - СПб</w:t>
      </w:r>
      <w:proofErr w:type="gramStart"/>
      <w:r w:rsidRPr="006768A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768AE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6768AE" w:rsidRPr="006768AE" w:rsidRDefault="006768AE" w:rsidP="006768AE">
      <w:pPr>
        <w:pStyle w:val="a6"/>
        <w:spacing w:after="0" w:line="240" w:lineRule="auto"/>
        <w:ind w:left="7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435C" w:rsidRDefault="00A0435C" w:rsidP="001B6152">
      <w:pPr>
        <w:pStyle w:val="Default"/>
        <w:ind w:firstLine="284"/>
        <w:jc w:val="center"/>
        <w:rPr>
          <w:b/>
          <w:bCs/>
        </w:rPr>
      </w:pPr>
      <w:r w:rsidRPr="006E3792">
        <w:rPr>
          <w:b/>
          <w:bCs/>
        </w:rPr>
        <w:t xml:space="preserve">Методическое обеспечение </w:t>
      </w:r>
      <w:r w:rsidR="001B6152">
        <w:rPr>
          <w:b/>
          <w:bCs/>
        </w:rPr>
        <w:t>коррекционной</w:t>
      </w:r>
      <w:r w:rsidRPr="006E3792">
        <w:rPr>
          <w:b/>
          <w:bCs/>
        </w:rPr>
        <w:t xml:space="preserve"> программ</w:t>
      </w:r>
      <w:r w:rsidR="001B6152">
        <w:rPr>
          <w:b/>
          <w:bCs/>
        </w:rPr>
        <w:t>ы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B6152">
        <w:rPr>
          <w:rFonts w:ascii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 Н. В. </w:t>
      </w:r>
      <w:r w:rsidRPr="001B6152">
        <w:rPr>
          <w:rFonts w:ascii="Times New Roman" w:hAnsi="Times New Roman" w:cs="Times New Roman"/>
          <w:sz w:val="24"/>
          <w:szCs w:val="24"/>
        </w:rPr>
        <w:t>Современная система коррекционной работы в логопедической группе для детей с общим недоразвитием речи – СПб</w:t>
      </w:r>
      <w:proofErr w:type="gramStart"/>
      <w:r w:rsidRPr="001B61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B6152">
        <w:rPr>
          <w:rFonts w:ascii="Times New Roman" w:hAnsi="Times New Roman" w:cs="Times New Roman"/>
          <w:sz w:val="24"/>
          <w:szCs w:val="24"/>
        </w:rPr>
        <w:t>ДЕТСТВО-ПРЕСС, 2013.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B6152">
        <w:rPr>
          <w:rFonts w:ascii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 Н.В. </w:t>
      </w:r>
      <w:r w:rsidRPr="001B6152">
        <w:rPr>
          <w:rFonts w:ascii="Times New Roman" w:hAnsi="Times New Roman" w:cs="Times New Roman"/>
          <w:sz w:val="24"/>
          <w:szCs w:val="24"/>
        </w:rPr>
        <w:t>Конспекты подгрупповых логопедических занятий в старшей группе для детей с ОНР – СПб</w:t>
      </w:r>
      <w:proofErr w:type="gramStart"/>
      <w:r w:rsidRPr="001B61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B6152">
        <w:rPr>
          <w:rFonts w:ascii="Times New Roman" w:hAnsi="Times New Roman" w:cs="Times New Roman"/>
          <w:sz w:val="24"/>
          <w:szCs w:val="24"/>
        </w:rPr>
        <w:t>ДЕТСТВО-ПРЕСС, 2012.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B6152">
        <w:rPr>
          <w:rFonts w:ascii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 Н.В. </w:t>
      </w:r>
      <w:r w:rsidRPr="001B6152">
        <w:rPr>
          <w:rFonts w:ascii="Times New Roman" w:hAnsi="Times New Roman" w:cs="Times New Roman"/>
          <w:sz w:val="24"/>
          <w:szCs w:val="24"/>
        </w:rPr>
        <w:t>Конспекты подгрупповых логопедических занятий в подготовительной к школе логопедической группе для детей с ОНР (часть I) - СПб</w:t>
      </w:r>
      <w:proofErr w:type="gramStart"/>
      <w:r w:rsidRPr="001B61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B6152">
        <w:rPr>
          <w:rFonts w:ascii="Times New Roman" w:hAnsi="Times New Roman" w:cs="Times New Roman"/>
          <w:sz w:val="24"/>
          <w:szCs w:val="24"/>
        </w:rPr>
        <w:t>ДЕТСТВО-ПРЕСС, 2013.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B6152">
        <w:rPr>
          <w:rFonts w:ascii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 Н.В. </w:t>
      </w:r>
      <w:r w:rsidRPr="001B6152">
        <w:rPr>
          <w:rFonts w:ascii="Times New Roman" w:hAnsi="Times New Roman" w:cs="Times New Roman"/>
          <w:sz w:val="24"/>
          <w:szCs w:val="24"/>
        </w:rPr>
        <w:t>Конспекты подгрупповых логопедических занятий в подготовительной к школе логопедической группе для детей с ОНР (часть II) - СПб</w:t>
      </w:r>
      <w:proofErr w:type="gramStart"/>
      <w:r w:rsidRPr="001B61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B6152">
        <w:rPr>
          <w:rFonts w:ascii="Times New Roman" w:hAnsi="Times New Roman" w:cs="Times New Roman"/>
          <w:sz w:val="24"/>
          <w:szCs w:val="24"/>
        </w:rPr>
        <w:t>ДЕТСТВО-ПРЕСС, 2013.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B6152">
        <w:rPr>
          <w:rFonts w:ascii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 Н. В. </w:t>
      </w:r>
      <w:r w:rsidRPr="001B6152">
        <w:rPr>
          <w:rFonts w:ascii="Times New Roman" w:hAnsi="Times New Roman" w:cs="Times New Roman"/>
          <w:sz w:val="24"/>
          <w:szCs w:val="24"/>
        </w:rPr>
        <w:t>Мой букварь. – СПб</w:t>
      </w:r>
      <w:proofErr w:type="gramStart"/>
      <w:r w:rsidRPr="001B61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B6152">
        <w:rPr>
          <w:rFonts w:ascii="Times New Roman" w:hAnsi="Times New Roman" w:cs="Times New Roman"/>
          <w:sz w:val="24"/>
          <w:szCs w:val="24"/>
        </w:rPr>
        <w:t>ДЕТСТВО-ПРЕСС, 2013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B6152">
        <w:rPr>
          <w:rFonts w:ascii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 Н. В. </w:t>
      </w:r>
      <w:r w:rsidRPr="001B6152">
        <w:rPr>
          <w:rFonts w:ascii="Times New Roman" w:hAnsi="Times New Roman" w:cs="Times New Roman"/>
          <w:sz w:val="24"/>
          <w:szCs w:val="24"/>
        </w:rPr>
        <w:t>Занимаемся вместе. Старшая группа. Домашняя тетрадь (часть I). – СПб</w:t>
      </w:r>
      <w:proofErr w:type="gramStart"/>
      <w:r w:rsidRPr="001B61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B6152">
        <w:rPr>
          <w:rFonts w:ascii="Times New Roman" w:hAnsi="Times New Roman" w:cs="Times New Roman"/>
          <w:sz w:val="24"/>
          <w:szCs w:val="24"/>
        </w:rPr>
        <w:t>ДЕТСТВО-ПРЕСС, 2013.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B6152">
        <w:rPr>
          <w:rFonts w:ascii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 Н. В. </w:t>
      </w:r>
      <w:r w:rsidRPr="001B6152">
        <w:rPr>
          <w:rFonts w:ascii="Times New Roman" w:hAnsi="Times New Roman" w:cs="Times New Roman"/>
          <w:sz w:val="24"/>
          <w:szCs w:val="24"/>
        </w:rPr>
        <w:t>Занимаемся вместе. Старшая группа. Домашняя тетрадь (часть II). – СПб</w:t>
      </w:r>
      <w:proofErr w:type="gramStart"/>
      <w:r w:rsidRPr="001B61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B6152">
        <w:rPr>
          <w:rFonts w:ascii="Times New Roman" w:hAnsi="Times New Roman" w:cs="Times New Roman"/>
          <w:sz w:val="24"/>
          <w:szCs w:val="24"/>
        </w:rPr>
        <w:t>ДЕТСТВО-ПРЕСС, 2013.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B6152">
        <w:rPr>
          <w:rFonts w:ascii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 Н. В. </w:t>
      </w:r>
      <w:r w:rsidRPr="001B6152">
        <w:rPr>
          <w:rFonts w:ascii="Times New Roman" w:hAnsi="Times New Roman" w:cs="Times New Roman"/>
          <w:sz w:val="24"/>
          <w:szCs w:val="24"/>
        </w:rPr>
        <w:t>Занимаемся вместе. Подготовительная к школе группа. Домашняя тетрадь (часть I). – СПб</w:t>
      </w:r>
      <w:proofErr w:type="gramStart"/>
      <w:r w:rsidRPr="001B61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B6152">
        <w:rPr>
          <w:rFonts w:ascii="Times New Roman" w:hAnsi="Times New Roman" w:cs="Times New Roman"/>
          <w:sz w:val="24"/>
          <w:szCs w:val="24"/>
        </w:rPr>
        <w:t>ДЕТСТВО-ПРЕСС, 2013.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1B6152">
        <w:rPr>
          <w:rFonts w:ascii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 Н. В. </w:t>
      </w:r>
      <w:r w:rsidRPr="001B6152">
        <w:rPr>
          <w:rFonts w:ascii="Times New Roman" w:hAnsi="Times New Roman" w:cs="Times New Roman"/>
          <w:sz w:val="24"/>
          <w:szCs w:val="24"/>
        </w:rPr>
        <w:t>Занимаемся вместе. Подготовительная к школе группа. Домашняя тетрадь (часть II). – СПб</w:t>
      </w:r>
      <w:proofErr w:type="gramStart"/>
      <w:r w:rsidRPr="001B61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B6152">
        <w:rPr>
          <w:rFonts w:ascii="Times New Roman" w:hAnsi="Times New Roman" w:cs="Times New Roman"/>
          <w:sz w:val="24"/>
          <w:szCs w:val="24"/>
        </w:rPr>
        <w:t>ДЕТСТВО-ПРЕСС, 2013.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1B6152">
        <w:rPr>
          <w:rFonts w:ascii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 Н. В. </w:t>
      </w:r>
      <w:r w:rsidRPr="001B6152">
        <w:rPr>
          <w:rFonts w:ascii="Times New Roman" w:hAnsi="Times New Roman" w:cs="Times New Roman"/>
          <w:sz w:val="24"/>
          <w:szCs w:val="24"/>
        </w:rPr>
        <w:t>Тетрадь для старшей логопедической группы детского сада – СПб</w:t>
      </w:r>
      <w:proofErr w:type="gramStart"/>
      <w:r w:rsidRPr="001B61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B6152">
        <w:rPr>
          <w:rFonts w:ascii="Times New Roman" w:hAnsi="Times New Roman" w:cs="Times New Roman"/>
          <w:sz w:val="24"/>
          <w:szCs w:val="24"/>
        </w:rPr>
        <w:t>ДЕТСТВО-ПРЕСС, 2013.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proofErr w:type="spellStart"/>
      <w:r w:rsidRPr="001B6152">
        <w:rPr>
          <w:rFonts w:ascii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 Н. В. </w:t>
      </w:r>
      <w:r w:rsidRPr="001B6152">
        <w:rPr>
          <w:rFonts w:ascii="Times New Roman" w:hAnsi="Times New Roman" w:cs="Times New Roman"/>
          <w:sz w:val="24"/>
          <w:szCs w:val="24"/>
        </w:rPr>
        <w:t>Тетрадь для подготовительной к школе логопедической группы детского сада – СПб</w:t>
      </w:r>
      <w:proofErr w:type="gramStart"/>
      <w:r w:rsidRPr="001B61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B6152">
        <w:rPr>
          <w:rFonts w:ascii="Times New Roman" w:hAnsi="Times New Roman" w:cs="Times New Roman"/>
          <w:sz w:val="24"/>
          <w:szCs w:val="24"/>
        </w:rPr>
        <w:t>ДЕТСТВО-ПРЕСС, 2013.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1B6152">
        <w:rPr>
          <w:rFonts w:ascii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 Н. В. </w:t>
      </w:r>
      <w:r w:rsidRPr="001B6152">
        <w:rPr>
          <w:rFonts w:ascii="Times New Roman" w:hAnsi="Times New Roman" w:cs="Times New Roman"/>
          <w:sz w:val="24"/>
          <w:szCs w:val="24"/>
        </w:rPr>
        <w:t>Тетрадь по обучению грамоте детей дошкольного возраста №1 - СПб</w:t>
      </w:r>
      <w:proofErr w:type="gramStart"/>
      <w:r w:rsidRPr="001B61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B6152">
        <w:rPr>
          <w:rFonts w:ascii="Times New Roman" w:hAnsi="Times New Roman" w:cs="Times New Roman"/>
          <w:sz w:val="24"/>
          <w:szCs w:val="24"/>
        </w:rPr>
        <w:t>ДЕТСТВО-ПРЕСС, 2013.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1B6152">
        <w:rPr>
          <w:rFonts w:ascii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 Н. В. </w:t>
      </w:r>
      <w:r w:rsidRPr="001B6152">
        <w:rPr>
          <w:rFonts w:ascii="Times New Roman" w:hAnsi="Times New Roman" w:cs="Times New Roman"/>
          <w:sz w:val="24"/>
          <w:szCs w:val="24"/>
        </w:rPr>
        <w:t>Тетрадь по обучению грамоте детей дошкольного возраста № 2 - СПб</w:t>
      </w:r>
      <w:proofErr w:type="gramStart"/>
      <w:r w:rsidRPr="001B61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B6152">
        <w:rPr>
          <w:rFonts w:ascii="Times New Roman" w:hAnsi="Times New Roman" w:cs="Times New Roman"/>
          <w:sz w:val="24"/>
          <w:szCs w:val="24"/>
        </w:rPr>
        <w:t>ДЕТСТВО-ПРЕСС, 2013.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1B6152">
        <w:rPr>
          <w:rFonts w:ascii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 Н. В. </w:t>
      </w:r>
      <w:r w:rsidRPr="001B6152">
        <w:rPr>
          <w:rFonts w:ascii="Times New Roman" w:hAnsi="Times New Roman" w:cs="Times New Roman"/>
          <w:sz w:val="24"/>
          <w:szCs w:val="24"/>
        </w:rPr>
        <w:t>Тетрадь по обучению грамоте детей дошкольного возраста №3 - СПб</w:t>
      </w:r>
      <w:proofErr w:type="gramStart"/>
      <w:r w:rsidRPr="001B61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B6152">
        <w:rPr>
          <w:rFonts w:ascii="Times New Roman" w:hAnsi="Times New Roman" w:cs="Times New Roman"/>
          <w:sz w:val="24"/>
          <w:szCs w:val="24"/>
        </w:rPr>
        <w:t>ДЕТСТВО-ПРЕСС, 2013.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1B6152">
        <w:rPr>
          <w:rFonts w:ascii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 Н. В. </w:t>
      </w:r>
      <w:r w:rsidRPr="001B6152">
        <w:rPr>
          <w:rFonts w:ascii="Times New Roman" w:hAnsi="Times New Roman" w:cs="Times New Roman"/>
          <w:sz w:val="24"/>
          <w:szCs w:val="24"/>
        </w:rPr>
        <w:t>Развитие математических представлений у дошкольников с ОНР (с 4 до 5 лет и с 5 до 6 лет). – СПб</w:t>
      </w:r>
      <w:proofErr w:type="gramStart"/>
      <w:r w:rsidRPr="001B61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B6152">
        <w:rPr>
          <w:rFonts w:ascii="Times New Roman" w:hAnsi="Times New Roman" w:cs="Times New Roman"/>
          <w:sz w:val="24"/>
          <w:szCs w:val="24"/>
        </w:rPr>
        <w:t>ДЕТСТВО-ПРЕСС, 2012.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1B6152">
        <w:rPr>
          <w:rFonts w:ascii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 Н. В. </w:t>
      </w:r>
      <w:r w:rsidRPr="001B6152">
        <w:rPr>
          <w:rFonts w:ascii="Times New Roman" w:hAnsi="Times New Roman" w:cs="Times New Roman"/>
          <w:sz w:val="24"/>
          <w:szCs w:val="24"/>
        </w:rPr>
        <w:t>Рабочая тетрадь для развития математических представлений у дошкольников с ОНР (с 5 до 6 лет). – СПб</w:t>
      </w:r>
      <w:proofErr w:type="gramStart"/>
      <w:r w:rsidRPr="001B61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B6152">
        <w:rPr>
          <w:rFonts w:ascii="Times New Roman" w:hAnsi="Times New Roman" w:cs="Times New Roman"/>
          <w:sz w:val="24"/>
          <w:szCs w:val="24"/>
        </w:rPr>
        <w:t>ДЕТСТВО-ПРЕСС,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t>2013.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1B6152">
        <w:rPr>
          <w:rFonts w:ascii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 Н. В. </w:t>
      </w:r>
      <w:r w:rsidRPr="001B6152">
        <w:rPr>
          <w:rFonts w:ascii="Times New Roman" w:hAnsi="Times New Roman" w:cs="Times New Roman"/>
          <w:sz w:val="24"/>
          <w:szCs w:val="24"/>
        </w:rPr>
        <w:t>Развитие математических представлений у дошкольников с ОНР (с 6 до 7лет). – СПб</w:t>
      </w:r>
      <w:proofErr w:type="gramStart"/>
      <w:r w:rsidRPr="001B61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B6152">
        <w:rPr>
          <w:rFonts w:ascii="Times New Roman" w:hAnsi="Times New Roman" w:cs="Times New Roman"/>
          <w:sz w:val="24"/>
          <w:szCs w:val="24"/>
        </w:rPr>
        <w:t>ДЕТСТВО-ПРЕСС, 2012.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1B6152">
        <w:rPr>
          <w:rFonts w:ascii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 Н. В. </w:t>
      </w:r>
      <w:r w:rsidRPr="001B6152">
        <w:rPr>
          <w:rFonts w:ascii="Times New Roman" w:hAnsi="Times New Roman" w:cs="Times New Roman"/>
          <w:sz w:val="24"/>
          <w:szCs w:val="24"/>
        </w:rPr>
        <w:t>Рабочая тетрадь для развития математических представлений у дошкольников с ОНР (с 6 до 7 лет). – СПб</w:t>
      </w:r>
      <w:proofErr w:type="gramStart"/>
      <w:r w:rsidRPr="001B61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B6152">
        <w:rPr>
          <w:rFonts w:ascii="Times New Roman" w:hAnsi="Times New Roman" w:cs="Times New Roman"/>
          <w:sz w:val="24"/>
          <w:szCs w:val="24"/>
        </w:rPr>
        <w:t>ДЕТСТВО-ПРЕСС, 2013.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1B6152">
        <w:rPr>
          <w:rFonts w:ascii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 Н. В. </w:t>
      </w:r>
      <w:r w:rsidRPr="001B6152">
        <w:rPr>
          <w:rFonts w:ascii="Times New Roman" w:hAnsi="Times New Roman" w:cs="Times New Roman"/>
          <w:sz w:val="24"/>
          <w:szCs w:val="24"/>
        </w:rPr>
        <w:t>Картотеки подвижных игр, упражнений, пальчиковой гимнастики – СПб</w:t>
      </w:r>
      <w:proofErr w:type="gramStart"/>
      <w:r w:rsidRPr="001B61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B6152">
        <w:rPr>
          <w:rFonts w:ascii="Times New Roman" w:hAnsi="Times New Roman" w:cs="Times New Roman"/>
          <w:sz w:val="24"/>
          <w:szCs w:val="24"/>
        </w:rPr>
        <w:t>ДЕТСТВО-ПРЕСС, 2012.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1B6152">
        <w:rPr>
          <w:rFonts w:ascii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 Н. В. </w:t>
      </w:r>
      <w:r w:rsidRPr="001B6152">
        <w:rPr>
          <w:rFonts w:ascii="Times New Roman" w:hAnsi="Times New Roman" w:cs="Times New Roman"/>
          <w:sz w:val="24"/>
          <w:szCs w:val="24"/>
        </w:rPr>
        <w:t>Картотека заданий для автоматизации правильного произношения и дифференциации звуков разных групп – СПб</w:t>
      </w:r>
      <w:proofErr w:type="gramStart"/>
      <w:r w:rsidRPr="001B61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B6152">
        <w:rPr>
          <w:rFonts w:ascii="Times New Roman" w:hAnsi="Times New Roman" w:cs="Times New Roman"/>
          <w:sz w:val="24"/>
          <w:szCs w:val="24"/>
        </w:rPr>
        <w:t>ДЕТСТВО-ПРЕСС, 2012.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1B6152">
        <w:rPr>
          <w:rFonts w:ascii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 Н. В. </w:t>
      </w:r>
      <w:r w:rsidRPr="001B6152">
        <w:rPr>
          <w:rFonts w:ascii="Times New Roman" w:hAnsi="Times New Roman" w:cs="Times New Roman"/>
          <w:sz w:val="24"/>
          <w:szCs w:val="24"/>
        </w:rPr>
        <w:t>Картотеки методических рекомендаций для родителей дошкольников с ОНР – СПб</w:t>
      </w:r>
      <w:proofErr w:type="gramStart"/>
      <w:r w:rsidRPr="001B61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B6152">
        <w:rPr>
          <w:rFonts w:ascii="Times New Roman" w:hAnsi="Times New Roman" w:cs="Times New Roman"/>
          <w:sz w:val="24"/>
          <w:szCs w:val="24"/>
        </w:rPr>
        <w:t>ДЕТСТВО-ПРЕСС, 2012.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1B6152">
        <w:rPr>
          <w:rFonts w:ascii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 Н. В. </w:t>
      </w:r>
      <w:r w:rsidRPr="001B6152">
        <w:rPr>
          <w:rFonts w:ascii="Times New Roman" w:hAnsi="Times New Roman" w:cs="Times New Roman"/>
          <w:sz w:val="24"/>
          <w:szCs w:val="24"/>
        </w:rPr>
        <w:t>Тексты и картинки для автоматизации звуков – СПб</w:t>
      </w:r>
      <w:proofErr w:type="gramStart"/>
      <w:r w:rsidRPr="001B61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B6152">
        <w:rPr>
          <w:rFonts w:ascii="Times New Roman" w:hAnsi="Times New Roman" w:cs="Times New Roman"/>
          <w:sz w:val="24"/>
          <w:szCs w:val="24"/>
        </w:rPr>
        <w:t>ДЕТСТВО-ПРЕСС, 2013.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1B6152">
        <w:rPr>
          <w:rFonts w:ascii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 Н. В. </w:t>
      </w:r>
      <w:r w:rsidRPr="001B6152">
        <w:rPr>
          <w:rFonts w:ascii="Times New Roman" w:hAnsi="Times New Roman" w:cs="Times New Roman"/>
          <w:sz w:val="24"/>
          <w:szCs w:val="24"/>
        </w:rPr>
        <w:t>Подвижные и дидактические игры на прогулке – СПб</w:t>
      </w:r>
      <w:proofErr w:type="gramStart"/>
      <w:r w:rsidRPr="001B61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B6152">
        <w:rPr>
          <w:rFonts w:ascii="Times New Roman" w:hAnsi="Times New Roman" w:cs="Times New Roman"/>
          <w:sz w:val="24"/>
          <w:szCs w:val="24"/>
        </w:rPr>
        <w:t>ДЕТСТВО-ПРЕСС, 2013.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 w:rsidRPr="001B6152">
        <w:rPr>
          <w:rFonts w:ascii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 Н. В. </w:t>
      </w:r>
      <w:r w:rsidRPr="001B6152">
        <w:rPr>
          <w:rFonts w:ascii="Times New Roman" w:hAnsi="Times New Roman" w:cs="Times New Roman"/>
          <w:sz w:val="24"/>
          <w:szCs w:val="24"/>
        </w:rPr>
        <w:t>Материалы для оформления родительского уголка в групповой раздевалке. Старшая группа. Часть I – СПб, ДЕТСТВО-ПРЕСС, 2013.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1B6152">
        <w:rPr>
          <w:rFonts w:ascii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 Н. В. </w:t>
      </w:r>
      <w:r w:rsidRPr="001B6152">
        <w:rPr>
          <w:rFonts w:ascii="Times New Roman" w:hAnsi="Times New Roman" w:cs="Times New Roman"/>
          <w:sz w:val="24"/>
          <w:szCs w:val="24"/>
        </w:rPr>
        <w:t>Материалы для оформления родительского уголка в групповой раздевалке. Старшая группа. Часть II – СПб, ДЕТСТВО-ПРЕСС, 2013.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1B6152">
        <w:rPr>
          <w:rFonts w:ascii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 Н. В. </w:t>
      </w:r>
      <w:r w:rsidRPr="001B6152">
        <w:rPr>
          <w:rFonts w:ascii="Times New Roman" w:hAnsi="Times New Roman" w:cs="Times New Roman"/>
          <w:sz w:val="24"/>
          <w:szCs w:val="24"/>
        </w:rPr>
        <w:t>Материалы для оформления родительского уголка в групповой раздевалке. Подготовительная к школе группа. Часть I – СПб, ДЕТСТВО-ПРЕСС, 2013.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1B6152">
        <w:rPr>
          <w:rFonts w:ascii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 Н. В. </w:t>
      </w:r>
      <w:r w:rsidRPr="001B6152">
        <w:rPr>
          <w:rFonts w:ascii="Times New Roman" w:hAnsi="Times New Roman" w:cs="Times New Roman"/>
          <w:sz w:val="24"/>
          <w:szCs w:val="24"/>
        </w:rPr>
        <w:t>Материалы для оформления родительского уголка в групповой раздевалке. Подготовительная к школе группа. Часть II – СПб, ДЕТСТВО-ПРЕСС, 2013.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1B6152">
        <w:rPr>
          <w:rFonts w:ascii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 Н. В. </w:t>
      </w:r>
      <w:r w:rsidRPr="001B6152">
        <w:rPr>
          <w:rFonts w:ascii="Times New Roman" w:hAnsi="Times New Roman" w:cs="Times New Roman"/>
          <w:sz w:val="24"/>
          <w:szCs w:val="24"/>
        </w:rPr>
        <w:t>Формирование навыка пересказа у детей дошкольного возраста. Образовательные ситуации на основе текстов русских народных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t>сказок. – СПб</w:t>
      </w:r>
      <w:proofErr w:type="gramStart"/>
      <w:r w:rsidRPr="001B61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B6152">
        <w:rPr>
          <w:rFonts w:ascii="Times New Roman" w:hAnsi="Times New Roman" w:cs="Times New Roman"/>
          <w:sz w:val="24"/>
          <w:szCs w:val="24"/>
        </w:rPr>
        <w:t>ДЕТСТВО-ПРЕСС, 2014.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t xml:space="preserve">29. </w:t>
      </w:r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Верещагина Н. В. </w:t>
      </w:r>
      <w:r w:rsidRPr="001B6152">
        <w:rPr>
          <w:rFonts w:ascii="Times New Roman" w:hAnsi="Times New Roman" w:cs="Times New Roman"/>
          <w:sz w:val="24"/>
          <w:szCs w:val="24"/>
        </w:rPr>
        <w:t>Диагностика образовательного процесса в старшей группе. СПб</w:t>
      </w:r>
      <w:proofErr w:type="gramStart"/>
      <w:r w:rsidRPr="001B61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B6152">
        <w:rPr>
          <w:rFonts w:ascii="Times New Roman" w:hAnsi="Times New Roman" w:cs="Times New Roman"/>
          <w:sz w:val="24"/>
          <w:szCs w:val="24"/>
        </w:rPr>
        <w:t>ДЕТСТВО-ПРЕСС, 2014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t xml:space="preserve">30. </w:t>
      </w:r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Верещагина Н. В. </w:t>
      </w:r>
      <w:r w:rsidRPr="001B6152">
        <w:rPr>
          <w:rFonts w:ascii="Times New Roman" w:hAnsi="Times New Roman" w:cs="Times New Roman"/>
          <w:sz w:val="24"/>
          <w:szCs w:val="24"/>
        </w:rPr>
        <w:t>Диагностика образовательного процесса в подготовительной к школе группе. СПб</w:t>
      </w:r>
      <w:proofErr w:type="gramStart"/>
      <w:r w:rsidRPr="001B61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B6152">
        <w:rPr>
          <w:rFonts w:ascii="Times New Roman" w:hAnsi="Times New Roman" w:cs="Times New Roman"/>
          <w:sz w:val="24"/>
          <w:szCs w:val="24"/>
        </w:rPr>
        <w:t>ДЕТСТВО-ПРЕСС, 2014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t xml:space="preserve">31. </w:t>
      </w:r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Дубровская Н. В. </w:t>
      </w:r>
      <w:r w:rsidRPr="001B6152">
        <w:rPr>
          <w:rFonts w:ascii="Times New Roman" w:hAnsi="Times New Roman" w:cs="Times New Roman"/>
          <w:sz w:val="24"/>
          <w:szCs w:val="24"/>
        </w:rPr>
        <w:t>Цвет творчества. Интегрированная программа художественно-эстетического развития дошкольника от 2 до 7 лет. – СПб, ДЕТСТВО-ПРЕСС, 2010.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t xml:space="preserve">32. </w:t>
      </w:r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Дубровская Н. В. </w:t>
      </w:r>
      <w:r w:rsidRPr="001B6152">
        <w:rPr>
          <w:rFonts w:ascii="Times New Roman" w:hAnsi="Times New Roman" w:cs="Times New Roman"/>
          <w:sz w:val="24"/>
          <w:szCs w:val="24"/>
        </w:rPr>
        <w:t>Цвет творчества. Конспекты занятий. Старшая группа. – СПб</w:t>
      </w:r>
      <w:proofErr w:type="gramStart"/>
      <w:r w:rsidRPr="001B61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B6152">
        <w:rPr>
          <w:rFonts w:ascii="Times New Roman" w:hAnsi="Times New Roman" w:cs="Times New Roman"/>
          <w:sz w:val="24"/>
          <w:szCs w:val="24"/>
        </w:rPr>
        <w:t>ДЕТСТВО-ПРЕСС, 2013.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t xml:space="preserve">33. </w:t>
      </w:r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Дубровская Н. В. </w:t>
      </w:r>
      <w:r w:rsidRPr="001B6152">
        <w:rPr>
          <w:rFonts w:ascii="Times New Roman" w:hAnsi="Times New Roman" w:cs="Times New Roman"/>
          <w:sz w:val="24"/>
          <w:szCs w:val="24"/>
        </w:rPr>
        <w:t>Цвет творчества. Конспекты занятий. Подготовительная к школе группа. – СПб</w:t>
      </w:r>
      <w:proofErr w:type="gramStart"/>
      <w:r w:rsidRPr="001B61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B6152">
        <w:rPr>
          <w:rFonts w:ascii="Times New Roman" w:hAnsi="Times New Roman" w:cs="Times New Roman"/>
          <w:sz w:val="24"/>
          <w:szCs w:val="24"/>
        </w:rPr>
        <w:t>ДЕТСТВО-ПРЕСС, 2014.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t xml:space="preserve">34. </w:t>
      </w:r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Гавришева Л., </w:t>
      </w:r>
      <w:proofErr w:type="spellStart"/>
      <w:r w:rsidRPr="001B6152">
        <w:rPr>
          <w:rFonts w:ascii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 Н. </w:t>
      </w:r>
      <w:proofErr w:type="gramStart"/>
      <w:r w:rsidRPr="001B6152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1B6152">
        <w:rPr>
          <w:rFonts w:ascii="Times New Roman" w:hAnsi="Times New Roman" w:cs="Times New Roman"/>
          <w:sz w:val="24"/>
          <w:szCs w:val="24"/>
        </w:rPr>
        <w:t xml:space="preserve"> логопедические </w:t>
      </w:r>
      <w:proofErr w:type="spellStart"/>
      <w:r w:rsidRPr="001B6152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1B6152">
        <w:rPr>
          <w:rFonts w:ascii="Times New Roman" w:hAnsi="Times New Roman" w:cs="Times New Roman"/>
          <w:sz w:val="24"/>
          <w:szCs w:val="24"/>
        </w:rPr>
        <w:t>. Музыкальная пальчиковая гимнастика и пальчиковые игры. Выпуск 2.– СПб</w:t>
      </w:r>
      <w:proofErr w:type="gramStart"/>
      <w:r w:rsidRPr="001B61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B6152">
        <w:rPr>
          <w:rFonts w:ascii="Times New Roman" w:hAnsi="Times New Roman" w:cs="Times New Roman"/>
          <w:sz w:val="24"/>
          <w:szCs w:val="24"/>
        </w:rPr>
        <w:t>ДЕТСТВО-ПРЕСС, 2012.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152">
        <w:rPr>
          <w:rFonts w:ascii="Times New Roman" w:hAnsi="Times New Roman" w:cs="Times New Roman"/>
          <w:b/>
          <w:bCs/>
          <w:sz w:val="24"/>
          <w:szCs w:val="24"/>
        </w:rPr>
        <w:t>Специальная и методическая литература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Михайлова З. А. </w:t>
      </w:r>
      <w:r w:rsidRPr="001B6152">
        <w:rPr>
          <w:rFonts w:ascii="Times New Roman" w:hAnsi="Times New Roman" w:cs="Times New Roman"/>
          <w:sz w:val="24"/>
          <w:szCs w:val="24"/>
        </w:rPr>
        <w:t>Игровые задачи для дошкольников. – СПб</w:t>
      </w:r>
      <w:proofErr w:type="gramStart"/>
      <w:r w:rsidRPr="001B61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B6152">
        <w:rPr>
          <w:rFonts w:ascii="Times New Roman" w:hAnsi="Times New Roman" w:cs="Times New Roman"/>
          <w:sz w:val="24"/>
          <w:szCs w:val="24"/>
        </w:rPr>
        <w:t>2010.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t xml:space="preserve">2. </w:t>
      </w:r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Михайлова З., Иоффе Э. Н. </w:t>
      </w:r>
      <w:r w:rsidRPr="001B6152">
        <w:rPr>
          <w:rFonts w:ascii="Times New Roman" w:hAnsi="Times New Roman" w:cs="Times New Roman"/>
          <w:sz w:val="24"/>
          <w:szCs w:val="24"/>
        </w:rPr>
        <w:t>Математика от трех до семи. – СПб</w:t>
      </w:r>
      <w:proofErr w:type="gramStart"/>
      <w:r w:rsidRPr="001B61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B6152">
        <w:rPr>
          <w:rFonts w:ascii="Times New Roman" w:hAnsi="Times New Roman" w:cs="Times New Roman"/>
          <w:sz w:val="24"/>
          <w:szCs w:val="24"/>
        </w:rPr>
        <w:t>2010.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t xml:space="preserve">3. </w:t>
      </w:r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Михайлова З., </w:t>
      </w:r>
      <w:proofErr w:type="spellStart"/>
      <w:r w:rsidRPr="001B6152">
        <w:rPr>
          <w:rFonts w:ascii="Times New Roman" w:hAnsi="Times New Roman" w:cs="Times New Roman"/>
          <w:i/>
          <w:iCs/>
          <w:sz w:val="24"/>
          <w:szCs w:val="24"/>
        </w:rPr>
        <w:t>Чеплашкина</w:t>
      </w:r>
      <w:proofErr w:type="spellEnd"/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 И. </w:t>
      </w:r>
      <w:r w:rsidRPr="001B6152">
        <w:rPr>
          <w:rFonts w:ascii="Times New Roman" w:hAnsi="Times New Roman" w:cs="Times New Roman"/>
          <w:sz w:val="24"/>
          <w:szCs w:val="24"/>
        </w:rPr>
        <w:t>Математика – это интересно. – СПб</w:t>
      </w:r>
      <w:proofErr w:type="gramStart"/>
      <w:r w:rsidRPr="001B61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B6152">
        <w:rPr>
          <w:rFonts w:ascii="Times New Roman" w:hAnsi="Times New Roman" w:cs="Times New Roman"/>
          <w:sz w:val="24"/>
          <w:szCs w:val="24"/>
        </w:rPr>
        <w:t>2009.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t xml:space="preserve">4. </w:t>
      </w:r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Парамонова Л. Г. </w:t>
      </w:r>
      <w:r w:rsidRPr="001B6152">
        <w:rPr>
          <w:rFonts w:ascii="Times New Roman" w:hAnsi="Times New Roman" w:cs="Times New Roman"/>
          <w:sz w:val="24"/>
          <w:szCs w:val="24"/>
        </w:rPr>
        <w:t>Развитие словарного запаса у детей. – СПб</w:t>
      </w:r>
      <w:proofErr w:type="gramStart"/>
      <w:r w:rsidRPr="001B61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B6152">
        <w:rPr>
          <w:rFonts w:ascii="Times New Roman" w:hAnsi="Times New Roman" w:cs="Times New Roman"/>
          <w:sz w:val="24"/>
          <w:szCs w:val="24"/>
        </w:rPr>
        <w:t>2009.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t xml:space="preserve">5. </w:t>
      </w:r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Смирнова И. А. </w:t>
      </w:r>
      <w:r w:rsidRPr="001B6152">
        <w:rPr>
          <w:rFonts w:ascii="Times New Roman" w:hAnsi="Times New Roman" w:cs="Times New Roman"/>
          <w:sz w:val="24"/>
          <w:szCs w:val="24"/>
        </w:rPr>
        <w:t>Логопедический альбом для обследования лиц с выраженными нарушениями произношения. – СПб</w:t>
      </w:r>
      <w:proofErr w:type="gramStart"/>
      <w:r w:rsidRPr="001B61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B6152">
        <w:rPr>
          <w:rFonts w:ascii="Times New Roman" w:hAnsi="Times New Roman" w:cs="Times New Roman"/>
          <w:sz w:val="24"/>
          <w:szCs w:val="24"/>
        </w:rPr>
        <w:t>2010.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t xml:space="preserve">7. </w:t>
      </w:r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Смирнова И. А. </w:t>
      </w:r>
      <w:r w:rsidRPr="001B6152">
        <w:rPr>
          <w:rFonts w:ascii="Times New Roman" w:hAnsi="Times New Roman" w:cs="Times New Roman"/>
          <w:sz w:val="24"/>
          <w:szCs w:val="24"/>
        </w:rPr>
        <w:t>Логопедический альбом для обследования звукопроизношения. – СПб</w:t>
      </w:r>
      <w:proofErr w:type="gramStart"/>
      <w:r w:rsidRPr="001B61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B6152">
        <w:rPr>
          <w:rFonts w:ascii="Times New Roman" w:hAnsi="Times New Roman" w:cs="Times New Roman"/>
          <w:sz w:val="24"/>
          <w:szCs w:val="24"/>
        </w:rPr>
        <w:t>2010.</w:t>
      </w:r>
    </w:p>
    <w:p w:rsidR="001B6152" w:rsidRPr="001B6152" w:rsidRDefault="001B6152" w:rsidP="001B6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152">
        <w:rPr>
          <w:rFonts w:ascii="Times New Roman" w:hAnsi="Times New Roman" w:cs="Times New Roman"/>
          <w:sz w:val="24"/>
          <w:szCs w:val="24"/>
        </w:rPr>
        <w:t xml:space="preserve">8. </w:t>
      </w:r>
      <w:r w:rsidRPr="001B6152">
        <w:rPr>
          <w:rFonts w:ascii="Times New Roman" w:hAnsi="Times New Roman" w:cs="Times New Roman"/>
          <w:i/>
          <w:iCs/>
          <w:sz w:val="24"/>
          <w:szCs w:val="24"/>
        </w:rPr>
        <w:t xml:space="preserve">Смирнова И. А. </w:t>
      </w:r>
      <w:r w:rsidRPr="001B6152">
        <w:rPr>
          <w:rFonts w:ascii="Times New Roman" w:hAnsi="Times New Roman" w:cs="Times New Roman"/>
          <w:sz w:val="24"/>
          <w:szCs w:val="24"/>
        </w:rPr>
        <w:t>Логопедический альбом для обследования фонетико-фонематической системы речи. – СПб</w:t>
      </w:r>
      <w:proofErr w:type="gramStart"/>
      <w:r w:rsidRPr="001B61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B6152">
        <w:rPr>
          <w:rFonts w:ascii="Times New Roman" w:hAnsi="Times New Roman" w:cs="Times New Roman"/>
          <w:sz w:val="24"/>
          <w:szCs w:val="24"/>
        </w:rPr>
        <w:t>2010.</w:t>
      </w:r>
    </w:p>
    <w:p w:rsidR="00764430" w:rsidRPr="00764430" w:rsidRDefault="00764430" w:rsidP="00676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430">
        <w:rPr>
          <w:rFonts w:ascii="Times New Roman" w:hAnsi="Times New Roman" w:cs="Times New Roman"/>
          <w:b/>
          <w:sz w:val="24"/>
          <w:szCs w:val="24"/>
        </w:rPr>
        <w:t>Методическое обеспечение педагога-психолога ДОУ</w:t>
      </w:r>
    </w:p>
    <w:p w:rsidR="00764430" w:rsidRPr="00764430" w:rsidRDefault="00764430" w:rsidP="00676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4430">
        <w:rPr>
          <w:rFonts w:ascii="Times New Roman" w:eastAsia="Calibri" w:hAnsi="Times New Roman" w:cs="Times New Roman"/>
          <w:b/>
          <w:sz w:val="24"/>
          <w:szCs w:val="24"/>
        </w:rPr>
        <w:t>Справочная литература</w:t>
      </w:r>
    </w:p>
    <w:p w:rsidR="00764430" w:rsidRPr="00764430" w:rsidRDefault="00764430" w:rsidP="0076443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64430">
        <w:rPr>
          <w:rFonts w:ascii="Times New Roman" w:hAnsi="Times New Roman" w:cs="Times New Roman"/>
          <w:sz w:val="24"/>
          <w:szCs w:val="24"/>
        </w:rPr>
        <w:t>«</w:t>
      </w:r>
      <w:r w:rsidRPr="00764430">
        <w:rPr>
          <w:rFonts w:ascii="Times New Roman" w:eastAsia="Calibri" w:hAnsi="Times New Roman" w:cs="Times New Roman"/>
          <w:sz w:val="24"/>
          <w:szCs w:val="24"/>
        </w:rPr>
        <w:t>Практикум для детского психолога</w:t>
      </w:r>
      <w:r w:rsidRPr="00764430">
        <w:rPr>
          <w:rFonts w:ascii="Times New Roman" w:hAnsi="Times New Roman" w:cs="Times New Roman"/>
          <w:sz w:val="24"/>
          <w:szCs w:val="24"/>
        </w:rPr>
        <w:t>»</w:t>
      </w: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. Г.А.Широкова, - Изд.7-е. - Ростов </w:t>
      </w:r>
      <w:proofErr w:type="spellStart"/>
      <w:r w:rsidRPr="00764430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proofErr w:type="gramStart"/>
      <w:r w:rsidRPr="00764430">
        <w:rPr>
          <w:rFonts w:ascii="Times New Roman" w:eastAsia="Calibri" w:hAnsi="Times New Roman" w:cs="Times New Roman"/>
          <w:sz w:val="24"/>
          <w:szCs w:val="24"/>
        </w:rPr>
        <w:t>/Д</w:t>
      </w:r>
      <w:proofErr w:type="gramEnd"/>
      <w:r w:rsidRPr="00764430">
        <w:rPr>
          <w:rFonts w:ascii="Times New Roman" w:eastAsia="Calibri" w:hAnsi="Times New Roman" w:cs="Times New Roman"/>
          <w:sz w:val="24"/>
          <w:szCs w:val="24"/>
        </w:rPr>
        <w:t>: Феникс, 2010.</w:t>
      </w:r>
    </w:p>
    <w:p w:rsidR="00764430" w:rsidRPr="00764430" w:rsidRDefault="00764430" w:rsidP="0076443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64430">
        <w:rPr>
          <w:rFonts w:ascii="Times New Roman" w:hAnsi="Times New Roman" w:cs="Times New Roman"/>
          <w:sz w:val="24"/>
          <w:szCs w:val="24"/>
        </w:rPr>
        <w:t>«</w:t>
      </w:r>
      <w:r w:rsidRPr="00764430">
        <w:rPr>
          <w:rFonts w:ascii="Times New Roman" w:eastAsia="Calibri" w:hAnsi="Times New Roman" w:cs="Times New Roman"/>
          <w:sz w:val="24"/>
          <w:szCs w:val="24"/>
        </w:rPr>
        <w:t>Справочник психолога ДОУ</w:t>
      </w:r>
      <w:r w:rsidRPr="00764430">
        <w:rPr>
          <w:rFonts w:ascii="Times New Roman" w:hAnsi="Times New Roman" w:cs="Times New Roman"/>
          <w:sz w:val="24"/>
          <w:szCs w:val="24"/>
        </w:rPr>
        <w:t>»</w:t>
      </w: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. М. А. </w:t>
      </w:r>
      <w:proofErr w:type="spellStart"/>
      <w:r w:rsidRPr="00764430">
        <w:rPr>
          <w:rFonts w:ascii="Times New Roman" w:eastAsia="Calibri" w:hAnsi="Times New Roman" w:cs="Times New Roman"/>
          <w:sz w:val="24"/>
          <w:szCs w:val="24"/>
        </w:rPr>
        <w:t>Аралова</w:t>
      </w:r>
      <w:proofErr w:type="spellEnd"/>
      <w:r w:rsidRPr="00764430">
        <w:rPr>
          <w:rFonts w:ascii="Times New Roman" w:eastAsia="Calibri" w:hAnsi="Times New Roman" w:cs="Times New Roman"/>
          <w:sz w:val="24"/>
          <w:szCs w:val="24"/>
        </w:rPr>
        <w:t>.- М.: ТЦ Сфера, 2007.</w:t>
      </w:r>
    </w:p>
    <w:p w:rsidR="00764430" w:rsidRPr="00764430" w:rsidRDefault="00764430" w:rsidP="0076443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764430">
        <w:rPr>
          <w:rFonts w:ascii="Times New Roman" w:hAnsi="Times New Roman" w:cs="Times New Roman"/>
          <w:sz w:val="24"/>
          <w:szCs w:val="24"/>
        </w:rPr>
        <w:t>«</w:t>
      </w:r>
      <w:r w:rsidRPr="00764430">
        <w:rPr>
          <w:rFonts w:ascii="Times New Roman" w:eastAsia="Calibri" w:hAnsi="Times New Roman" w:cs="Times New Roman"/>
          <w:sz w:val="24"/>
          <w:szCs w:val="24"/>
        </w:rPr>
        <w:t>С</w:t>
      </w:r>
      <w:r w:rsidRPr="00764430">
        <w:rPr>
          <w:rFonts w:ascii="Times New Roman" w:hAnsi="Times New Roman" w:cs="Times New Roman"/>
          <w:sz w:val="24"/>
          <w:szCs w:val="24"/>
        </w:rPr>
        <w:t>правочник дошкольного психолога».</w:t>
      </w: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 Г.А.Широкова, - Изд.7-е. – Ростов </w:t>
      </w:r>
      <w:proofErr w:type="spellStart"/>
      <w:r w:rsidRPr="00764430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proofErr w:type="gramStart"/>
      <w:r w:rsidRPr="00764430">
        <w:rPr>
          <w:rFonts w:ascii="Times New Roman" w:eastAsia="Calibri" w:hAnsi="Times New Roman" w:cs="Times New Roman"/>
          <w:sz w:val="24"/>
          <w:szCs w:val="24"/>
        </w:rPr>
        <w:t>/Д</w:t>
      </w:r>
      <w:proofErr w:type="gramEnd"/>
      <w:r w:rsidRPr="00764430">
        <w:rPr>
          <w:rFonts w:ascii="Times New Roman" w:eastAsia="Calibri" w:hAnsi="Times New Roman" w:cs="Times New Roman"/>
          <w:sz w:val="24"/>
          <w:szCs w:val="24"/>
        </w:rPr>
        <w:t>: Феникс,2010.</w:t>
      </w:r>
    </w:p>
    <w:p w:rsidR="00764430" w:rsidRPr="00764430" w:rsidRDefault="00764430" w:rsidP="0076443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764430">
        <w:rPr>
          <w:rFonts w:ascii="Times New Roman" w:hAnsi="Times New Roman" w:cs="Times New Roman"/>
          <w:sz w:val="24"/>
          <w:szCs w:val="24"/>
        </w:rPr>
        <w:t>«</w:t>
      </w:r>
      <w:r w:rsidRPr="00764430">
        <w:rPr>
          <w:rFonts w:ascii="Times New Roman" w:eastAsia="Calibri" w:hAnsi="Times New Roman" w:cs="Times New Roman"/>
          <w:sz w:val="24"/>
          <w:szCs w:val="24"/>
        </w:rPr>
        <w:t>Специализированный кабинет детского психолога</w:t>
      </w:r>
      <w:r w:rsidRPr="00764430">
        <w:rPr>
          <w:rFonts w:ascii="Times New Roman" w:hAnsi="Times New Roman" w:cs="Times New Roman"/>
          <w:sz w:val="24"/>
          <w:szCs w:val="24"/>
        </w:rPr>
        <w:t>»</w:t>
      </w:r>
      <w:r w:rsidRPr="00764430">
        <w:rPr>
          <w:rFonts w:ascii="Times New Roman" w:eastAsia="Calibri" w:hAnsi="Times New Roman" w:cs="Times New Roman"/>
          <w:sz w:val="24"/>
          <w:szCs w:val="24"/>
        </w:rPr>
        <w:t>. (8 блоков) Научно- практический центр коррекция. Москва 1995.</w:t>
      </w:r>
    </w:p>
    <w:p w:rsidR="00764430" w:rsidRPr="00764430" w:rsidRDefault="00764430" w:rsidP="0076443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764430">
        <w:rPr>
          <w:rFonts w:ascii="Times New Roman" w:hAnsi="Times New Roman" w:cs="Times New Roman"/>
          <w:sz w:val="24"/>
          <w:szCs w:val="24"/>
        </w:rPr>
        <w:t>«</w:t>
      </w:r>
      <w:r w:rsidRPr="00764430">
        <w:rPr>
          <w:rFonts w:ascii="Times New Roman" w:eastAsia="Calibri" w:hAnsi="Times New Roman" w:cs="Times New Roman"/>
          <w:sz w:val="24"/>
          <w:szCs w:val="24"/>
        </w:rPr>
        <w:t>Возрастная психология</w:t>
      </w:r>
      <w:r w:rsidRPr="00764430">
        <w:rPr>
          <w:rFonts w:ascii="Times New Roman" w:hAnsi="Times New Roman" w:cs="Times New Roman"/>
          <w:sz w:val="24"/>
          <w:szCs w:val="24"/>
        </w:rPr>
        <w:t>»</w:t>
      </w:r>
      <w:r w:rsidRPr="00764430">
        <w:rPr>
          <w:rFonts w:ascii="Times New Roman" w:eastAsia="Calibri" w:hAnsi="Times New Roman" w:cs="Times New Roman"/>
          <w:sz w:val="24"/>
          <w:szCs w:val="24"/>
        </w:rPr>
        <w:t>.  Е. А. Сорокоумова  - СПб</w:t>
      </w:r>
      <w:proofErr w:type="gramStart"/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764430">
        <w:rPr>
          <w:rFonts w:ascii="Times New Roman" w:eastAsia="Calibri" w:hAnsi="Times New Roman" w:cs="Times New Roman"/>
          <w:sz w:val="24"/>
          <w:szCs w:val="24"/>
        </w:rPr>
        <w:t>Питер,2006.</w:t>
      </w:r>
    </w:p>
    <w:p w:rsidR="00764430" w:rsidRPr="00764430" w:rsidRDefault="00764430" w:rsidP="0076443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430">
        <w:rPr>
          <w:rFonts w:ascii="Times New Roman" w:hAnsi="Times New Roman" w:cs="Times New Roman"/>
          <w:sz w:val="24"/>
          <w:szCs w:val="24"/>
        </w:rPr>
        <w:t>«</w:t>
      </w:r>
      <w:r w:rsidRPr="00764430">
        <w:rPr>
          <w:rFonts w:ascii="Times New Roman" w:eastAsia="Calibri" w:hAnsi="Times New Roman" w:cs="Times New Roman"/>
          <w:sz w:val="24"/>
          <w:szCs w:val="24"/>
        </w:rPr>
        <w:t>Трудный ребенок</w:t>
      </w:r>
      <w:r w:rsidRPr="00764430">
        <w:rPr>
          <w:rFonts w:ascii="Times New Roman" w:hAnsi="Times New Roman" w:cs="Times New Roman"/>
          <w:sz w:val="24"/>
          <w:szCs w:val="24"/>
        </w:rPr>
        <w:t>»</w:t>
      </w: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. И. И. Иванец- -Ростов </w:t>
      </w:r>
      <w:proofErr w:type="spellStart"/>
      <w:r w:rsidRPr="00764430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764430">
        <w:rPr>
          <w:rFonts w:ascii="Times New Roman" w:eastAsia="Calibri" w:hAnsi="Times New Roman" w:cs="Times New Roman"/>
          <w:sz w:val="24"/>
          <w:szCs w:val="24"/>
        </w:rPr>
        <w:t>/Д: Феникс, 2004.</w:t>
      </w:r>
    </w:p>
    <w:p w:rsidR="00764430" w:rsidRPr="00764430" w:rsidRDefault="00764430" w:rsidP="0076443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430">
        <w:rPr>
          <w:rFonts w:ascii="Times New Roman" w:hAnsi="Times New Roman" w:cs="Times New Roman"/>
          <w:sz w:val="24"/>
          <w:szCs w:val="24"/>
        </w:rPr>
        <w:t>«</w:t>
      </w:r>
      <w:r w:rsidRPr="00764430">
        <w:rPr>
          <w:rFonts w:ascii="Times New Roman" w:eastAsia="Calibri" w:hAnsi="Times New Roman" w:cs="Times New Roman"/>
          <w:sz w:val="24"/>
          <w:szCs w:val="24"/>
        </w:rPr>
        <w:t>Ох, уж эти первоклашки!</w:t>
      </w:r>
      <w:r w:rsidRPr="00764430">
        <w:rPr>
          <w:rFonts w:ascii="Times New Roman" w:hAnsi="Times New Roman" w:cs="Times New Roman"/>
          <w:sz w:val="24"/>
          <w:szCs w:val="24"/>
        </w:rPr>
        <w:t>»</w:t>
      </w: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 Е.Н.Корнеева - Ярославль: «Академия развития»,1999.</w:t>
      </w:r>
    </w:p>
    <w:p w:rsidR="00764430" w:rsidRPr="00764430" w:rsidRDefault="00764430" w:rsidP="0076443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764430">
        <w:rPr>
          <w:rFonts w:ascii="Times New Roman" w:hAnsi="Times New Roman" w:cs="Times New Roman"/>
          <w:sz w:val="24"/>
          <w:szCs w:val="24"/>
        </w:rPr>
        <w:t>«</w:t>
      </w:r>
      <w:r w:rsidRPr="00764430">
        <w:rPr>
          <w:rFonts w:ascii="Times New Roman" w:eastAsia="Calibri" w:hAnsi="Times New Roman" w:cs="Times New Roman"/>
          <w:sz w:val="24"/>
          <w:szCs w:val="24"/>
        </w:rPr>
        <w:t>Готовимся к школе</w:t>
      </w:r>
      <w:r w:rsidRPr="00764430">
        <w:rPr>
          <w:rFonts w:ascii="Times New Roman" w:hAnsi="Times New Roman" w:cs="Times New Roman"/>
          <w:sz w:val="24"/>
          <w:szCs w:val="24"/>
        </w:rPr>
        <w:t>»</w:t>
      </w: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. М. Н. </w:t>
      </w:r>
      <w:proofErr w:type="spellStart"/>
      <w:r w:rsidRPr="00764430">
        <w:rPr>
          <w:rFonts w:ascii="Times New Roman" w:eastAsia="Calibri" w:hAnsi="Times New Roman" w:cs="Times New Roman"/>
          <w:sz w:val="24"/>
          <w:szCs w:val="24"/>
        </w:rPr>
        <w:t>Кабанова</w:t>
      </w:r>
      <w:proofErr w:type="gramStart"/>
      <w:r w:rsidRPr="00764430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764430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 w:rsidRPr="00764430">
        <w:rPr>
          <w:rFonts w:ascii="Times New Roman" w:eastAsia="Calibri" w:hAnsi="Times New Roman" w:cs="Times New Roman"/>
          <w:sz w:val="24"/>
          <w:szCs w:val="24"/>
        </w:rPr>
        <w:t>.: «</w:t>
      </w:r>
      <w:proofErr w:type="spellStart"/>
      <w:r w:rsidRPr="00764430">
        <w:rPr>
          <w:rFonts w:ascii="Times New Roman" w:eastAsia="Calibri" w:hAnsi="Times New Roman" w:cs="Times New Roman"/>
          <w:sz w:val="24"/>
          <w:szCs w:val="24"/>
        </w:rPr>
        <w:t>Олма-Пресс</w:t>
      </w:r>
      <w:proofErr w:type="spellEnd"/>
      <w:r w:rsidRPr="00764430">
        <w:rPr>
          <w:rFonts w:ascii="Times New Roman" w:eastAsia="Calibri" w:hAnsi="Times New Roman" w:cs="Times New Roman"/>
          <w:sz w:val="24"/>
          <w:szCs w:val="24"/>
        </w:rPr>
        <w:t>», 2001.</w:t>
      </w:r>
    </w:p>
    <w:p w:rsidR="00764430" w:rsidRPr="00764430" w:rsidRDefault="00764430" w:rsidP="0076443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764430">
        <w:rPr>
          <w:rFonts w:ascii="Times New Roman" w:hAnsi="Times New Roman" w:cs="Times New Roman"/>
          <w:sz w:val="24"/>
          <w:szCs w:val="24"/>
        </w:rPr>
        <w:t>«</w:t>
      </w:r>
      <w:r w:rsidRPr="00764430">
        <w:rPr>
          <w:rFonts w:ascii="Times New Roman" w:eastAsia="Calibri" w:hAnsi="Times New Roman" w:cs="Times New Roman"/>
          <w:sz w:val="24"/>
          <w:szCs w:val="24"/>
        </w:rPr>
        <w:t>Эмоциональное развитие дошкольника</w:t>
      </w:r>
      <w:r w:rsidRPr="00764430">
        <w:rPr>
          <w:rFonts w:ascii="Times New Roman" w:hAnsi="Times New Roman" w:cs="Times New Roman"/>
          <w:sz w:val="24"/>
          <w:szCs w:val="24"/>
        </w:rPr>
        <w:t>»</w:t>
      </w:r>
      <w:r w:rsidRPr="00764430">
        <w:rPr>
          <w:rFonts w:ascii="Times New Roman" w:eastAsia="Calibri" w:hAnsi="Times New Roman" w:cs="Times New Roman"/>
          <w:sz w:val="24"/>
          <w:szCs w:val="24"/>
        </w:rPr>
        <w:t>. А.В.Запорожец. - М.:-Просвещение,1985.</w:t>
      </w:r>
    </w:p>
    <w:p w:rsidR="00764430" w:rsidRPr="00764430" w:rsidRDefault="00764430" w:rsidP="0076443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764430">
        <w:rPr>
          <w:rFonts w:ascii="Times New Roman" w:hAnsi="Times New Roman" w:cs="Times New Roman"/>
          <w:sz w:val="24"/>
          <w:szCs w:val="24"/>
        </w:rPr>
        <w:t>«</w:t>
      </w:r>
      <w:r w:rsidRPr="00764430">
        <w:rPr>
          <w:rFonts w:ascii="Times New Roman" w:eastAsia="Calibri" w:hAnsi="Times New Roman" w:cs="Times New Roman"/>
          <w:sz w:val="24"/>
          <w:szCs w:val="24"/>
        </w:rPr>
        <w:t>Психология</w:t>
      </w:r>
      <w:r w:rsidRPr="00764430">
        <w:rPr>
          <w:rFonts w:ascii="Times New Roman" w:hAnsi="Times New Roman" w:cs="Times New Roman"/>
          <w:sz w:val="24"/>
          <w:szCs w:val="24"/>
        </w:rPr>
        <w:t>»</w:t>
      </w: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64430">
        <w:rPr>
          <w:rFonts w:ascii="Times New Roman" w:eastAsia="Calibri" w:hAnsi="Times New Roman" w:cs="Times New Roman"/>
          <w:sz w:val="24"/>
          <w:szCs w:val="24"/>
        </w:rPr>
        <w:t>Р.С.Немов</w:t>
      </w:r>
      <w:proofErr w:type="spellEnd"/>
      <w:r w:rsidRPr="00764430">
        <w:rPr>
          <w:rFonts w:ascii="Times New Roman" w:hAnsi="Times New Roman" w:cs="Times New Roman"/>
          <w:sz w:val="24"/>
          <w:szCs w:val="24"/>
        </w:rPr>
        <w:t>.</w:t>
      </w:r>
    </w:p>
    <w:p w:rsidR="00764430" w:rsidRPr="00764430" w:rsidRDefault="00764430" w:rsidP="0076443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430">
        <w:rPr>
          <w:rFonts w:ascii="Times New Roman" w:hAnsi="Times New Roman" w:cs="Times New Roman"/>
          <w:sz w:val="24"/>
          <w:szCs w:val="24"/>
        </w:rPr>
        <w:t>11. «Профилактика синдрома профессионального выгорания педагогов: диагностика, тренинги, упражнения». О.И. Бабич.-Изд.2-е-Волгоград: Учитель, 2014.</w:t>
      </w:r>
    </w:p>
    <w:p w:rsidR="00764430" w:rsidRPr="00764430" w:rsidRDefault="00764430" w:rsidP="0076443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430">
        <w:rPr>
          <w:rFonts w:ascii="Times New Roman" w:hAnsi="Times New Roman" w:cs="Times New Roman"/>
          <w:sz w:val="24"/>
          <w:szCs w:val="24"/>
        </w:rPr>
        <w:t xml:space="preserve">12. «Психология детей с задержкой психического развития». Учебное </w:t>
      </w:r>
      <w:proofErr w:type="spellStart"/>
      <w:r w:rsidRPr="00764430">
        <w:rPr>
          <w:rFonts w:ascii="Times New Roman" w:hAnsi="Times New Roman" w:cs="Times New Roman"/>
          <w:sz w:val="24"/>
          <w:szCs w:val="24"/>
        </w:rPr>
        <w:t>пособие</w:t>
      </w:r>
      <w:proofErr w:type="gramStart"/>
      <w:r w:rsidRPr="0076443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6443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764430">
        <w:rPr>
          <w:rFonts w:ascii="Times New Roman" w:hAnsi="Times New Roman" w:cs="Times New Roman"/>
          <w:sz w:val="24"/>
          <w:szCs w:val="24"/>
        </w:rPr>
        <w:t>.: ТЦ Сфера, 2009.</w:t>
      </w:r>
    </w:p>
    <w:p w:rsidR="00764430" w:rsidRPr="00764430" w:rsidRDefault="00764430" w:rsidP="0076443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430">
        <w:rPr>
          <w:rFonts w:ascii="Times New Roman" w:hAnsi="Times New Roman" w:cs="Times New Roman"/>
          <w:sz w:val="24"/>
          <w:szCs w:val="24"/>
        </w:rPr>
        <w:t>13. «Развитие одаренности детей: программа, планирование, конспекты занятий, психологическое сопровождение»</w:t>
      </w:r>
      <w:proofErr w:type="gramStart"/>
      <w:r w:rsidRPr="0076443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64430"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 w:rsidRPr="00764430">
        <w:rPr>
          <w:rFonts w:ascii="Times New Roman" w:hAnsi="Times New Roman" w:cs="Times New Roman"/>
          <w:sz w:val="24"/>
          <w:szCs w:val="24"/>
        </w:rPr>
        <w:t>Алексеева.-Волгоград</w:t>
      </w:r>
      <w:proofErr w:type="spellEnd"/>
      <w:r w:rsidRPr="00764430">
        <w:rPr>
          <w:rFonts w:ascii="Times New Roman" w:hAnsi="Times New Roman" w:cs="Times New Roman"/>
          <w:sz w:val="24"/>
          <w:szCs w:val="24"/>
        </w:rPr>
        <w:t>: Учитель, 2013.</w:t>
      </w:r>
    </w:p>
    <w:p w:rsidR="00764430" w:rsidRPr="00764430" w:rsidRDefault="00764430" w:rsidP="0076443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430">
        <w:rPr>
          <w:rFonts w:ascii="Times New Roman" w:hAnsi="Times New Roman" w:cs="Times New Roman"/>
          <w:sz w:val="24"/>
          <w:szCs w:val="24"/>
        </w:rPr>
        <w:t xml:space="preserve">14. «Повышение профессиональной компетентности педагога дошкольного образования». Учебно-методическое </w:t>
      </w:r>
      <w:proofErr w:type="spellStart"/>
      <w:r w:rsidRPr="00764430">
        <w:rPr>
          <w:rFonts w:ascii="Times New Roman" w:hAnsi="Times New Roman" w:cs="Times New Roman"/>
          <w:sz w:val="24"/>
          <w:szCs w:val="24"/>
        </w:rPr>
        <w:t>пособие</w:t>
      </w:r>
      <w:proofErr w:type="gramStart"/>
      <w:r w:rsidRPr="0076443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64430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Pr="00764430">
        <w:rPr>
          <w:rFonts w:ascii="Times New Roman" w:hAnsi="Times New Roman" w:cs="Times New Roman"/>
          <w:sz w:val="24"/>
          <w:szCs w:val="24"/>
        </w:rPr>
        <w:t xml:space="preserve">. ред. Л.Л. </w:t>
      </w:r>
      <w:proofErr w:type="spellStart"/>
      <w:r w:rsidRPr="00764430">
        <w:rPr>
          <w:rFonts w:ascii="Times New Roman" w:hAnsi="Times New Roman" w:cs="Times New Roman"/>
          <w:sz w:val="24"/>
          <w:szCs w:val="24"/>
        </w:rPr>
        <w:t>Тимофеевой.-М</w:t>
      </w:r>
      <w:proofErr w:type="spellEnd"/>
      <w:r w:rsidRPr="00764430">
        <w:rPr>
          <w:rFonts w:ascii="Times New Roman" w:hAnsi="Times New Roman" w:cs="Times New Roman"/>
          <w:sz w:val="24"/>
          <w:szCs w:val="24"/>
        </w:rPr>
        <w:t>.: Педагогическое общество Россия, 2013.</w:t>
      </w:r>
    </w:p>
    <w:p w:rsidR="00764430" w:rsidRPr="00764430" w:rsidRDefault="00764430" w:rsidP="0076443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430">
        <w:rPr>
          <w:rFonts w:ascii="Times New Roman" w:hAnsi="Times New Roman" w:cs="Times New Roman"/>
          <w:sz w:val="24"/>
          <w:szCs w:val="24"/>
        </w:rPr>
        <w:t>15. «Коррекция личностного развития дошкольников». Маралов В.Г., Фролов Л.П.,М.: ТЦ Сфера, 2008.</w:t>
      </w:r>
    </w:p>
    <w:p w:rsidR="00764430" w:rsidRPr="00764430" w:rsidRDefault="00764430" w:rsidP="0076443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430">
        <w:rPr>
          <w:rFonts w:ascii="Times New Roman" w:hAnsi="Times New Roman" w:cs="Times New Roman"/>
          <w:sz w:val="24"/>
          <w:szCs w:val="24"/>
        </w:rPr>
        <w:t xml:space="preserve">16. «Коммуникативная компетентность педагога ДОУ: семинары-практикумы, тренинги, рекомендации». Сост. А.В.Ненашева, Г.Н. Осинина, И.Н. </w:t>
      </w:r>
      <w:proofErr w:type="spellStart"/>
      <w:r w:rsidRPr="00764430">
        <w:rPr>
          <w:rFonts w:ascii="Times New Roman" w:hAnsi="Times New Roman" w:cs="Times New Roman"/>
          <w:sz w:val="24"/>
          <w:szCs w:val="24"/>
        </w:rPr>
        <w:t>Тараканова</w:t>
      </w:r>
      <w:proofErr w:type="gramStart"/>
      <w:r w:rsidRPr="0076443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64430">
        <w:rPr>
          <w:rFonts w:ascii="Times New Roman" w:hAnsi="Times New Roman" w:cs="Times New Roman"/>
          <w:sz w:val="24"/>
          <w:szCs w:val="24"/>
        </w:rPr>
        <w:t>Волгоград</w:t>
      </w:r>
      <w:proofErr w:type="spellEnd"/>
      <w:r w:rsidRPr="00764430">
        <w:rPr>
          <w:rFonts w:ascii="Times New Roman" w:hAnsi="Times New Roman" w:cs="Times New Roman"/>
          <w:sz w:val="24"/>
          <w:szCs w:val="24"/>
        </w:rPr>
        <w:t>: Учитель, 2011.</w:t>
      </w:r>
    </w:p>
    <w:p w:rsidR="00764430" w:rsidRPr="00764430" w:rsidRDefault="00764430" w:rsidP="00764430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4430">
        <w:rPr>
          <w:rFonts w:ascii="Times New Roman" w:eastAsia="Calibri" w:hAnsi="Times New Roman" w:cs="Times New Roman"/>
          <w:b/>
          <w:sz w:val="24"/>
          <w:szCs w:val="24"/>
        </w:rPr>
        <w:t>Диагностическая литература</w:t>
      </w:r>
    </w:p>
    <w:p w:rsidR="00764430" w:rsidRPr="00764430" w:rsidRDefault="00764430" w:rsidP="0076443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64430">
        <w:rPr>
          <w:rFonts w:ascii="Times New Roman" w:hAnsi="Times New Roman" w:cs="Times New Roman"/>
          <w:sz w:val="24"/>
          <w:szCs w:val="24"/>
        </w:rPr>
        <w:t>«</w:t>
      </w:r>
      <w:r w:rsidRPr="00764430">
        <w:rPr>
          <w:rFonts w:ascii="Times New Roman" w:eastAsia="Calibri" w:hAnsi="Times New Roman" w:cs="Times New Roman"/>
          <w:sz w:val="24"/>
          <w:szCs w:val="24"/>
        </w:rPr>
        <w:t>Практикум по детской психологии</w:t>
      </w:r>
      <w:r w:rsidRPr="00764430">
        <w:rPr>
          <w:rFonts w:ascii="Times New Roman" w:hAnsi="Times New Roman" w:cs="Times New Roman"/>
          <w:sz w:val="24"/>
          <w:szCs w:val="24"/>
        </w:rPr>
        <w:t>»</w:t>
      </w: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. Г. А. </w:t>
      </w:r>
      <w:proofErr w:type="spellStart"/>
      <w:r w:rsidRPr="00764430">
        <w:rPr>
          <w:rFonts w:ascii="Times New Roman" w:eastAsia="Calibri" w:hAnsi="Times New Roman" w:cs="Times New Roman"/>
          <w:sz w:val="24"/>
          <w:szCs w:val="24"/>
        </w:rPr>
        <w:t>Урунтаева</w:t>
      </w:r>
      <w:proofErr w:type="spellEnd"/>
      <w:r w:rsidRPr="00764430">
        <w:rPr>
          <w:rFonts w:ascii="Times New Roman" w:eastAsia="Calibri" w:hAnsi="Times New Roman" w:cs="Times New Roman"/>
          <w:sz w:val="24"/>
          <w:szCs w:val="24"/>
        </w:rPr>
        <w:t>.- М.:-Просвещение.1995.</w:t>
      </w:r>
    </w:p>
    <w:p w:rsidR="00764430" w:rsidRPr="00764430" w:rsidRDefault="00764430" w:rsidP="0076443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64430">
        <w:rPr>
          <w:rFonts w:ascii="Times New Roman" w:hAnsi="Times New Roman" w:cs="Times New Roman"/>
          <w:sz w:val="24"/>
          <w:szCs w:val="24"/>
        </w:rPr>
        <w:t>«</w:t>
      </w:r>
      <w:r w:rsidRPr="00764430">
        <w:rPr>
          <w:rFonts w:ascii="Times New Roman" w:eastAsia="Calibri" w:hAnsi="Times New Roman" w:cs="Times New Roman"/>
          <w:sz w:val="24"/>
          <w:szCs w:val="24"/>
        </w:rPr>
        <w:t>Практикум по психологическому исследованию</w:t>
      </w:r>
      <w:r w:rsidRPr="00764430">
        <w:rPr>
          <w:rFonts w:ascii="Times New Roman" w:hAnsi="Times New Roman" w:cs="Times New Roman"/>
          <w:sz w:val="24"/>
          <w:szCs w:val="24"/>
        </w:rPr>
        <w:t>»</w:t>
      </w:r>
      <w:r w:rsidRPr="00764430">
        <w:rPr>
          <w:rFonts w:ascii="Times New Roman" w:eastAsia="Calibri" w:hAnsi="Times New Roman" w:cs="Times New Roman"/>
          <w:sz w:val="24"/>
          <w:szCs w:val="24"/>
        </w:rPr>
        <w:t>. Д.С.Горбатов.- Самара: «</w:t>
      </w:r>
      <w:proofErr w:type="spellStart"/>
      <w:r w:rsidRPr="00764430">
        <w:rPr>
          <w:rFonts w:ascii="Times New Roman" w:eastAsia="Calibri" w:hAnsi="Times New Roman" w:cs="Times New Roman"/>
          <w:sz w:val="24"/>
          <w:szCs w:val="24"/>
        </w:rPr>
        <w:t>Бахрах</w:t>
      </w:r>
      <w:proofErr w:type="spellEnd"/>
      <w:r w:rsidRPr="00764430">
        <w:rPr>
          <w:rFonts w:ascii="Times New Roman" w:eastAsia="Calibri" w:hAnsi="Times New Roman" w:cs="Times New Roman"/>
          <w:sz w:val="24"/>
          <w:szCs w:val="24"/>
        </w:rPr>
        <w:t>»,2006</w:t>
      </w:r>
    </w:p>
    <w:p w:rsidR="00764430" w:rsidRPr="00764430" w:rsidRDefault="00764430" w:rsidP="0076443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764430">
        <w:rPr>
          <w:rFonts w:ascii="Times New Roman" w:hAnsi="Times New Roman" w:cs="Times New Roman"/>
          <w:sz w:val="24"/>
          <w:szCs w:val="24"/>
        </w:rPr>
        <w:t>«</w:t>
      </w: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Психодиагностика через рисунок в </w:t>
      </w:r>
      <w:proofErr w:type="spellStart"/>
      <w:r w:rsidRPr="00764430">
        <w:rPr>
          <w:rFonts w:ascii="Times New Roman" w:eastAsia="Calibri" w:hAnsi="Times New Roman" w:cs="Times New Roman"/>
          <w:sz w:val="24"/>
          <w:szCs w:val="24"/>
        </w:rPr>
        <w:t>сказкотерапии</w:t>
      </w:r>
      <w:proofErr w:type="spellEnd"/>
      <w:r w:rsidRPr="00764430">
        <w:rPr>
          <w:rFonts w:ascii="Times New Roman" w:hAnsi="Times New Roman" w:cs="Times New Roman"/>
          <w:sz w:val="24"/>
          <w:szCs w:val="24"/>
        </w:rPr>
        <w:t>»</w:t>
      </w: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64430">
        <w:rPr>
          <w:rFonts w:ascii="Times New Roman" w:eastAsia="Calibri" w:hAnsi="Times New Roman" w:cs="Times New Roman"/>
          <w:sz w:val="24"/>
          <w:szCs w:val="24"/>
        </w:rPr>
        <w:t>Зинкевич-Евстигнеева</w:t>
      </w:r>
      <w:proofErr w:type="spellEnd"/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 Т.Д., СПб</w:t>
      </w:r>
      <w:proofErr w:type="gramStart"/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764430">
        <w:rPr>
          <w:rFonts w:ascii="Times New Roman" w:eastAsia="Calibri" w:hAnsi="Times New Roman" w:cs="Times New Roman"/>
          <w:sz w:val="24"/>
          <w:szCs w:val="24"/>
        </w:rPr>
        <w:t>Речь,2004.</w:t>
      </w:r>
    </w:p>
    <w:p w:rsidR="00764430" w:rsidRPr="00764430" w:rsidRDefault="00764430" w:rsidP="0076443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764430">
        <w:rPr>
          <w:rFonts w:ascii="Times New Roman" w:hAnsi="Times New Roman" w:cs="Times New Roman"/>
          <w:sz w:val="24"/>
          <w:szCs w:val="24"/>
        </w:rPr>
        <w:t>«</w:t>
      </w:r>
      <w:r w:rsidRPr="00764430">
        <w:rPr>
          <w:rFonts w:ascii="Times New Roman" w:eastAsia="Calibri" w:hAnsi="Times New Roman" w:cs="Times New Roman"/>
          <w:sz w:val="24"/>
          <w:szCs w:val="24"/>
        </w:rPr>
        <w:t>Психологические рисуночные тесты</w:t>
      </w:r>
      <w:r w:rsidRPr="00764430">
        <w:rPr>
          <w:rFonts w:ascii="Times New Roman" w:hAnsi="Times New Roman" w:cs="Times New Roman"/>
          <w:sz w:val="24"/>
          <w:szCs w:val="24"/>
        </w:rPr>
        <w:t>»</w:t>
      </w:r>
      <w:r w:rsidRPr="00764430">
        <w:rPr>
          <w:rFonts w:ascii="Times New Roman" w:eastAsia="Calibri" w:hAnsi="Times New Roman" w:cs="Times New Roman"/>
          <w:sz w:val="24"/>
          <w:szCs w:val="24"/>
        </w:rPr>
        <w:t>. Методики «ДОМ-ДЕРЕВО-ЧЕЛОВЕК». З.Ф. Семенова, С.В. Семенова, СПб</w:t>
      </w:r>
      <w:proofErr w:type="gramStart"/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764430">
        <w:rPr>
          <w:rFonts w:ascii="Times New Roman" w:eastAsia="Calibri" w:hAnsi="Times New Roman" w:cs="Times New Roman"/>
          <w:sz w:val="24"/>
          <w:szCs w:val="24"/>
        </w:rPr>
        <w:t>2006.</w:t>
      </w:r>
    </w:p>
    <w:p w:rsidR="00764430" w:rsidRPr="00764430" w:rsidRDefault="00764430" w:rsidP="0076443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764430">
        <w:rPr>
          <w:rFonts w:ascii="Times New Roman" w:hAnsi="Times New Roman" w:cs="Times New Roman"/>
          <w:sz w:val="24"/>
          <w:szCs w:val="24"/>
        </w:rPr>
        <w:t>«</w:t>
      </w:r>
      <w:r w:rsidRPr="00764430">
        <w:rPr>
          <w:rFonts w:ascii="Times New Roman" w:eastAsia="Calibri" w:hAnsi="Times New Roman" w:cs="Times New Roman"/>
          <w:sz w:val="24"/>
          <w:szCs w:val="24"/>
        </w:rPr>
        <w:t>Практикум по возрастной психологии</w:t>
      </w:r>
      <w:r w:rsidRPr="00764430">
        <w:rPr>
          <w:rFonts w:ascii="Times New Roman" w:hAnsi="Times New Roman" w:cs="Times New Roman"/>
          <w:sz w:val="24"/>
          <w:szCs w:val="24"/>
        </w:rPr>
        <w:t>»</w:t>
      </w: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. Л.А </w:t>
      </w:r>
      <w:proofErr w:type="spellStart"/>
      <w:r w:rsidRPr="00764430">
        <w:rPr>
          <w:rFonts w:ascii="Times New Roman" w:eastAsia="Calibri" w:hAnsi="Times New Roman" w:cs="Times New Roman"/>
          <w:sz w:val="24"/>
          <w:szCs w:val="24"/>
        </w:rPr>
        <w:t>Головей</w:t>
      </w:r>
      <w:proofErr w:type="spellEnd"/>
      <w:r w:rsidRPr="00764430">
        <w:rPr>
          <w:rFonts w:ascii="Times New Roman" w:eastAsia="Calibri" w:hAnsi="Times New Roman" w:cs="Times New Roman"/>
          <w:sz w:val="24"/>
          <w:szCs w:val="24"/>
        </w:rPr>
        <w:t>, Е.Ф. Рыбалко, СПб</w:t>
      </w:r>
      <w:proofErr w:type="gramStart"/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764430">
        <w:rPr>
          <w:rFonts w:ascii="Times New Roman" w:eastAsia="Calibri" w:hAnsi="Times New Roman" w:cs="Times New Roman"/>
          <w:sz w:val="24"/>
          <w:szCs w:val="24"/>
        </w:rPr>
        <w:t>Речь,2004.</w:t>
      </w:r>
    </w:p>
    <w:p w:rsidR="00764430" w:rsidRPr="00764430" w:rsidRDefault="00764430" w:rsidP="0076443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764430">
        <w:rPr>
          <w:rFonts w:ascii="Times New Roman" w:hAnsi="Times New Roman" w:cs="Times New Roman"/>
          <w:sz w:val="24"/>
          <w:szCs w:val="24"/>
        </w:rPr>
        <w:t>«</w:t>
      </w:r>
      <w:r w:rsidRPr="00764430">
        <w:rPr>
          <w:rFonts w:ascii="Times New Roman" w:eastAsia="Calibri" w:hAnsi="Times New Roman" w:cs="Times New Roman"/>
          <w:sz w:val="24"/>
          <w:szCs w:val="24"/>
        </w:rPr>
        <w:t>Проективный рисунок человека</w:t>
      </w:r>
      <w:r w:rsidRPr="00764430">
        <w:rPr>
          <w:rFonts w:ascii="Times New Roman" w:hAnsi="Times New Roman" w:cs="Times New Roman"/>
          <w:sz w:val="24"/>
          <w:szCs w:val="24"/>
        </w:rPr>
        <w:t>»</w:t>
      </w: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64430">
        <w:rPr>
          <w:rFonts w:ascii="Times New Roman" w:eastAsia="Calibri" w:hAnsi="Times New Roman" w:cs="Times New Roman"/>
          <w:sz w:val="24"/>
          <w:szCs w:val="24"/>
        </w:rPr>
        <w:t>К.Маховер</w:t>
      </w:r>
      <w:proofErr w:type="spellEnd"/>
      <w:r w:rsidRPr="00764430">
        <w:rPr>
          <w:rFonts w:ascii="Times New Roman" w:eastAsia="Calibri" w:hAnsi="Times New Roman" w:cs="Times New Roman"/>
          <w:sz w:val="24"/>
          <w:szCs w:val="24"/>
        </w:rPr>
        <w:t>. М.:- Смысл,2003.</w:t>
      </w:r>
    </w:p>
    <w:p w:rsidR="00764430" w:rsidRPr="00764430" w:rsidRDefault="00764430" w:rsidP="0076443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764430">
        <w:rPr>
          <w:rFonts w:ascii="Times New Roman" w:hAnsi="Times New Roman" w:cs="Times New Roman"/>
          <w:sz w:val="24"/>
          <w:szCs w:val="24"/>
        </w:rPr>
        <w:t>«</w:t>
      </w:r>
      <w:r w:rsidRPr="00764430">
        <w:rPr>
          <w:rFonts w:ascii="Times New Roman" w:eastAsia="Calibri" w:hAnsi="Times New Roman" w:cs="Times New Roman"/>
          <w:sz w:val="24"/>
          <w:szCs w:val="24"/>
        </w:rPr>
        <w:t>Психологическая диагностика отклонений развития детей дошкольного возраста</w:t>
      </w:r>
      <w:r w:rsidRPr="00764430">
        <w:rPr>
          <w:rFonts w:ascii="Times New Roman" w:hAnsi="Times New Roman" w:cs="Times New Roman"/>
          <w:sz w:val="24"/>
          <w:szCs w:val="24"/>
        </w:rPr>
        <w:t>»</w:t>
      </w: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64430">
        <w:rPr>
          <w:rFonts w:ascii="Times New Roman" w:eastAsia="Calibri" w:hAnsi="Times New Roman" w:cs="Times New Roman"/>
          <w:sz w:val="24"/>
          <w:szCs w:val="24"/>
        </w:rPr>
        <w:t>Л.М.Шипицина</w:t>
      </w:r>
      <w:proofErr w:type="spellEnd"/>
      <w:r w:rsidRPr="00764430">
        <w:rPr>
          <w:rFonts w:ascii="Times New Roman" w:eastAsia="Calibri" w:hAnsi="Times New Roman" w:cs="Times New Roman"/>
          <w:sz w:val="24"/>
          <w:szCs w:val="24"/>
        </w:rPr>
        <w:t>.- СПб</w:t>
      </w:r>
      <w:proofErr w:type="gramStart"/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764430">
        <w:rPr>
          <w:rFonts w:ascii="Times New Roman" w:eastAsia="Calibri" w:hAnsi="Times New Roman" w:cs="Times New Roman"/>
          <w:sz w:val="24"/>
          <w:szCs w:val="24"/>
        </w:rPr>
        <w:t>Речь,2004.</w:t>
      </w:r>
    </w:p>
    <w:p w:rsidR="00220DD0" w:rsidRDefault="00220DD0" w:rsidP="00764430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4430" w:rsidRPr="00764430" w:rsidRDefault="00764430" w:rsidP="00764430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443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Коррекционно-развивающая литература</w:t>
      </w:r>
    </w:p>
    <w:p w:rsidR="00764430" w:rsidRPr="00764430" w:rsidRDefault="00764430" w:rsidP="0076443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430">
        <w:rPr>
          <w:rFonts w:ascii="Times New Roman" w:eastAsia="Calibri" w:hAnsi="Times New Roman" w:cs="Times New Roman"/>
          <w:sz w:val="24"/>
          <w:szCs w:val="24"/>
        </w:rPr>
        <w:t>1.</w:t>
      </w:r>
      <w:r w:rsidRPr="00764430">
        <w:rPr>
          <w:rFonts w:ascii="Times New Roman" w:hAnsi="Times New Roman" w:cs="Times New Roman"/>
          <w:sz w:val="24"/>
          <w:szCs w:val="24"/>
        </w:rPr>
        <w:t xml:space="preserve"> «</w:t>
      </w:r>
      <w:r w:rsidRPr="00764430">
        <w:rPr>
          <w:rFonts w:ascii="Times New Roman" w:eastAsia="Calibri" w:hAnsi="Times New Roman" w:cs="Times New Roman"/>
          <w:sz w:val="24"/>
          <w:szCs w:val="24"/>
        </w:rPr>
        <w:t>Развитие эмоциональной и познавательной сфер дошкольников</w:t>
      </w:r>
      <w:r w:rsidRPr="00764430">
        <w:rPr>
          <w:rFonts w:ascii="Times New Roman" w:hAnsi="Times New Roman" w:cs="Times New Roman"/>
          <w:sz w:val="24"/>
          <w:szCs w:val="24"/>
        </w:rPr>
        <w:t>»</w:t>
      </w: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. А.В. </w:t>
      </w:r>
      <w:proofErr w:type="spellStart"/>
      <w:r w:rsidRPr="00764430">
        <w:rPr>
          <w:rFonts w:ascii="Times New Roman" w:eastAsia="Calibri" w:hAnsi="Times New Roman" w:cs="Times New Roman"/>
          <w:sz w:val="24"/>
          <w:szCs w:val="24"/>
        </w:rPr>
        <w:t>Можейко</w:t>
      </w:r>
      <w:proofErr w:type="spellEnd"/>
      <w:r w:rsidRPr="00764430">
        <w:rPr>
          <w:rFonts w:ascii="Times New Roman" w:eastAsia="Calibri" w:hAnsi="Times New Roman" w:cs="Times New Roman"/>
          <w:sz w:val="24"/>
          <w:szCs w:val="24"/>
        </w:rPr>
        <w:t>. - М.: ТЦ Сфера, 2009.</w:t>
      </w:r>
    </w:p>
    <w:p w:rsidR="00764430" w:rsidRPr="00764430" w:rsidRDefault="00764430" w:rsidP="0076443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64430">
        <w:rPr>
          <w:rFonts w:ascii="Times New Roman" w:hAnsi="Times New Roman" w:cs="Times New Roman"/>
          <w:sz w:val="24"/>
          <w:szCs w:val="24"/>
        </w:rPr>
        <w:t>«</w:t>
      </w:r>
      <w:r w:rsidRPr="00764430">
        <w:rPr>
          <w:rFonts w:ascii="Times New Roman" w:eastAsia="Calibri" w:hAnsi="Times New Roman" w:cs="Times New Roman"/>
          <w:sz w:val="24"/>
          <w:szCs w:val="24"/>
        </w:rPr>
        <w:t>Практикум по психологическим играм с детьми и подростками</w:t>
      </w:r>
      <w:r w:rsidRPr="00764430">
        <w:rPr>
          <w:rFonts w:ascii="Times New Roman" w:hAnsi="Times New Roman" w:cs="Times New Roman"/>
          <w:sz w:val="24"/>
          <w:szCs w:val="24"/>
        </w:rPr>
        <w:t>»</w:t>
      </w: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64430">
        <w:rPr>
          <w:rFonts w:ascii="Times New Roman" w:eastAsia="Calibri" w:hAnsi="Times New Roman" w:cs="Times New Roman"/>
          <w:sz w:val="24"/>
          <w:szCs w:val="24"/>
        </w:rPr>
        <w:t>М.Р.Битянова</w:t>
      </w:r>
      <w:proofErr w:type="spellEnd"/>
      <w:r w:rsidRPr="00764430">
        <w:rPr>
          <w:rFonts w:ascii="Times New Roman" w:eastAsia="Calibri" w:hAnsi="Times New Roman" w:cs="Times New Roman"/>
          <w:sz w:val="24"/>
          <w:szCs w:val="24"/>
        </w:rPr>
        <w:t>. СПб</w:t>
      </w:r>
      <w:proofErr w:type="gramStart"/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764430">
        <w:rPr>
          <w:rFonts w:ascii="Times New Roman" w:eastAsia="Calibri" w:hAnsi="Times New Roman" w:cs="Times New Roman"/>
          <w:sz w:val="24"/>
          <w:szCs w:val="24"/>
        </w:rPr>
        <w:t>Питер,2006.</w:t>
      </w:r>
    </w:p>
    <w:p w:rsidR="00764430" w:rsidRPr="00764430" w:rsidRDefault="00764430" w:rsidP="0076443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764430">
        <w:rPr>
          <w:rFonts w:ascii="Times New Roman" w:hAnsi="Times New Roman" w:cs="Times New Roman"/>
          <w:sz w:val="24"/>
          <w:szCs w:val="24"/>
        </w:rPr>
        <w:t>«</w:t>
      </w:r>
      <w:r w:rsidRPr="00764430">
        <w:rPr>
          <w:rFonts w:ascii="Times New Roman" w:eastAsia="Calibri" w:hAnsi="Times New Roman" w:cs="Times New Roman"/>
          <w:sz w:val="24"/>
          <w:szCs w:val="24"/>
        </w:rPr>
        <w:t>Разработки занятий;  средний и старший  дошкольный возраст</w:t>
      </w:r>
      <w:r w:rsidRPr="00764430">
        <w:rPr>
          <w:rFonts w:ascii="Times New Roman" w:hAnsi="Times New Roman" w:cs="Times New Roman"/>
          <w:sz w:val="24"/>
          <w:szCs w:val="24"/>
        </w:rPr>
        <w:t>»</w:t>
      </w:r>
      <w:r w:rsidRPr="00764430">
        <w:rPr>
          <w:rFonts w:ascii="Times New Roman" w:eastAsia="Calibri" w:hAnsi="Times New Roman" w:cs="Times New Roman"/>
          <w:sz w:val="24"/>
          <w:szCs w:val="24"/>
        </w:rPr>
        <w:t>. М. М. Миронова   Т.Д. Корифей, Волгоград, 2006.</w:t>
      </w:r>
    </w:p>
    <w:p w:rsidR="00764430" w:rsidRPr="00764430" w:rsidRDefault="00764430" w:rsidP="0076443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764430">
        <w:rPr>
          <w:rFonts w:ascii="Times New Roman" w:hAnsi="Times New Roman" w:cs="Times New Roman"/>
          <w:sz w:val="24"/>
          <w:szCs w:val="24"/>
        </w:rPr>
        <w:t>«</w:t>
      </w:r>
      <w:r w:rsidRPr="00764430">
        <w:rPr>
          <w:rFonts w:ascii="Times New Roman" w:eastAsia="Calibri" w:hAnsi="Times New Roman" w:cs="Times New Roman"/>
          <w:sz w:val="24"/>
          <w:szCs w:val="24"/>
        </w:rPr>
        <w:t>Практикум для детского психолога</w:t>
      </w:r>
      <w:r w:rsidRPr="00764430">
        <w:rPr>
          <w:rFonts w:ascii="Times New Roman" w:hAnsi="Times New Roman" w:cs="Times New Roman"/>
          <w:sz w:val="24"/>
          <w:szCs w:val="24"/>
        </w:rPr>
        <w:t>»</w:t>
      </w: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. Г.А.Широкова, - Изд.7-е. - Ростов </w:t>
      </w:r>
      <w:proofErr w:type="spellStart"/>
      <w:r w:rsidRPr="00764430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proofErr w:type="gramStart"/>
      <w:r w:rsidRPr="00764430">
        <w:rPr>
          <w:rFonts w:ascii="Times New Roman" w:eastAsia="Calibri" w:hAnsi="Times New Roman" w:cs="Times New Roman"/>
          <w:sz w:val="24"/>
          <w:szCs w:val="24"/>
        </w:rPr>
        <w:t>/Д</w:t>
      </w:r>
      <w:proofErr w:type="gramEnd"/>
      <w:r w:rsidRPr="00764430">
        <w:rPr>
          <w:rFonts w:ascii="Times New Roman" w:eastAsia="Calibri" w:hAnsi="Times New Roman" w:cs="Times New Roman"/>
          <w:sz w:val="24"/>
          <w:szCs w:val="24"/>
        </w:rPr>
        <w:t>:   Феникс,2010.</w:t>
      </w:r>
    </w:p>
    <w:p w:rsidR="00764430" w:rsidRPr="00764430" w:rsidRDefault="00764430" w:rsidP="0076443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764430">
        <w:rPr>
          <w:rFonts w:ascii="Times New Roman" w:hAnsi="Times New Roman" w:cs="Times New Roman"/>
          <w:sz w:val="24"/>
          <w:szCs w:val="24"/>
        </w:rPr>
        <w:t>«</w:t>
      </w:r>
      <w:r w:rsidRPr="00764430">
        <w:rPr>
          <w:rFonts w:ascii="Times New Roman" w:eastAsia="Calibri" w:hAnsi="Times New Roman" w:cs="Times New Roman"/>
          <w:sz w:val="24"/>
          <w:szCs w:val="24"/>
        </w:rPr>
        <w:t>Преодоление агрессивного поведения старших дошк</w:t>
      </w:r>
      <w:r w:rsidRPr="00764430">
        <w:rPr>
          <w:rFonts w:ascii="Times New Roman" w:hAnsi="Times New Roman" w:cs="Times New Roman"/>
          <w:sz w:val="24"/>
          <w:szCs w:val="24"/>
        </w:rPr>
        <w:t>ольников в детском саду и семье».</w:t>
      </w: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  Н. П. Сазонова, Н.В. Новикова - СПб</w:t>
      </w:r>
      <w:proofErr w:type="gramStart"/>
      <w:r w:rsidRPr="00764430">
        <w:rPr>
          <w:rFonts w:ascii="Times New Roman" w:eastAsia="Calibri" w:hAnsi="Times New Roman" w:cs="Times New Roman"/>
          <w:sz w:val="24"/>
          <w:szCs w:val="24"/>
        </w:rPr>
        <w:t>.: «</w:t>
      </w:r>
      <w:proofErr w:type="gramEnd"/>
      <w:r w:rsidRPr="00764430">
        <w:rPr>
          <w:rFonts w:ascii="Times New Roman" w:eastAsia="Calibri" w:hAnsi="Times New Roman" w:cs="Times New Roman"/>
          <w:sz w:val="24"/>
          <w:szCs w:val="24"/>
        </w:rPr>
        <w:t>ДЕТСТВО- ПРЕСС» 2010</w:t>
      </w:r>
    </w:p>
    <w:p w:rsidR="00764430" w:rsidRPr="00764430" w:rsidRDefault="00764430" w:rsidP="0076443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764430">
        <w:rPr>
          <w:rFonts w:ascii="Times New Roman" w:hAnsi="Times New Roman" w:cs="Times New Roman"/>
          <w:sz w:val="24"/>
          <w:szCs w:val="24"/>
        </w:rPr>
        <w:t>«</w:t>
      </w:r>
      <w:r w:rsidRPr="00764430">
        <w:rPr>
          <w:rFonts w:ascii="Times New Roman" w:eastAsia="Calibri" w:hAnsi="Times New Roman" w:cs="Times New Roman"/>
          <w:sz w:val="24"/>
          <w:szCs w:val="24"/>
        </w:rPr>
        <w:t>Готовимся к школе. Интенсивный курс</w:t>
      </w:r>
      <w:r w:rsidRPr="00764430">
        <w:rPr>
          <w:rFonts w:ascii="Times New Roman" w:hAnsi="Times New Roman" w:cs="Times New Roman"/>
          <w:sz w:val="24"/>
          <w:szCs w:val="24"/>
        </w:rPr>
        <w:t>»</w:t>
      </w:r>
      <w:r w:rsidRPr="00764430">
        <w:rPr>
          <w:rFonts w:ascii="Times New Roman" w:eastAsia="Calibri" w:hAnsi="Times New Roman" w:cs="Times New Roman"/>
          <w:sz w:val="24"/>
          <w:szCs w:val="24"/>
        </w:rPr>
        <w:t>. Ю. Ю. Гурьянова.- М.: ООО Группа Компаний « РИПОЛ классик», 2008</w:t>
      </w:r>
    </w:p>
    <w:p w:rsidR="00764430" w:rsidRPr="00764430" w:rsidRDefault="00764430" w:rsidP="0076443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 7. </w:t>
      </w:r>
      <w:r w:rsidRPr="00764430">
        <w:rPr>
          <w:rFonts w:ascii="Times New Roman" w:hAnsi="Times New Roman" w:cs="Times New Roman"/>
          <w:sz w:val="24"/>
          <w:szCs w:val="24"/>
        </w:rPr>
        <w:t>«</w:t>
      </w:r>
      <w:r w:rsidRPr="00764430">
        <w:rPr>
          <w:rFonts w:ascii="Times New Roman" w:eastAsia="Calibri" w:hAnsi="Times New Roman" w:cs="Times New Roman"/>
          <w:sz w:val="24"/>
          <w:szCs w:val="24"/>
        </w:rPr>
        <w:t>Преодоление агрессивного поведения старших дошкольников в детском саду и семье</w:t>
      </w:r>
      <w:r w:rsidRPr="00764430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764430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764430">
        <w:rPr>
          <w:rFonts w:ascii="Times New Roman" w:eastAsia="Calibri" w:hAnsi="Times New Roman" w:cs="Times New Roman"/>
          <w:sz w:val="24"/>
          <w:szCs w:val="24"/>
        </w:rPr>
        <w:t>. П. Сазонова, Н.В. Новикова - СПб.: «ДЕТСТВО- ПРЕСС» 2010</w:t>
      </w:r>
    </w:p>
    <w:p w:rsidR="00764430" w:rsidRPr="00764430" w:rsidRDefault="00764430" w:rsidP="00764430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64430">
        <w:rPr>
          <w:rFonts w:ascii="Times New Roman" w:eastAsia="Calibri" w:hAnsi="Times New Roman" w:cs="Times New Roman"/>
          <w:b/>
          <w:sz w:val="24"/>
          <w:szCs w:val="24"/>
        </w:rPr>
        <w:t>Сказкотерапия</w:t>
      </w:r>
      <w:proofErr w:type="spellEnd"/>
      <w:r w:rsidRPr="0076443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64430" w:rsidRPr="00915912" w:rsidRDefault="00764430" w:rsidP="00915912">
      <w:pPr>
        <w:pStyle w:val="a6"/>
        <w:numPr>
          <w:ilvl w:val="0"/>
          <w:numId w:val="33"/>
        </w:num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764430">
        <w:rPr>
          <w:rFonts w:ascii="Times New Roman" w:eastAsia="Calibri" w:hAnsi="Times New Roman" w:cs="Times New Roman"/>
          <w:sz w:val="24"/>
          <w:szCs w:val="24"/>
        </w:rPr>
        <w:t>Психотерапевтические сказки и игры. С.А Черняева – СПб</w:t>
      </w:r>
      <w:proofErr w:type="gramStart"/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r w:rsidR="00810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4430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764430">
        <w:rPr>
          <w:rFonts w:ascii="Times New Roman" w:eastAsia="Calibri" w:hAnsi="Times New Roman" w:cs="Times New Roman"/>
          <w:sz w:val="24"/>
          <w:szCs w:val="24"/>
        </w:rPr>
        <w:t>Речь» 2011</w:t>
      </w:r>
    </w:p>
    <w:p w:rsidR="00764430" w:rsidRPr="00764430" w:rsidRDefault="00764430" w:rsidP="00764430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4430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Программы, используемые в </w:t>
      </w:r>
      <w:proofErr w:type="spellStart"/>
      <w:r w:rsidRPr="00764430">
        <w:rPr>
          <w:rFonts w:ascii="Times New Roman" w:eastAsia="Calibri" w:hAnsi="Times New Roman" w:cs="Times New Roman"/>
          <w:b/>
          <w:sz w:val="24"/>
          <w:szCs w:val="24"/>
        </w:rPr>
        <w:t>психокоррекционной</w:t>
      </w:r>
      <w:proofErr w:type="spellEnd"/>
      <w:r w:rsidRPr="00764430">
        <w:rPr>
          <w:rFonts w:ascii="Times New Roman" w:eastAsia="Calibri" w:hAnsi="Times New Roman" w:cs="Times New Roman"/>
          <w:b/>
          <w:sz w:val="24"/>
          <w:szCs w:val="24"/>
        </w:rPr>
        <w:t xml:space="preserve"> работе.</w:t>
      </w:r>
    </w:p>
    <w:p w:rsidR="00764430" w:rsidRPr="00764430" w:rsidRDefault="00764430" w:rsidP="00764430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1.Эмоционально-</w:t>
      </w:r>
      <w:r w:rsidRPr="00764430">
        <w:rPr>
          <w:rFonts w:ascii="Times New Roman" w:eastAsia="Calibri" w:hAnsi="Times New Roman" w:cs="Times New Roman"/>
          <w:b/>
          <w:sz w:val="24"/>
          <w:szCs w:val="24"/>
        </w:rPr>
        <w:t>волевая сфера и познавательная сфера.</w:t>
      </w:r>
    </w:p>
    <w:p w:rsidR="00764430" w:rsidRPr="00764430" w:rsidRDefault="00764430" w:rsidP="0076443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430">
        <w:rPr>
          <w:rFonts w:ascii="Times New Roman" w:eastAsia="Calibri" w:hAnsi="Times New Roman" w:cs="Times New Roman"/>
          <w:sz w:val="24"/>
          <w:szCs w:val="24"/>
        </w:rPr>
        <w:t>1.</w:t>
      </w:r>
      <w:r w:rsidRPr="00764430">
        <w:rPr>
          <w:rFonts w:ascii="Times New Roman" w:hAnsi="Times New Roman" w:cs="Times New Roman"/>
          <w:sz w:val="24"/>
          <w:szCs w:val="24"/>
        </w:rPr>
        <w:t xml:space="preserve"> «</w:t>
      </w:r>
      <w:r w:rsidRPr="00764430">
        <w:rPr>
          <w:rFonts w:ascii="Times New Roman" w:eastAsia="Calibri" w:hAnsi="Times New Roman" w:cs="Times New Roman"/>
          <w:sz w:val="24"/>
          <w:szCs w:val="24"/>
        </w:rPr>
        <w:t>Развитие эмоциональной и познавательной сфер дошкольников</w:t>
      </w:r>
      <w:r w:rsidRPr="00764430">
        <w:rPr>
          <w:rFonts w:ascii="Times New Roman" w:hAnsi="Times New Roman" w:cs="Times New Roman"/>
          <w:sz w:val="24"/>
          <w:szCs w:val="24"/>
        </w:rPr>
        <w:t>»</w:t>
      </w: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. А.В. </w:t>
      </w:r>
      <w:proofErr w:type="spellStart"/>
      <w:r w:rsidRPr="00764430">
        <w:rPr>
          <w:rFonts w:ascii="Times New Roman" w:eastAsia="Calibri" w:hAnsi="Times New Roman" w:cs="Times New Roman"/>
          <w:sz w:val="24"/>
          <w:szCs w:val="24"/>
        </w:rPr>
        <w:t>Можейко</w:t>
      </w:r>
      <w:proofErr w:type="spellEnd"/>
      <w:r w:rsidRPr="00764430">
        <w:rPr>
          <w:rFonts w:ascii="Times New Roman" w:eastAsia="Calibri" w:hAnsi="Times New Roman" w:cs="Times New Roman"/>
          <w:sz w:val="24"/>
          <w:szCs w:val="24"/>
        </w:rPr>
        <w:t>. - М.: ТЦ Сфера, 2009.</w:t>
      </w:r>
    </w:p>
    <w:p w:rsidR="00764430" w:rsidRPr="00764430" w:rsidRDefault="00764430" w:rsidP="0076443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64430">
        <w:rPr>
          <w:rFonts w:ascii="Times New Roman" w:hAnsi="Times New Roman" w:cs="Times New Roman"/>
          <w:sz w:val="24"/>
          <w:szCs w:val="24"/>
        </w:rPr>
        <w:t>«</w:t>
      </w:r>
      <w:r w:rsidRPr="00764430">
        <w:rPr>
          <w:rFonts w:ascii="Times New Roman" w:eastAsia="Calibri" w:hAnsi="Times New Roman" w:cs="Times New Roman"/>
          <w:sz w:val="24"/>
          <w:szCs w:val="24"/>
        </w:rPr>
        <w:t>Упражнения для выявления и развития интеллектуальных способностей детей</w:t>
      </w:r>
      <w:r w:rsidRPr="00764430">
        <w:rPr>
          <w:rFonts w:ascii="Times New Roman" w:hAnsi="Times New Roman" w:cs="Times New Roman"/>
          <w:sz w:val="24"/>
          <w:szCs w:val="24"/>
        </w:rPr>
        <w:t>»</w:t>
      </w: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. Е. С. </w:t>
      </w:r>
      <w:proofErr w:type="spellStart"/>
      <w:r w:rsidRPr="00764430">
        <w:rPr>
          <w:rFonts w:ascii="Times New Roman" w:eastAsia="Calibri" w:hAnsi="Times New Roman" w:cs="Times New Roman"/>
          <w:sz w:val="24"/>
          <w:szCs w:val="24"/>
        </w:rPr>
        <w:t>Поставнева</w:t>
      </w:r>
      <w:proofErr w:type="spellEnd"/>
      <w:r w:rsidRPr="00764430">
        <w:rPr>
          <w:rFonts w:ascii="Times New Roman" w:eastAsia="Calibri" w:hAnsi="Times New Roman" w:cs="Times New Roman"/>
          <w:sz w:val="24"/>
          <w:szCs w:val="24"/>
        </w:rPr>
        <w:t>. – СПб</w:t>
      </w:r>
      <w:proofErr w:type="gramStart"/>
      <w:r w:rsidRPr="00764430">
        <w:rPr>
          <w:rFonts w:ascii="Times New Roman" w:eastAsia="Calibri" w:hAnsi="Times New Roman" w:cs="Times New Roman"/>
          <w:sz w:val="24"/>
          <w:szCs w:val="24"/>
        </w:rPr>
        <w:t>.:  «</w:t>
      </w:r>
      <w:proofErr w:type="gramEnd"/>
      <w:r w:rsidRPr="00764430">
        <w:rPr>
          <w:rFonts w:ascii="Times New Roman" w:eastAsia="Calibri" w:hAnsi="Times New Roman" w:cs="Times New Roman"/>
          <w:sz w:val="24"/>
          <w:szCs w:val="24"/>
        </w:rPr>
        <w:t>ДЕТСТВО- ПРЕСС» 2005</w:t>
      </w:r>
      <w:r w:rsidRPr="00764430">
        <w:rPr>
          <w:rFonts w:ascii="Times New Roman" w:hAnsi="Times New Roman" w:cs="Times New Roman"/>
          <w:sz w:val="24"/>
          <w:szCs w:val="24"/>
        </w:rPr>
        <w:t>.</w:t>
      </w: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4430" w:rsidRPr="00764430" w:rsidRDefault="00764430" w:rsidP="0076443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764430">
        <w:rPr>
          <w:rFonts w:ascii="Times New Roman" w:hAnsi="Times New Roman" w:cs="Times New Roman"/>
          <w:sz w:val="24"/>
          <w:szCs w:val="24"/>
        </w:rPr>
        <w:t>«</w:t>
      </w:r>
      <w:r w:rsidRPr="00764430">
        <w:rPr>
          <w:rFonts w:ascii="Times New Roman" w:eastAsia="Calibri" w:hAnsi="Times New Roman" w:cs="Times New Roman"/>
          <w:sz w:val="24"/>
          <w:szCs w:val="24"/>
        </w:rPr>
        <w:t>Развитие познавательных процессов у детей 5-7 лет</w:t>
      </w:r>
      <w:r w:rsidRPr="00764430">
        <w:rPr>
          <w:rFonts w:ascii="Times New Roman" w:hAnsi="Times New Roman" w:cs="Times New Roman"/>
          <w:sz w:val="24"/>
          <w:szCs w:val="24"/>
        </w:rPr>
        <w:t>»</w:t>
      </w: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. М. А. </w:t>
      </w:r>
      <w:proofErr w:type="spellStart"/>
      <w:r w:rsidRPr="00764430">
        <w:rPr>
          <w:rFonts w:ascii="Times New Roman" w:eastAsia="Calibri" w:hAnsi="Times New Roman" w:cs="Times New Roman"/>
          <w:sz w:val="24"/>
          <w:szCs w:val="24"/>
        </w:rPr>
        <w:t>Аралова</w:t>
      </w:r>
      <w:proofErr w:type="spellEnd"/>
      <w:r w:rsidRPr="00764430">
        <w:rPr>
          <w:rFonts w:ascii="Times New Roman" w:eastAsia="Calibri" w:hAnsi="Times New Roman" w:cs="Times New Roman"/>
          <w:sz w:val="24"/>
          <w:szCs w:val="24"/>
        </w:rPr>
        <w:t>. Справочник психолога ДОУ. – М.:ТЦ Сфера, 2007</w:t>
      </w:r>
      <w:r w:rsidRPr="00764430">
        <w:rPr>
          <w:rFonts w:ascii="Times New Roman" w:hAnsi="Times New Roman" w:cs="Times New Roman"/>
          <w:sz w:val="24"/>
          <w:szCs w:val="24"/>
        </w:rPr>
        <w:t>.</w:t>
      </w:r>
    </w:p>
    <w:p w:rsidR="00764430" w:rsidRPr="00764430" w:rsidRDefault="00764430" w:rsidP="0076443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764430">
        <w:rPr>
          <w:rFonts w:ascii="Times New Roman" w:hAnsi="Times New Roman" w:cs="Times New Roman"/>
          <w:sz w:val="24"/>
          <w:szCs w:val="24"/>
        </w:rPr>
        <w:t>«</w:t>
      </w:r>
      <w:r w:rsidRPr="00764430">
        <w:rPr>
          <w:rFonts w:ascii="Times New Roman" w:eastAsia="Calibri" w:hAnsi="Times New Roman" w:cs="Times New Roman"/>
          <w:sz w:val="24"/>
          <w:szCs w:val="24"/>
        </w:rPr>
        <w:t>Готовимся к школе. Интенсивный курс</w:t>
      </w:r>
      <w:r w:rsidRPr="00764430">
        <w:rPr>
          <w:rFonts w:ascii="Times New Roman" w:hAnsi="Times New Roman" w:cs="Times New Roman"/>
          <w:sz w:val="24"/>
          <w:szCs w:val="24"/>
        </w:rPr>
        <w:t>»</w:t>
      </w:r>
      <w:r w:rsidRPr="00764430">
        <w:rPr>
          <w:rFonts w:ascii="Times New Roman" w:eastAsia="Calibri" w:hAnsi="Times New Roman" w:cs="Times New Roman"/>
          <w:sz w:val="24"/>
          <w:szCs w:val="24"/>
        </w:rPr>
        <w:t>. Ю. Ю. Гурьянова.- М.: ООО Группа Компаний « РИПОЛ классик», 2008</w:t>
      </w:r>
      <w:r w:rsidRPr="00764430">
        <w:rPr>
          <w:rFonts w:ascii="Times New Roman" w:hAnsi="Times New Roman" w:cs="Times New Roman"/>
          <w:sz w:val="24"/>
          <w:szCs w:val="24"/>
        </w:rPr>
        <w:t>.</w:t>
      </w:r>
    </w:p>
    <w:p w:rsidR="00764430" w:rsidRPr="00764430" w:rsidRDefault="00764430" w:rsidP="00764430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4430">
        <w:rPr>
          <w:rFonts w:ascii="Times New Roman" w:eastAsia="Calibri" w:hAnsi="Times New Roman" w:cs="Times New Roman"/>
          <w:b/>
          <w:sz w:val="24"/>
          <w:szCs w:val="24"/>
        </w:rPr>
        <w:t>2. Работа с агрессивными детьми.</w:t>
      </w:r>
    </w:p>
    <w:p w:rsidR="00764430" w:rsidRPr="00764430" w:rsidRDefault="00764430" w:rsidP="0076443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64430">
        <w:rPr>
          <w:rFonts w:ascii="Times New Roman" w:hAnsi="Times New Roman" w:cs="Times New Roman"/>
          <w:sz w:val="24"/>
          <w:szCs w:val="24"/>
        </w:rPr>
        <w:t>«</w:t>
      </w:r>
      <w:r w:rsidRPr="00764430">
        <w:rPr>
          <w:rFonts w:ascii="Times New Roman" w:eastAsia="Calibri" w:hAnsi="Times New Roman" w:cs="Times New Roman"/>
          <w:sz w:val="24"/>
          <w:szCs w:val="24"/>
        </w:rPr>
        <w:t>Преодоление агрессивного поведения старших дошкольников в детском саду и семье</w:t>
      </w:r>
      <w:r w:rsidRPr="00764430">
        <w:rPr>
          <w:rFonts w:ascii="Times New Roman" w:hAnsi="Times New Roman" w:cs="Times New Roman"/>
          <w:sz w:val="24"/>
          <w:szCs w:val="24"/>
        </w:rPr>
        <w:t>»</w:t>
      </w:r>
      <w:r w:rsidRPr="00764430">
        <w:rPr>
          <w:rFonts w:ascii="Times New Roman" w:eastAsia="Calibri" w:hAnsi="Times New Roman" w:cs="Times New Roman"/>
          <w:sz w:val="24"/>
          <w:szCs w:val="24"/>
        </w:rPr>
        <w:t>. Н.П.Сазонова, Н.В.Новикова - СПб</w:t>
      </w:r>
      <w:proofErr w:type="gramStart"/>
      <w:r w:rsidRPr="00764430">
        <w:rPr>
          <w:rFonts w:ascii="Times New Roman" w:eastAsia="Calibri" w:hAnsi="Times New Roman" w:cs="Times New Roman"/>
          <w:sz w:val="24"/>
          <w:szCs w:val="24"/>
        </w:rPr>
        <w:t>.: «</w:t>
      </w:r>
      <w:proofErr w:type="gramEnd"/>
      <w:r w:rsidRPr="00764430">
        <w:rPr>
          <w:rFonts w:ascii="Times New Roman" w:eastAsia="Calibri" w:hAnsi="Times New Roman" w:cs="Times New Roman"/>
          <w:sz w:val="24"/>
          <w:szCs w:val="24"/>
        </w:rPr>
        <w:t>ДЕТСТВО- ПРЕСС» 2010</w:t>
      </w:r>
      <w:r w:rsidRPr="00764430">
        <w:rPr>
          <w:rFonts w:ascii="Times New Roman" w:hAnsi="Times New Roman" w:cs="Times New Roman"/>
          <w:sz w:val="24"/>
          <w:szCs w:val="24"/>
        </w:rPr>
        <w:t>.</w:t>
      </w:r>
    </w:p>
    <w:p w:rsidR="00764430" w:rsidRPr="00764430" w:rsidRDefault="00764430" w:rsidP="0076443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64430">
        <w:rPr>
          <w:rFonts w:ascii="Times New Roman" w:hAnsi="Times New Roman" w:cs="Times New Roman"/>
          <w:sz w:val="24"/>
          <w:szCs w:val="24"/>
        </w:rPr>
        <w:t>«</w:t>
      </w:r>
      <w:r w:rsidRPr="00764430">
        <w:rPr>
          <w:rFonts w:ascii="Times New Roman" w:eastAsia="Calibri" w:hAnsi="Times New Roman" w:cs="Times New Roman"/>
          <w:sz w:val="24"/>
          <w:szCs w:val="24"/>
        </w:rPr>
        <w:t>Трудный ребенок</w:t>
      </w:r>
      <w:r w:rsidRPr="00764430">
        <w:rPr>
          <w:rFonts w:ascii="Times New Roman" w:hAnsi="Times New Roman" w:cs="Times New Roman"/>
          <w:sz w:val="24"/>
          <w:szCs w:val="24"/>
        </w:rPr>
        <w:t>»</w:t>
      </w:r>
      <w:r w:rsidRPr="00764430">
        <w:rPr>
          <w:rFonts w:ascii="Times New Roman" w:eastAsia="Calibri" w:hAnsi="Times New Roman" w:cs="Times New Roman"/>
          <w:sz w:val="24"/>
          <w:szCs w:val="24"/>
        </w:rPr>
        <w:t xml:space="preserve">. Иванец И. И.- -Ростов </w:t>
      </w:r>
      <w:proofErr w:type="spellStart"/>
      <w:r w:rsidRPr="00764430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764430">
        <w:rPr>
          <w:rFonts w:ascii="Times New Roman" w:eastAsia="Calibri" w:hAnsi="Times New Roman" w:cs="Times New Roman"/>
          <w:sz w:val="24"/>
          <w:szCs w:val="24"/>
        </w:rPr>
        <w:t>/Д: Феникс</w:t>
      </w:r>
      <w:r w:rsidRPr="00764430">
        <w:rPr>
          <w:rFonts w:ascii="Times New Roman" w:hAnsi="Times New Roman" w:cs="Times New Roman"/>
          <w:sz w:val="24"/>
          <w:szCs w:val="24"/>
        </w:rPr>
        <w:t>.</w:t>
      </w:r>
    </w:p>
    <w:p w:rsidR="00A0435C" w:rsidRPr="00AD6C8B" w:rsidRDefault="00764430" w:rsidP="00AD6C8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430">
        <w:rPr>
          <w:rFonts w:ascii="Times New Roman" w:hAnsi="Times New Roman" w:cs="Times New Roman"/>
          <w:sz w:val="24"/>
          <w:szCs w:val="24"/>
        </w:rPr>
        <w:t xml:space="preserve">3. «Агрессия в младшем школьном возрасте. Диагностика и коррекция». А.Г. </w:t>
      </w:r>
      <w:proofErr w:type="spellStart"/>
      <w:r w:rsidRPr="00764430">
        <w:rPr>
          <w:rFonts w:ascii="Times New Roman" w:hAnsi="Times New Roman" w:cs="Times New Roman"/>
          <w:sz w:val="24"/>
          <w:szCs w:val="24"/>
        </w:rPr>
        <w:t>Долгова</w:t>
      </w:r>
      <w:proofErr w:type="gramStart"/>
      <w:r w:rsidRPr="0076443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6443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764430">
        <w:rPr>
          <w:rFonts w:ascii="Times New Roman" w:hAnsi="Times New Roman" w:cs="Times New Roman"/>
          <w:sz w:val="24"/>
          <w:szCs w:val="24"/>
        </w:rPr>
        <w:t>.: Генезис, 2011.</w:t>
      </w:r>
    </w:p>
    <w:p w:rsidR="007540A2" w:rsidRDefault="007540A2" w:rsidP="007540A2">
      <w:pPr>
        <w:pStyle w:val="Default"/>
        <w:ind w:firstLine="709"/>
        <w:jc w:val="both"/>
      </w:pPr>
      <w:proofErr w:type="spellStart"/>
      <w:proofErr w:type="gramStart"/>
      <w:r>
        <w:t>У</w:t>
      </w:r>
      <w:r w:rsidRPr="005A78CD">
        <w:t>чебно</w:t>
      </w:r>
      <w:proofErr w:type="spellEnd"/>
      <w:r>
        <w:t xml:space="preserve"> </w:t>
      </w:r>
      <w:r w:rsidRPr="005A78CD">
        <w:t>-</w:t>
      </w:r>
      <w:r>
        <w:t xml:space="preserve"> </w:t>
      </w:r>
      <w:r w:rsidRPr="005A78CD">
        <w:t>методическое</w:t>
      </w:r>
      <w:proofErr w:type="gramEnd"/>
      <w:r w:rsidRPr="005A78CD">
        <w:t xml:space="preserve"> обеспечение </w:t>
      </w:r>
      <w:r>
        <w:t>в МБДОУ ежегодно пополняе</w:t>
      </w:r>
      <w:r w:rsidRPr="005A78CD">
        <w:t>тся</w:t>
      </w:r>
      <w:r>
        <w:t>.</w:t>
      </w:r>
    </w:p>
    <w:p w:rsidR="007540A2" w:rsidRPr="00F36011" w:rsidRDefault="007540A2" w:rsidP="0075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МБДОУ </w:t>
      </w:r>
      <w:r w:rsidRPr="00203EF9">
        <w:rPr>
          <w:rFonts w:ascii="Times New Roman" w:hAnsi="Times New Roman" w:cs="Times New Roman"/>
          <w:color w:val="000000"/>
          <w:sz w:val="24"/>
          <w:szCs w:val="24"/>
        </w:rPr>
        <w:t>оснащен учебно-методическим материалом в соответствии с реализуемой Образовательн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ой программы МБДОУ «Детский сад №6 «Алёнушка»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троитель»</w:t>
      </w:r>
      <w:r w:rsidRPr="00203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C85A07">
        <w:rPr>
          <w:rFonts w:ascii="Times New Roman" w:hAnsi="Times New Roman" w:cs="Times New Roman"/>
          <w:sz w:val="24"/>
          <w:szCs w:val="24"/>
        </w:rPr>
        <w:t>70%.</w:t>
      </w:r>
    </w:p>
    <w:p w:rsidR="007540A2" w:rsidRPr="008D6939" w:rsidRDefault="007540A2" w:rsidP="0075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3EF9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2014-2015</w:t>
      </w:r>
      <w:r w:rsidRPr="00203EF9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 велась работа по оснащению ДОУ методической и познавательной литературой, учебными пособиями, дидактическим материалом, наглядными пособиями и оборудованием на сумму  </w:t>
      </w:r>
      <w:r w:rsidR="00810979" w:rsidRPr="00810979">
        <w:rPr>
          <w:rFonts w:ascii="Times New Roman" w:hAnsi="Times New Roman" w:cs="Times New Roman"/>
          <w:sz w:val="24"/>
          <w:szCs w:val="24"/>
        </w:rPr>
        <w:t>153</w:t>
      </w:r>
      <w:r w:rsidRPr="00810979">
        <w:rPr>
          <w:rFonts w:ascii="Times New Roman" w:hAnsi="Times New Roman" w:cs="Times New Roman"/>
          <w:sz w:val="24"/>
          <w:szCs w:val="24"/>
        </w:rPr>
        <w:t>тыс. рублей.</w:t>
      </w:r>
    </w:p>
    <w:p w:rsidR="00A34523" w:rsidRDefault="00A34523" w:rsidP="00A34523">
      <w:pPr>
        <w:pStyle w:val="Default"/>
        <w:jc w:val="both"/>
        <w:rPr>
          <w:b/>
        </w:rPr>
      </w:pPr>
    </w:p>
    <w:p w:rsidR="00A34523" w:rsidRPr="006E3792" w:rsidRDefault="00A34523" w:rsidP="00A34523">
      <w:pPr>
        <w:pStyle w:val="Default"/>
        <w:ind w:firstLine="567"/>
        <w:jc w:val="both"/>
      </w:pPr>
      <w:r>
        <w:rPr>
          <w:b/>
        </w:rPr>
        <w:t xml:space="preserve">7.1. </w:t>
      </w:r>
      <w:r w:rsidRPr="00335371">
        <w:rPr>
          <w:b/>
        </w:rPr>
        <w:t>Вывод</w:t>
      </w:r>
      <w:r>
        <w:t>:</w:t>
      </w:r>
    </w:p>
    <w:p w:rsidR="00A34523" w:rsidRDefault="00A34523" w:rsidP="00A34523">
      <w:pPr>
        <w:pStyle w:val="Default"/>
        <w:ind w:firstLine="709"/>
        <w:jc w:val="both"/>
      </w:pPr>
      <w:proofErr w:type="gramStart"/>
      <w:r>
        <w:t xml:space="preserve">Учебно-методический комплект Примерной образовательной программы дошкольного образования  «Детство» под ред. Т.И. Бабаевой, А.Г. Гогоберидзе,                        О.В. Солнцевой  </w:t>
      </w:r>
      <w:r w:rsidRPr="0058216E">
        <w:t>и др.</w:t>
      </w:r>
      <w:r>
        <w:t xml:space="preserve"> (</w:t>
      </w:r>
      <w:r w:rsidRPr="0058216E">
        <w:t xml:space="preserve">СПб.: ООО «Издательство «Детство-Пресс», Издательство РГПУ им. А.И. Герцена, 2014 – 352 с.  </w:t>
      </w:r>
      <w:proofErr w:type="spellStart"/>
      <w:r w:rsidRPr="0058216E">
        <w:rPr>
          <w:shd w:val="clear" w:color="auto" w:fill="FFFFFF" w:themeFill="background1"/>
        </w:rPr>
        <w:t>Пилотный</w:t>
      </w:r>
      <w:proofErr w:type="spellEnd"/>
      <w:r w:rsidRPr="0058216E">
        <w:rPr>
          <w:shd w:val="clear" w:color="auto" w:fill="FFFFFF" w:themeFill="background1"/>
        </w:rPr>
        <w:t xml:space="preserve"> вариант, ознакомительная версия)</w:t>
      </w:r>
      <w:r>
        <w:rPr>
          <w:shd w:val="clear" w:color="auto" w:fill="FFFFFF" w:themeFill="background1"/>
        </w:rPr>
        <w:t xml:space="preserve"> </w:t>
      </w:r>
      <w:r>
        <w:t>не сформирован в полной мере и требует пополнения.</w:t>
      </w:r>
      <w:proofErr w:type="gramEnd"/>
    </w:p>
    <w:p w:rsidR="00A34523" w:rsidRPr="00FE4F48" w:rsidRDefault="00A34523" w:rsidP="00A34523">
      <w:pPr>
        <w:pStyle w:val="Default"/>
        <w:ind w:firstLine="709"/>
        <w:jc w:val="both"/>
        <w:rPr>
          <w:color w:val="auto"/>
        </w:rPr>
      </w:pPr>
      <w:proofErr w:type="gramStart"/>
      <w:r w:rsidRPr="00FE4F48">
        <w:rPr>
          <w:color w:val="auto"/>
        </w:rPr>
        <w:t>В 2014-2015 учебном году необходимо пополнить обеспечение методического кабинета методической литературой</w:t>
      </w:r>
      <w:r>
        <w:rPr>
          <w:color w:val="auto"/>
        </w:rPr>
        <w:t xml:space="preserve"> по реализуемым в МБДОУ основной и парциальным программам</w:t>
      </w:r>
      <w:r w:rsidRPr="00FE4F48">
        <w:rPr>
          <w:color w:val="auto"/>
        </w:rPr>
        <w:t xml:space="preserve">. </w:t>
      </w:r>
      <w:proofErr w:type="gramEnd"/>
    </w:p>
    <w:p w:rsidR="00A34523" w:rsidRDefault="00A34523" w:rsidP="00A345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0DD0" w:rsidRDefault="00220DD0" w:rsidP="00A345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4523" w:rsidRPr="00DC11E0" w:rsidRDefault="00A34523" w:rsidP="00A345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1E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 8. Оценка качества библиотечно-информационного обеспечения</w:t>
      </w:r>
    </w:p>
    <w:p w:rsidR="00A34523" w:rsidRPr="007B7AFC" w:rsidRDefault="00A34523" w:rsidP="00A34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FC">
        <w:rPr>
          <w:rFonts w:ascii="Times New Roman" w:hAnsi="Times New Roman" w:cs="Times New Roman"/>
          <w:sz w:val="24"/>
          <w:szCs w:val="24"/>
        </w:rPr>
        <w:t xml:space="preserve">Книжный фонд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7B7AFC">
        <w:rPr>
          <w:rFonts w:ascii="Times New Roman" w:hAnsi="Times New Roman" w:cs="Times New Roman"/>
          <w:sz w:val="24"/>
          <w:szCs w:val="24"/>
        </w:rPr>
        <w:t xml:space="preserve"> состоит из методической и</w:t>
      </w:r>
      <w:r>
        <w:rPr>
          <w:rFonts w:ascii="Times New Roman" w:hAnsi="Times New Roman" w:cs="Times New Roman"/>
          <w:sz w:val="24"/>
          <w:szCs w:val="24"/>
        </w:rPr>
        <w:t xml:space="preserve"> художествен</w:t>
      </w:r>
      <w:r w:rsidRPr="007B7AFC">
        <w:rPr>
          <w:rFonts w:ascii="Times New Roman" w:hAnsi="Times New Roman" w:cs="Times New Roman"/>
          <w:sz w:val="24"/>
          <w:szCs w:val="24"/>
        </w:rPr>
        <w:t>ной литературы, отражающей современные подходы к</w:t>
      </w:r>
      <w:r>
        <w:rPr>
          <w:rFonts w:ascii="Times New Roman" w:hAnsi="Times New Roman" w:cs="Times New Roman"/>
          <w:sz w:val="24"/>
          <w:szCs w:val="24"/>
        </w:rPr>
        <w:t xml:space="preserve"> дошко</w:t>
      </w:r>
      <w:r w:rsidRPr="007B7AFC">
        <w:rPr>
          <w:rFonts w:ascii="Times New Roman" w:hAnsi="Times New Roman" w:cs="Times New Roman"/>
          <w:sz w:val="24"/>
          <w:szCs w:val="24"/>
        </w:rPr>
        <w:t>льному образованию,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AFC">
        <w:rPr>
          <w:rFonts w:ascii="Times New Roman" w:hAnsi="Times New Roman" w:cs="Times New Roman"/>
          <w:sz w:val="24"/>
          <w:szCs w:val="24"/>
        </w:rPr>
        <w:t xml:space="preserve">также методическая копилка пополняется за счет подписки </w:t>
      </w:r>
      <w:r>
        <w:rPr>
          <w:rFonts w:ascii="Times New Roman" w:hAnsi="Times New Roman" w:cs="Times New Roman"/>
          <w:sz w:val="24"/>
          <w:szCs w:val="24"/>
        </w:rPr>
        <w:t>на периодические издания.</w:t>
      </w:r>
    </w:p>
    <w:p w:rsidR="00A34523" w:rsidRPr="005A78CD" w:rsidRDefault="00A34523" w:rsidP="00A3452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CD">
        <w:rPr>
          <w:rFonts w:ascii="Times New Roman" w:hAnsi="Times New Roman" w:cs="Times New Roman"/>
          <w:sz w:val="24"/>
          <w:szCs w:val="24"/>
        </w:rPr>
        <w:t xml:space="preserve">Библиотечный фонд методического кабинета насчитывает </w:t>
      </w:r>
      <w:r w:rsidRPr="00C85A07">
        <w:rPr>
          <w:rFonts w:ascii="Times New Roman" w:hAnsi="Times New Roman" w:cs="Times New Roman"/>
          <w:sz w:val="24"/>
          <w:szCs w:val="24"/>
        </w:rPr>
        <w:t>123 экземпляра,</w:t>
      </w:r>
      <w:r w:rsidRPr="005A78CD">
        <w:rPr>
          <w:rFonts w:ascii="Times New Roman" w:hAnsi="Times New Roman" w:cs="Times New Roman"/>
          <w:sz w:val="24"/>
          <w:szCs w:val="24"/>
        </w:rPr>
        <w:t xml:space="preserve"> который ежегодно пополняется методической и детской художественной литературой. </w:t>
      </w:r>
    </w:p>
    <w:p w:rsidR="00A34523" w:rsidRPr="005A78CD" w:rsidRDefault="00A34523" w:rsidP="00A3452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8CD">
        <w:rPr>
          <w:rFonts w:ascii="Times New Roman" w:hAnsi="Times New Roman" w:cs="Times New Roman"/>
          <w:sz w:val="24"/>
          <w:szCs w:val="24"/>
        </w:rPr>
        <w:t>В фонде периодической литературы ДОУ есть под</w:t>
      </w:r>
      <w:r>
        <w:rPr>
          <w:rFonts w:ascii="Times New Roman" w:hAnsi="Times New Roman" w:cs="Times New Roman"/>
          <w:sz w:val="24"/>
          <w:szCs w:val="24"/>
        </w:rPr>
        <w:t xml:space="preserve">писные издания </w:t>
      </w:r>
      <w:r w:rsidRPr="005A78CD">
        <w:rPr>
          <w:rFonts w:ascii="Times New Roman" w:hAnsi="Times New Roman" w:cs="Times New Roman"/>
          <w:sz w:val="24"/>
          <w:szCs w:val="24"/>
        </w:rPr>
        <w:t xml:space="preserve"> для педагогов: «Справочник старшего воспитателя Д</w:t>
      </w:r>
      <w:r>
        <w:rPr>
          <w:rFonts w:ascii="Times New Roman" w:hAnsi="Times New Roman" w:cs="Times New Roman"/>
          <w:sz w:val="24"/>
          <w:szCs w:val="24"/>
        </w:rPr>
        <w:t xml:space="preserve">ОУ», </w:t>
      </w:r>
      <w:r w:rsidRPr="005A78CD">
        <w:rPr>
          <w:rFonts w:ascii="Times New Roman" w:hAnsi="Times New Roman" w:cs="Times New Roman"/>
          <w:sz w:val="24"/>
          <w:szCs w:val="24"/>
        </w:rPr>
        <w:t xml:space="preserve"> «Дошкольное воспитание»,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8C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Справочник музыкального руководителя</w:t>
      </w:r>
      <w:r w:rsidRPr="005A78CD">
        <w:rPr>
          <w:rFonts w:ascii="Times New Roman" w:hAnsi="Times New Roman" w:cs="Times New Roman"/>
          <w:sz w:val="24"/>
          <w:szCs w:val="24"/>
        </w:rPr>
        <w:t>»</w:t>
      </w:r>
      <w:r w:rsidR="008D6939">
        <w:rPr>
          <w:rFonts w:ascii="Times New Roman" w:hAnsi="Times New Roman" w:cs="Times New Roman"/>
          <w:sz w:val="24"/>
          <w:szCs w:val="24"/>
        </w:rPr>
        <w:t>, «</w:t>
      </w:r>
      <w:r w:rsidR="008D6939" w:rsidRPr="005D67E5">
        <w:rPr>
          <w:rFonts w:ascii="Times New Roman" w:hAnsi="Times New Roman" w:cs="Times New Roman"/>
          <w:sz w:val="24"/>
          <w:szCs w:val="24"/>
        </w:rPr>
        <w:t>Управление ДОУ», «</w:t>
      </w:r>
      <w:r w:rsidR="005D67E5">
        <w:rPr>
          <w:rFonts w:ascii="Times New Roman" w:hAnsi="Times New Roman" w:cs="Times New Roman"/>
          <w:sz w:val="24"/>
          <w:szCs w:val="24"/>
        </w:rPr>
        <w:t xml:space="preserve">Справочник руководителя», «Здоровье дошкольника», «Инструктор по физической культуре», «Учительская газета», «Белгородские известия» </w:t>
      </w:r>
      <w:r w:rsidRPr="005D67E5">
        <w:rPr>
          <w:rFonts w:ascii="Times New Roman" w:hAnsi="Times New Roman" w:cs="Times New Roman"/>
          <w:sz w:val="24"/>
          <w:szCs w:val="24"/>
        </w:rPr>
        <w:t>и т.д.</w:t>
      </w:r>
    </w:p>
    <w:p w:rsidR="00A34523" w:rsidRDefault="00A34523" w:rsidP="00A3452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Библиотечный фонд в МБДОУ ежегодно пополняе</w:t>
      </w:r>
      <w:r w:rsidRPr="005A78CD">
        <w:rPr>
          <w:rFonts w:ascii="Times New Roman" w:hAnsi="Times New Roman" w:cs="Times New Roman"/>
          <w:sz w:val="24"/>
          <w:szCs w:val="24"/>
        </w:rPr>
        <w:t>тся.</w:t>
      </w:r>
    </w:p>
    <w:p w:rsidR="00A34523" w:rsidRPr="00E354EB" w:rsidRDefault="00A34523" w:rsidP="005D67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4EB">
        <w:rPr>
          <w:rFonts w:ascii="Times New Roman" w:hAnsi="Times New Roman" w:cs="Times New Roman"/>
          <w:color w:val="000000"/>
          <w:sz w:val="24"/>
          <w:szCs w:val="24"/>
        </w:rPr>
        <w:t xml:space="preserve">В дошкольном учреждении создана и постоянно обновляется современная информационно-техническая база для организации образовательной деятельности с детьми, работы педагогов и специалистов. В детском саду имеются: </w:t>
      </w:r>
      <w:r w:rsidR="008D6939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E354EB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81097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354EB">
        <w:rPr>
          <w:rFonts w:ascii="Times New Roman" w:hAnsi="Times New Roman" w:cs="Times New Roman"/>
          <w:color w:val="000000"/>
          <w:sz w:val="24"/>
          <w:szCs w:val="24"/>
        </w:rPr>
        <w:t xml:space="preserve"> принтера, 1 ноутбук,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4EB">
        <w:rPr>
          <w:rFonts w:ascii="Times New Roman" w:hAnsi="Times New Roman" w:cs="Times New Roman"/>
          <w:color w:val="000000"/>
          <w:sz w:val="24"/>
          <w:szCs w:val="24"/>
        </w:rPr>
        <w:t>музыкальный це</w:t>
      </w:r>
      <w:r w:rsidR="008D6939">
        <w:rPr>
          <w:rFonts w:ascii="Times New Roman" w:hAnsi="Times New Roman" w:cs="Times New Roman"/>
          <w:color w:val="000000"/>
          <w:sz w:val="24"/>
          <w:szCs w:val="24"/>
        </w:rPr>
        <w:t xml:space="preserve">нтр, 1 проектор, 1 экран. </w:t>
      </w:r>
      <w:r w:rsidRPr="00E354EB">
        <w:rPr>
          <w:rFonts w:ascii="Times New Roman" w:hAnsi="Times New Roman" w:cs="Times New Roman"/>
          <w:color w:val="000000"/>
          <w:sz w:val="24"/>
          <w:szCs w:val="24"/>
        </w:rPr>
        <w:t>Связь и обмен информацией с различными организациями осуществляется посредством электронной почты. Ком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354EB">
        <w:rPr>
          <w:rFonts w:ascii="Times New Roman" w:hAnsi="Times New Roman" w:cs="Times New Roman"/>
          <w:color w:val="000000"/>
          <w:sz w:val="24"/>
          <w:szCs w:val="24"/>
        </w:rPr>
        <w:t>ьютер</w:t>
      </w:r>
      <w:r w:rsidR="008D693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354EB">
        <w:rPr>
          <w:rFonts w:ascii="Times New Roman" w:hAnsi="Times New Roman" w:cs="Times New Roman"/>
          <w:color w:val="000000"/>
          <w:sz w:val="24"/>
          <w:szCs w:val="24"/>
        </w:rPr>
        <w:t xml:space="preserve"> в кабинете имеют доступ к сети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4E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E354EB">
        <w:rPr>
          <w:rFonts w:ascii="Times New Roman" w:hAnsi="Times New Roman" w:cs="Times New Roman"/>
          <w:color w:val="000000"/>
          <w:sz w:val="24"/>
          <w:szCs w:val="24"/>
        </w:rPr>
        <w:t xml:space="preserve">нтернет. </w:t>
      </w:r>
    </w:p>
    <w:p w:rsidR="00A34523" w:rsidRPr="00203EF9" w:rsidRDefault="00A34523" w:rsidP="008D6939">
      <w:pPr>
        <w:pStyle w:val="7"/>
        <w:shd w:val="clear" w:color="auto" w:fill="auto"/>
        <w:tabs>
          <w:tab w:val="left" w:pos="9355"/>
        </w:tabs>
        <w:spacing w:before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54EB">
        <w:rPr>
          <w:rFonts w:ascii="Times New Roman" w:hAnsi="Times New Roman" w:cs="Times New Roman"/>
          <w:color w:val="000000"/>
          <w:sz w:val="24"/>
          <w:szCs w:val="24"/>
        </w:rPr>
        <w:t>Информация о дошкольном 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размещается на</w:t>
      </w:r>
      <w:r w:rsidRPr="00203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электронной</w:t>
      </w:r>
      <w:r w:rsidRPr="00144FDE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44FDE">
        <w:rPr>
          <w:rFonts w:ascii="Times New Roman" w:hAnsi="Times New Roman" w:cs="Times New Roman"/>
          <w:sz w:val="24"/>
          <w:szCs w:val="24"/>
        </w:rPr>
        <w:t>:</w:t>
      </w:r>
      <w:r w:rsidRPr="00144FDE">
        <w:rPr>
          <w:sz w:val="24"/>
          <w:szCs w:val="24"/>
        </w:rPr>
        <w:t xml:space="preserve"> </w:t>
      </w:r>
      <w:hyperlink r:id="rId12" w:history="1">
        <w:r w:rsidR="008D6939" w:rsidRPr="009257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sadovaya</w:t>
        </w:r>
        <w:r w:rsidR="008D6939" w:rsidRPr="009257A7">
          <w:rPr>
            <w:rStyle w:val="a3"/>
            <w:rFonts w:ascii="Times New Roman" w:hAnsi="Times New Roman" w:cs="Times New Roman"/>
            <w:sz w:val="24"/>
            <w:szCs w:val="24"/>
          </w:rPr>
          <w:t>.72@</w:t>
        </w:r>
        <w:r w:rsidR="008D6939" w:rsidRPr="009257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D6939" w:rsidRPr="009257A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D6939" w:rsidRPr="009257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D6939" w:rsidRPr="009257A7">
        <w:rPr>
          <w:rStyle w:val="b-message-headfield-value"/>
          <w:rFonts w:ascii="Times New Roman" w:hAnsi="Times New Roman" w:cs="Times New Roman"/>
          <w:color w:val="000000"/>
          <w:sz w:val="24"/>
          <w:szCs w:val="24"/>
        </w:rPr>
        <w:t>,</w:t>
      </w:r>
      <w:r w:rsidRPr="00144FDE">
        <w:rPr>
          <w:rStyle w:val="b-message-headfield-value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44FDE">
        <w:rPr>
          <w:rStyle w:val="b-message-headfield-value"/>
          <w:rFonts w:ascii="Times New Roman" w:hAnsi="Times New Roman" w:cs="Times New Roman"/>
          <w:color w:val="000000"/>
          <w:sz w:val="24"/>
          <w:szCs w:val="24"/>
        </w:rPr>
        <w:t>,</w:t>
      </w:r>
      <w:r w:rsidRPr="00144FDE">
        <w:rPr>
          <w:rFonts w:ascii="Times New Roman" w:hAnsi="Times New Roman" w:cs="Times New Roman"/>
          <w:sz w:val="24"/>
          <w:szCs w:val="24"/>
        </w:rPr>
        <w:t xml:space="preserve"> адрес сайта в </w:t>
      </w:r>
      <w:r w:rsidRPr="00144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сети </w:t>
      </w:r>
      <w:r w:rsidRPr="00144F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r w:rsidRPr="00203EF9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8D693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8D6939" w:rsidRPr="009257A7">
        <w:rPr>
          <w:rFonts w:ascii="Times New Roman" w:hAnsi="Times New Roman" w:cs="Times New Roman"/>
          <w:sz w:val="24"/>
          <w:szCs w:val="24"/>
        </w:rPr>
        <w:t>http://alenushka6.ucoz.ru</w:t>
      </w:r>
      <w:r w:rsidRPr="00203EF9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</w:p>
    <w:p w:rsidR="00A34523" w:rsidRDefault="00A34523" w:rsidP="008D6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4EB">
        <w:rPr>
          <w:rFonts w:ascii="Times New Roman" w:hAnsi="Times New Roman" w:cs="Times New Roman"/>
          <w:color w:val="000000"/>
          <w:sz w:val="24"/>
          <w:szCs w:val="24"/>
        </w:rPr>
        <w:t xml:space="preserve">Все педагоги пользуются компьютером при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составлении рабочих программ, </w:t>
      </w:r>
      <w:r w:rsidRPr="00E354EB">
        <w:rPr>
          <w:rFonts w:ascii="Times New Roman" w:hAnsi="Times New Roman" w:cs="Times New Roman"/>
          <w:color w:val="000000"/>
          <w:sz w:val="24"/>
          <w:szCs w:val="24"/>
        </w:rPr>
        <w:t xml:space="preserve"> ведении документации, заполнении </w:t>
      </w:r>
      <w:proofErr w:type="gramStart"/>
      <w:r w:rsidRPr="00E354EB">
        <w:rPr>
          <w:rFonts w:ascii="Times New Roman" w:hAnsi="Times New Roman" w:cs="Times New Roman"/>
          <w:color w:val="000000"/>
          <w:sz w:val="24"/>
          <w:szCs w:val="24"/>
        </w:rPr>
        <w:t>электронного</w:t>
      </w:r>
      <w:proofErr w:type="gramEnd"/>
      <w:r w:rsidRPr="00E354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4EB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педагогов на сайте ЭМОУ</w:t>
      </w:r>
      <w:r w:rsidRPr="00E354EB">
        <w:rPr>
          <w:rFonts w:ascii="Times New Roman" w:hAnsi="Times New Roman" w:cs="Times New Roman"/>
          <w:color w:val="000000"/>
          <w:sz w:val="24"/>
          <w:szCs w:val="24"/>
        </w:rPr>
        <w:t xml:space="preserve">. Педагоги владеют компьютерными программами для презентации информации родителям, используют компьютер в образовательном процессе (электронные викторины, </w:t>
      </w:r>
      <w:proofErr w:type="spellStart"/>
      <w:r w:rsidRPr="00E354EB">
        <w:rPr>
          <w:rFonts w:ascii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E354EB"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презентации, слайд-шоу, видеоролики, обучающие программы и т.д.). </w:t>
      </w:r>
    </w:p>
    <w:p w:rsidR="00A34523" w:rsidRDefault="00A34523" w:rsidP="008D6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Полноценному осуществлению предлагаемых требований к работе педагогов в данном направлении  препятствуют:</w:t>
      </w:r>
    </w:p>
    <w:p w:rsidR="00A34523" w:rsidRDefault="00A34523" w:rsidP="008D6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отсутствие  ноутбуков на рабочем месте у воспитателей и музыкального руков</w:t>
      </w:r>
      <w:r w:rsidR="008D6939">
        <w:rPr>
          <w:rFonts w:ascii="Times New Roman" w:hAnsi="Times New Roman" w:cs="Times New Roman"/>
          <w:color w:val="000000"/>
          <w:sz w:val="24"/>
          <w:szCs w:val="24"/>
        </w:rPr>
        <w:t>одителя.</w:t>
      </w:r>
    </w:p>
    <w:p w:rsidR="00A34523" w:rsidRDefault="00A34523" w:rsidP="005D6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096"/>
        <w:gridCol w:w="1585"/>
      </w:tblGrid>
      <w:tr w:rsidR="00A34523" w:rsidRPr="00307A4D" w:rsidTr="008D6939">
        <w:tc>
          <w:tcPr>
            <w:tcW w:w="8647" w:type="dxa"/>
            <w:gridSpan w:val="2"/>
          </w:tcPr>
          <w:p w:rsidR="00A34523" w:rsidRPr="00307A4D" w:rsidRDefault="00A34523" w:rsidP="00A3452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07A4D">
              <w:rPr>
                <w:rFonts w:ascii="Times New Roman" w:eastAsia="Times New Roman" w:hAnsi="Times New Roman" w:cs="Times New Roman"/>
                <w:b/>
                <w:i/>
              </w:rPr>
              <w:t>Показатель</w:t>
            </w:r>
          </w:p>
        </w:tc>
        <w:tc>
          <w:tcPr>
            <w:tcW w:w="1585" w:type="dxa"/>
          </w:tcPr>
          <w:p w:rsidR="00A34523" w:rsidRPr="00307A4D" w:rsidRDefault="00A34523" w:rsidP="00A3452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07A4D">
              <w:rPr>
                <w:rFonts w:ascii="Times New Roman" w:eastAsia="Times New Roman" w:hAnsi="Times New Roman" w:cs="Times New Roman"/>
                <w:b/>
                <w:i/>
              </w:rPr>
              <w:t>Фактический показатель</w:t>
            </w:r>
          </w:p>
        </w:tc>
      </w:tr>
      <w:tr w:rsidR="00A34523" w:rsidRPr="00307A4D" w:rsidTr="008D6939">
        <w:trPr>
          <w:trHeight w:val="504"/>
        </w:trPr>
        <w:tc>
          <w:tcPr>
            <w:tcW w:w="2551" w:type="dxa"/>
            <w:vMerge w:val="restart"/>
          </w:tcPr>
          <w:p w:rsidR="00A34523" w:rsidRPr="00307A4D" w:rsidRDefault="00A34523" w:rsidP="00A34523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</w:rPr>
            </w:pPr>
            <w:r w:rsidRPr="00307A4D">
              <w:rPr>
                <w:rFonts w:ascii="Times New Roman" w:eastAsia="Times New Roman" w:hAnsi="Times New Roman" w:cs="Times New Roman"/>
              </w:rPr>
              <w:t>Требования к информационно-образовательной среде</w:t>
            </w:r>
            <w:r w:rsidRPr="00307A4D">
              <w:rPr>
                <w:rFonts w:ascii="Times New Roman" w:eastAsia="Times New Roman" w:hAnsi="Times New Roman" w:cs="Times New Roman"/>
                <w:bCs/>
              </w:rPr>
              <w:t xml:space="preserve"> основной образовательной программы </w:t>
            </w:r>
          </w:p>
          <w:p w:rsidR="00A34523" w:rsidRPr="00307A4D" w:rsidRDefault="00A34523" w:rsidP="00A34523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34523" w:rsidRPr="00307A4D" w:rsidRDefault="00A34523" w:rsidP="00A34523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096" w:type="dxa"/>
          </w:tcPr>
          <w:p w:rsidR="00A34523" w:rsidRPr="00307A4D" w:rsidRDefault="00A34523" w:rsidP="00A34523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</w:rPr>
            </w:pPr>
            <w:r w:rsidRPr="00307A4D">
              <w:rPr>
                <w:rFonts w:ascii="Times New Roman" w:eastAsia="Times New Roman" w:hAnsi="Times New Roman" w:cs="Times New Roman"/>
              </w:rPr>
              <w:t>Информационно-образовательная среда образовательного учреждения обеспечивает:</w:t>
            </w:r>
            <w:r w:rsidRPr="00307A4D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A34523" w:rsidRPr="00307A4D" w:rsidRDefault="00A34523" w:rsidP="00A34523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07A4D">
              <w:rPr>
                <w:rFonts w:ascii="Times New Roman" w:eastAsia="Times New Roman" w:hAnsi="Times New Roman" w:cs="Times New Roman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1585" w:type="dxa"/>
          </w:tcPr>
          <w:p w:rsidR="00A34523" w:rsidRPr="00307A4D" w:rsidRDefault="00A34523" w:rsidP="00A3452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частично</w:t>
            </w:r>
          </w:p>
        </w:tc>
      </w:tr>
      <w:tr w:rsidR="00A34523" w:rsidRPr="00307A4D" w:rsidTr="008D6939">
        <w:tc>
          <w:tcPr>
            <w:tcW w:w="2551" w:type="dxa"/>
            <w:vMerge/>
          </w:tcPr>
          <w:p w:rsidR="00A34523" w:rsidRPr="00307A4D" w:rsidRDefault="00A34523" w:rsidP="00A3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</w:tcPr>
          <w:p w:rsidR="00A34523" w:rsidRPr="00307A4D" w:rsidRDefault="00A34523" w:rsidP="00A3452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307A4D">
              <w:rPr>
                <w:rFonts w:ascii="Times New Roman" w:eastAsia="Times New Roman" w:hAnsi="Times New Roman" w:cs="Times New Roman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1585" w:type="dxa"/>
          </w:tcPr>
          <w:p w:rsidR="00A34523" w:rsidRPr="00307A4D" w:rsidRDefault="00A34523" w:rsidP="00A3452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частично</w:t>
            </w:r>
          </w:p>
        </w:tc>
      </w:tr>
      <w:tr w:rsidR="00A34523" w:rsidRPr="00307A4D" w:rsidTr="008D6939">
        <w:tc>
          <w:tcPr>
            <w:tcW w:w="2551" w:type="dxa"/>
            <w:vMerge/>
          </w:tcPr>
          <w:p w:rsidR="00A34523" w:rsidRPr="00307A4D" w:rsidRDefault="00A34523" w:rsidP="00A3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</w:tcPr>
          <w:p w:rsidR="00A34523" w:rsidRPr="00307A4D" w:rsidRDefault="00A34523" w:rsidP="00A3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07A4D">
              <w:rPr>
                <w:rFonts w:ascii="Times New Roman" w:eastAsia="Times New Roman" w:hAnsi="Times New Roman" w:cs="Times New Roman"/>
              </w:rPr>
              <w:t>- мониторинг здоровья воспитанников;</w:t>
            </w:r>
          </w:p>
        </w:tc>
        <w:tc>
          <w:tcPr>
            <w:tcW w:w="1585" w:type="dxa"/>
          </w:tcPr>
          <w:p w:rsidR="00A34523" w:rsidRPr="00307A4D" w:rsidRDefault="00A34523" w:rsidP="00A3452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307A4D">
              <w:rPr>
                <w:rFonts w:ascii="Times New Roman" w:eastAsia="Times New Roman" w:hAnsi="Times New Roman" w:cs="Times New Roman"/>
                <w:i/>
              </w:rPr>
              <w:t>да</w:t>
            </w:r>
          </w:p>
        </w:tc>
      </w:tr>
      <w:tr w:rsidR="00A34523" w:rsidRPr="00307A4D" w:rsidTr="008D6939">
        <w:tc>
          <w:tcPr>
            <w:tcW w:w="2551" w:type="dxa"/>
            <w:vMerge/>
          </w:tcPr>
          <w:p w:rsidR="00A34523" w:rsidRPr="00307A4D" w:rsidRDefault="00A34523" w:rsidP="00A3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</w:tcPr>
          <w:p w:rsidR="00A34523" w:rsidRPr="00307A4D" w:rsidRDefault="00A34523" w:rsidP="00A3452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307A4D">
              <w:rPr>
                <w:rFonts w:ascii="Times New Roman" w:eastAsia="Times New Roman" w:hAnsi="Times New Roman" w:cs="Times New Roman"/>
              </w:rPr>
              <w:t>- современные процедуры создания, поиска, сбора, анализа, обработки, хранения и представления информации:</w:t>
            </w:r>
          </w:p>
        </w:tc>
        <w:tc>
          <w:tcPr>
            <w:tcW w:w="1585" w:type="dxa"/>
          </w:tcPr>
          <w:p w:rsidR="00A34523" w:rsidRPr="00307A4D" w:rsidRDefault="00A34523" w:rsidP="00A3452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307A4D">
              <w:rPr>
                <w:rFonts w:ascii="Times New Roman" w:eastAsia="Times New Roman" w:hAnsi="Times New Roman" w:cs="Times New Roman"/>
                <w:i/>
              </w:rPr>
              <w:t>да</w:t>
            </w:r>
          </w:p>
        </w:tc>
      </w:tr>
      <w:tr w:rsidR="00A34523" w:rsidRPr="00307A4D" w:rsidTr="008D6939">
        <w:tc>
          <w:tcPr>
            <w:tcW w:w="2551" w:type="dxa"/>
            <w:vMerge/>
          </w:tcPr>
          <w:p w:rsidR="00A34523" w:rsidRPr="00307A4D" w:rsidRDefault="00A34523" w:rsidP="00A3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</w:tcPr>
          <w:p w:rsidR="00A34523" w:rsidRPr="00307A4D" w:rsidRDefault="00A34523" w:rsidP="00A3452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07A4D">
              <w:rPr>
                <w:rFonts w:ascii="Times New Roman" w:eastAsia="Times New Roman" w:hAnsi="Times New Roman" w:cs="Times New Roman"/>
              </w:rPr>
              <w:t>а) воспитанников, их  родителей (законных представителей);</w:t>
            </w:r>
          </w:p>
        </w:tc>
        <w:tc>
          <w:tcPr>
            <w:tcW w:w="1585" w:type="dxa"/>
          </w:tcPr>
          <w:p w:rsidR="00A34523" w:rsidRPr="00307A4D" w:rsidRDefault="00A34523" w:rsidP="00A3452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307A4D">
              <w:rPr>
                <w:rFonts w:ascii="Times New Roman" w:eastAsia="Times New Roman" w:hAnsi="Times New Roman" w:cs="Times New Roman"/>
                <w:i/>
              </w:rPr>
              <w:t>да</w:t>
            </w:r>
          </w:p>
        </w:tc>
      </w:tr>
      <w:tr w:rsidR="00A34523" w:rsidRPr="00307A4D" w:rsidTr="008D6939">
        <w:tc>
          <w:tcPr>
            <w:tcW w:w="2551" w:type="dxa"/>
            <w:vMerge/>
          </w:tcPr>
          <w:p w:rsidR="00A34523" w:rsidRPr="00307A4D" w:rsidRDefault="00A34523" w:rsidP="00A3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</w:tcPr>
          <w:p w:rsidR="00A34523" w:rsidRPr="00307A4D" w:rsidRDefault="00A34523" w:rsidP="00A3452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307A4D">
              <w:rPr>
                <w:rFonts w:ascii="Times New Roman" w:eastAsia="Times New Roman" w:hAnsi="Times New Roman" w:cs="Times New Roman"/>
              </w:rPr>
              <w:t>б) педагогических работников,</w:t>
            </w:r>
          </w:p>
        </w:tc>
        <w:tc>
          <w:tcPr>
            <w:tcW w:w="1585" w:type="dxa"/>
          </w:tcPr>
          <w:p w:rsidR="00A34523" w:rsidRPr="00307A4D" w:rsidRDefault="00A34523" w:rsidP="00A3452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307A4D">
              <w:rPr>
                <w:rFonts w:ascii="Times New Roman" w:eastAsia="Times New Roman" w:hAnsi="Times New Roman" w:cs="Times New Roman"/>
                <w:i/>
              </w:rPr>
              <w:t>да</w:t>
            </w:r>
          </w:p>
        </w:tc>
      </w:tr>
      <w:tr w:rsidR="00A34523" w:rsidRPr="00307A4D" w:rsidTr="008D6939">
        <w:tc>
          <w:tcPr>
            <w:tcW w:w="2551" w:type="dxa"/>
            <w:vMerge/>
          </w:tcPr>
          <w:p w:rsidR="00A34523" w:rsidRPr="00307A4D" w:rsidRDefault="00A34523" w:rsidP="00A3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</w:tcPr>
          <w:p w:rsidR="00A34523" w:rsidRPr="00307A4D" w:rsidRDefault="00A34523" w:rsidP="00A3452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307A4D">
              <w:rPr>
                <w:rFonts w:ascii="Times New Roman" w:eastAsia="Times New Roman" w:hAnsi="Times New Roman" w:cs="Times New Roman"/>
              </w:rPr>
              <w:t> в) органов управления в сфере образования</w:t>
            </w:r>
          </w:p>
        </w:tc>
        <w:tc>
          <w:tcPr>
            <w:tcW w:w="1585" w:type="dxa"/>
          </w:tcPr>
          <w:p w:rsidR="00A34523" w:rsidRPr="00307A4D" w:rsidRDefault="00A34523" w:rsidP="00A3452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307A4D">
              <w:rPr>
                <w:rFonts w:ascii="Times New Roman" w:eastAsia="Times New Roman" w:hAnsi="Times New Roman" w:cs="Times New Roman"/>
                <w:i/>
              </w:rPr>
              <w:t>да</w:t>
            </w:r>
          </w:p>
        </w:tc>
      </w:tr>
      <w:tr w:rsidR="00A34523" w:rsidRPr="00307A4D" w:rsidTr="008D6939">
        <w:tc>
          <w:tcPr>
            <w:tcW w:w="2551" w:type="dxa"/>
            <w:vMerge/>
          </w:tcPr>
          <w:p w:rsidR="00A34523" w:rsidRPr="00307A4D" w:rsidRDefault="00A34523" w:rsidP="00A3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</w:tcPr>
          <w:p w:rsidR="00A34523" w:rsidRPr="00307A4D" w:rsidRDefault="00A34523" w:rsidP="00A3452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307A4D">
              <w:rPr>
                <w:rFonts w:ascii="Times New Roman" w:eastAsia="Times New Roman" w:hAnsi="Times New Roman" w:cs="Times New Roman"/>
              </w:rPr>
              <w:t>г) общественности</w:t>
            </w:r>
          </w:p>
        </w:tc>
        <w:tc>
          <w:tcPr>
            <w:tcW w:w="1585" w:type="dxa"/>
          </w:tcPr>
          <w:p w:rsidR="00A34523" w:rsidRPr="00307A4D" w:rsidRDefault="00A34523" w:rsidP="00A3452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307A4D">
              <w:rPr>
                <w:rFonts w:ascii="Times New Roman" w:eastAsia="Times New Roman" w:hAnsi="Times New Roman" w:cs="Times New Roman"/>
                <w:i/>
              </w:rPr>
              <w:t>да</w:t>
            </w:r>
          </w:p>
        </w:tc>
      </w:tr>
      <w:tr w:rsidR="00A34523" w:rsidRPr="00307A4D" w:rsidTr="008D6939">
        <w:tc>
          <w:tcPr>
            <w:tcW w:w="2551" w:type="dxa"/>
            <w:vMerge/>
          </w:tcPr>
          <w:p w:rsidR="00A34523" w:rsidRPr="00307A4D" w:rsidRDefault="00A34523" w:rsidP="00A3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</w:tcPr>
          <w:p w:rsidR="00A34523" w:rsidRPr="00307A4D" w:rsidRDefault="00A34523" w:rsidP="00A3452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307A4D">
              <w:rPr>
                <w:rFonts w:ascii="Times New Roman" w:eastAsia="Times New Roman" w:hAnsi="Times New Roman" w:cs="Times New Roman"/>
              </w:rPr>
              <w:t>- обеспечена поддержка применения ИКТ</w:t>
            </w:r>
          </w:p>
        </w:tc>
        <w:tc>
          <w:tcPr>
            <w:tcW w:w="1585" w:type="dxa"/>
          </w:tcPr>
          <w:p w:rsidR="00A34523" w:rsidRPr="00307A4D" w:rsidRDefault="00A34523" w:rsidP="00A3452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частично</w:t>
            </w:r>
          </w:p>
        </w:tc>
      </w:tr>
      <w:tr w:rsidR="00A34523" w:rsidRPr="00307A4D" w:rsidTr="008D6939">
        <w:trPr>
          <w:trHeight w:val="1351"/>
        </w:trPr>
        <w:tc>
          <w:tcPr>
            <w:tcW w:w="2551" w:type="dxa"/>
          </w:tcPr>
          <w:p w:rsidR="00A34523" w:rsidRPr="00307A4D" w:rsidRDefault="00A34523" w:rsidP="00A34523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bCs/>
              </w:rPr>
            </w:pPr>
            <w:r w:rsidRPr="00307A4D">
              <w:rPr>
                <w:rFonts w:ascii="Times New Roman" w:eastAsia="Times New Roman" w:hAnsi="Times New Roman" w:cs="Times New Roman"/>
              </w:rPr>
              <w:t>Требования к м</w:t>
            </w:r>
            <w:r w:rsidRPr="00307A4D">
              <w:rPr>
                <w:rFonts w:ascii="Times New Roman" w:eastAsia="Times New Roman" w:hAnsi="Times New Roman" w:cs="Times New Roman"/>
                <w:bCs/>
              </w:rPr>
              <w:t xml:space="preserve">атериально-техническим условиям реализации основной образовательной программы в части наличия автоматизированных </w:t>
            </w:r>
            <w:r w:rsidRPr="00307A4D">
              <w:rPr>
                <w:rFonts w:ascii="Times New Roman" w:eastAsia="Times New Roman" w:hAnsi="Times New Roman" w:cs="Times New Roman"/>
                <w:bCs/>
              </w:rPr>
              <w:lastRenderedPageBreak/>
              <w:t>рабочих мест   педагогических работников</w:t>
            </w:r>
          </w:p>
        </w:tc>
        <w:tc>
          <w:tcPr>
            <w:tcW w:w="6096" w:type="dxa"/>
          </w:tcPr>
          <w:p w:rsidR="00A34523" w:rsidRPr="00307A4D" w:rsidRDefault="00A34523" w:rsidP="008D69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7A4D">
              <w:rPr>
                <w:rFonts w:ascii="Times New Roman" w:eastAsia="Times New Roman" w:hAnsi="Times New Roman" w:cs="Times New Roman"/>
              </w:rPr>
              <w:lastRenderedPageBreak/>
              <w:t xml:space="preserve">Количество кабинетов в учреждении, реализующих общеобразовательные программы ДОУ, оснащенных хотя бы одним компьютером, подключенным </w:t>
            </w:r>
            <w:proofErr w:type="gramStart"/>
            <w:r w:rsidRPr="00307A4D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307A4D">
              <w:rPr>
                <w:rFonts w:ascii="Times New Roman" w:eastAsia="Times New Roman" w:hAnsi="Times New Roman" w:cs="Times New Roman"/>
              </w:rPr>
              <w:t xml:space="preserve"> интернет</w:t>
            </w:r>
          </w:p>
        </w:tc>
        <w:tc>
          <w:tcPr>
            <w:tcW w:w="1585" w:type="dxa"/>
          </w:tcPr>
          <w:p w:rsidR="00A34523" w:rsidRPr="00307A4D" w:rsidRDefault="000D67BF" w:rsidP="000D67BF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</w:tr>
      <w:tr w:rsidR="00A34523" w:rsidRPr="00307A4D" w:rsidTr="008D6939">
        <w:trPr>
          <w:trHeight w:val="262"/>
        </w:trPr>
        <w:tc>
          <w:tcPr>
            <w:tcW w:w="8647" w:type="dxa"/>
            <w:gridSpan w:val="2"/>
          </w:tcPr>
          <w:p w:rsidR="00A34523" w:rsidRPr="00307A4D" w:rsidRDefault="00A34523" w:rsidP="00A34523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07A4D">
              <w:rPr>
                <w:rFonts w:ascii="Times New Roman" w:eastAsia="Times New Roman" w:hAnsi="Times New Roman" w:cs="Times New Roman"/>
              </w:rPr>
              <w:lastRenderedPageBreak/>
              <w:t>Наличие/отсутствие внутренней локальной сети</w:t>
            </w:r>
          </w:p>
        </w:tc>
        <w:tc>
          <w:tcPr>
            <w:tcW w:w="1585" w:type="dxa"/>
          </w:tcPr>
          <w:p w:rsidR="00A34523" w:rsidRPr="00307A4D" w:rsidRDefault="008D6939" w:rsidP="00A3452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</w:t>
            </w:r>
          </w:p>
        </w:tc>
      </w:tr>
    </w:tbl>
    <w:p w:rsidR="00A34523" w:rsidRDefault="00A34523" w:rsidP="00A34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4523" w:rsidRDefault="00A34523" w:rsidP="00A34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EF9">
        <w:rPr>
          <w:rFonts w:ascii="Times New Roman" w:hAnsi="Times New Roman" w:cs="Times New Roman"/>
          <w:b/>
          <w:color w:val="000000"/>
          <w:sz w:val="24"/>
          <w:szCs w:val="24"/>
        </w:rPr>
        <w:t>Вывод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Pr="00203EF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203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4523" w:rsidRDefault="00A34523" w:rsidP="000D67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03EF9">
        <w:rPr>
          <w:rFonts w:ascii="Times New Roman" w:hAnsi="Times New Roman" w:cs="Times New Roman"/>
          <w:color w:val="000000"/>
          <w:sz w:val="24"/>
          <w:szCs w:val="24"/>
        </w:rPr>
        <w:t xml:space="preserve">Созданные информационные условия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Pr="00203EF9">
        <w:rPr>
          <w:rFonts w:ascii="Times New Roman" w:hAnsi="Times New Roman" w:cs="Times New Roman"/>
          <w:color w:val="000000"/>
          <w:sz w:val="24"/>
          <w:szCs w:val="24"/>
        </w:rPr>
        <w:t>позволяют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полной мере</w:t>
      </w:r>
      <w:r w:rsidRPr="00203EF9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функционирование учреждения и организацию образовательного процесса на современном уровне.</w:t>
      </w:r>
    </w:p>
    <w:p w:rsidR="00A34523" w:rsidRPr="00203EF9" w:rsidRDefault="00A34523" w:rsidP="005D67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На качестве работы педагогов ощутимо сказывается отсутствие в МБДОУ ноутбуков на рабочих местах  у педагогов.</w:t>
      </w:r>
    </w:p>
    <w:p w:rsidR="00A34523" w:rsidRDefault="00A34523" w:rsidP="000D67B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2015-2016</w:t>
      </w:r>
      <w:r w:rsidRPr="00FE4F48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</w:t>
      </w:r>
      <w:r>
        <w:rPr>
          <w:rFonts w:ascii="Times New Roman" w:hAnsi="Times New Roman" w:cs="Times New Roman"/>
          <w:color w:val="000000"/>
          <w:sz w:val="24"/>
          <w:szCs w:val="24"/>
        </w:rPr>
        <w:t>ду планируется:</w:t>
      </w:r>
    </w:p>
    <w:p w:rsidR="00A34523" w:rsidRDefault="00A34523" w:rsidP="000D67B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продолжить комплектование ДОУ </w:t>
      </w:r>
      <w:proofErr w:type="spellStart"/>
      <w:r w:rsidRPr="00FE4F48">
        <w:rPr>
          <w:rFonts w:ascii="Times New Roman" w:hAnsi="Times New Roman" w:cs="Times New Roman"/>
          <w:color w:val="000000"/>
          <w:sz w:val="24"/>
          <w:szCs w:val="24"/>
        </w:rPr>
        <w:t>мультиме</w:t>
      </w:r>
      <w:r>
        <w:rPr>
          <w:rFonts w:ascii="Times New Roman" w:hAnsi="Times New Roman" w:cs="Times New Roman"/>
          <w:color w:val="000000"/>
          <w:sz w:val="24"/>
          <w:szCs w:val="24"/>
        </w:rPr>
        <w:t>дийными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материалами </w:t>
      </w:r>
      <w:r w:rsidRPr="00FE4F48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ФГОС </w:t>
      </w:r>
      <w:proofErr w:type="gramStart"/>
      <w:r w:rsidRPr="00FE4F48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FE4F48">
        <w:rPr>
          <w:rFonts w:ascii="Times New Roman" w:hAnsi="Times New Roman" w:cs="Times New Roman"/>
          <w:color w:val="000000"/>
          <w:sz w:val="24"/>
          <w:szCs w:val="24"/>
        </w:rPr>
        <w:t>, создать электронную библиотеку</w:t>
      </w:r>
      <w:r w:rsidR="000D67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4523" w:rsidRDefault="00A34523" w:rsidP="00A34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5DE2" w:rsidRDefault="00A34523" w:rsidP="00E33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1E0">
        <w:rPr>
          <w:rFonts w:ascii="Times New Roman" w:hAnsi="Times New Roman" w:cs="Times New Roman"/>
          <w:b/>
          <w:sz w:val="24"/>
          <w:szCs w:val="24"/>
          <w:u w:val="single"/>
        </w:rPr>
        <w:t>Раздел 9. Оценка качества материально-технической базы</w:t>
      </w:r>
    </w:p>
    <w:p w:rsidR="00E33BFA" w:rsidRPr="00DC11E0" w:rsidRDefault="00E33BFA" w:rsidP="00E33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4523" w:rsidRDefault="00A34523" w:rsidP="00C45DE2">
      <w:pPr>
        <w:tabs>
          <w:tab w:val="left" w:pos="177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9.1. Материально-техническая база</w:t>
      </w:r>
    </w:p>
    <w:p w:rsidR="00A34523" w:rsidRPr="00C45DE2" w:rsidRDefault="00A34523" w:rsidP="00C45DE2">
      <w:pPr>
        <w:pStyle w:val="ab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DE2">
        <w:rPr>
          <w:rFonts w:ascii="Times New Roman" w:hAnsi="Times New Roman" w:cs="Times New Roman"/>
          <w:sz w:val="24"/>
          <w:szCs w:val="24"/>
        </w:rPr>
        <w:t xml:space="preserve">Материально-технические и медико-социальные условия пребывания детей в </w:t>
      </w:r>
      <w:r w:rsidR="00C45DE2">
        <w:rPr>
          <w:rFonts w:ascii="Times New Roman" w:hAnsi="Times New Roman" w:cs="Times New Roman"/>
          <w:sz w:val="24"/>
          <w:szCs w:val="24"/>
        </w:rPr>
        <w:t>МБДОУ</w:t>
      </w:r>
      <w:r w:rsidRPr="00C45DE2">
        <w:rPr>
          <w:rFonts w:ascii="Times New Roman" w:hAnsi="Times New Roman" w:cs="Times New Roman"/>
          <w:sz w:val="24"/>
          <w:szCs w:val="24"/>
        </w:rPr>
        <w:t xml:space="preserve"> в целом, соответствуют требованиям  ФГОС </w:t>
      </w:r>
      <w:proofErr w:type="gramStart"/>
      <w:r w:rsidRPr="00C45DE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45DE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45DE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45DE2">
        <w:rPr>
          <w:rFonts w:ascii="Times New Roman" w:hAnsi="Times New Roman" w:cs="Times New Roman"/>
          <w:sz w:val="24"/>
          <w:szCs w:val="24"/>
        </w:rPr>
        <w:t xml:space="preserve"> материально-техническим условиям реализации Основной общеобразовательной программы, при учете индивидуальных особенностей воспитанников, в том числе:</w:t>
      </w:r>
    </w:p>
    <w:p w:rsidR="00A34523" w:rsidRPr="00C45DE2" w:rsidRDefault="00A34523" w:rsidP="00C45DE2">
      <w:pPr>
        <w:pStyle w:val="ab"/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DE2">
        <w:rPr>
          <w:rFonts w:ascii="Times New Roman" w:hAnsi="Times New Roman" w:cs="Times New Roman"/>
          <w:sz w:val="24"/>
          <w:szCs w:val="24"/>
        </w:rPr>
        <w:t>требования, определяе</w:t>
      </w:r>
      <w:r w:rsidR="00C45DE2">
        <w:rPr>
          <w:rFonts w:ascii="Times New Roman" w:hAnsi="Times New Roman" w:cs="Times New Roman"/>
          <w:sz w:val="24"/>
          <w:szCs w:val="24"/>
        </w:rPr>
        <w:t>мые в соответствии с санитарно-</w:t>
      </w:r>
      <w:r w:rsidRPr="00C45DE2">
        <w:rPr>
          <w:rFonts w:ascii="Times New Roman" w:hAnsi="Times New Roman" w:cs="Times New Roman"/>
          <w:sz w:val="24"/>
          <w:szCs w:val="24"/>
        </w:rPr>
        <w:t>эпидемиологическими правилами и нормативами;</w:t>
      </w:r>
    </w:p>
    <w:p w:rsidR="00A34523" w:rsidRPr="00C45DE2" w:rsidRDefault="00A34523" w:rsidP="00C45DE2">
      <w:pPr>
        <w:pStyle w:val="ab"/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DE2">
        <w:rPr>
          <w:rFonts w:ascii="Times New Roman" w:hAnsi="Times New Roman" w:cs="Times New Roman"/>
          <w:sz w:val="24"/>
          <w:szCs w:val="24"/>
        </w:rPr>
        <w:t>требования, определяемые в соответствии с правилами пожарной безопасности;</w:t>
      </w:r>
    </w:p>
    <w:p w:rsidR="00A34523" w:rsidRPr="00C45DE2" w:rsidRDefault="00A34523" w:rsidP="00C45DE2">
      <w:pPr>
        <w:pStyle w:val="ab"/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DE2">
        <w:rPr>
          <w:rFonts w:ascii="Times New Roman" w:hAnsi="Times New Roman" w:cs="Times New Roman"/>
          <w:sz w:val="24"/>
          <w:szCs w:val="24"/>
        </w:rPr>
        <w:t>требования к средствам обучения и воспитания в соответствии с возрастом и индивидуальными особенностями развития детей;</w:t>
      </w:r>
    </w:p>
    <w:p w:rsidR="00A34523" w:rsidRPr="00C45DE2" w:rsidRDefault="00A34523" w:rsidP="00C45DE2">
      <w:pPr>
        <w:pStyle w:val="ab"/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DE2">
        <w:rPr>
          <w:rFonts w:ascii="Times New Roman" w:hAnsi="Times New Roman" w:cs="Times New Roman"/>
          <w:sz w:val="24"/>
          <w:szCs w:val="24"/>
        </w:rPr>
        <w:t>оснащенность помещений развивающей предметно-пространственной средой;</w:t>
      </w:r>
    </w:p>
    <w:p w:rsidR="00A34523" w:rsidRPr="00C45DE2" w:rsidRDefault="00A34523" w:rsidP="00C45DE2">
      <w:pPr>
        <w:pStyle w:val="ab"/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DE2">
        <w:rPr>
          <w:rFonts w:ascii="Times New Roman" w:hAnsi="Times New Roman" w:cs="Times New Roman"/>
          <w:sz w:val="24"/>
          <w:szCs w:val="24"/>
        </w:rPr>
        <w:t xml:space="preserve">требования к материально-техническому обеспечению программы (учебно-методический комплект, оборудование, оснащение (предметы) </w:t>
      </w:r>
      <w:r w:rsidRPr="00C45DE2">
        <w:rPr>
          <w:rFonts w:ascii="Times New Roman" w:hAnsi="Times New Roman" w:cs="Times New Roman"/>
          <w:b/>
          <w:sz w:val="24"/>
          <w:szCs w:val="24"/>
        </w:rPr>
        <w:t>(ФГОС ДО 3.5.).</w:t>
      </w:r>
      <w:proofErr w:type="gramEnd"/>
    </w:p>
    <w:p w:rsidR="00A34523" w:rsidRPr="00C45DE2" w:rsidRDefault="00A34523" w:rsidP="00C45DE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DE2">
        <w:rPr>
          <w:rFonts w:ascii="Times New Roman" w:hAnsi="Times New Roman" w:cs="Times New Roman"/>
          <w:color w:val="000000"/>
          <w:sz w:val="24"/>
          <w:szCs w:val="24"/>
        </w:rPr>
        <w:t>Размещение и оснащение помещения направленно на развитие дошкольников, позволяло детям реализовать свои потребности, творческие способности, интересы.</w:t>
      </w:r>
    </w:p>
    <w:p w:rsidR="00A34523" w:rsidRPr="00C45DE2" w:rsidRDefault="00A34523" w:rsidP="00C45DE2">
      <w:pPr>
        <w:pStyle w:val="ab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DE2">
        <w:rPr>
          <w:rFonts w:ascii="Times New Roman" w:hAnsi="Times New Roman" w:cs="Times New Roman"/>
          <w:sz w:val="24"/>
          <w:szCs w:val="24"/>
        </w:rPr>
        <w:t>Материально-технические условия (состояние зданий, наличие всех видов благоустройства, бытовые условия в группах и кабинетах) удовлетворительные.</w:t>
      </w:r>
    </w:p>
    <w:p w:rsidR="00A34523" w:rsidRPr="00C45DE2" w:rsidRDefault="00A34523" w:rsidP="00C45DE2">
      <w:pPr>
        <w:pStyle w:val="ab"/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5DE2">
        <w:rPr>
          <w:rFonts w:ascii="Times New Roman" w:hAnsi="Times New Roman" w:cs="Times New Roman"/>
          <w:sz w:val="24"/>
          <w:szCs w:val="24"/>
        </w:rPr>
        <w:t xml:space="preserve">Медицинский кабинет оборудован в соответствии с требованиями </w:t>
      </w:r>
      <w:proofErr w:type="spellStart"/>
      <w:r w:rsidRPr="00C45DE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45D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523" w:rsidRPr="00C45DE2" w:rsidRDefault="00A34523" w:rsidP="00C45DE2">
      <w:pPr>
        <w:pStyle w:val="ab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DE2">
        <w:rPr>
          <w:rFonts w:ascii="Times New Roman" w:hAnsi="Times New Roman" w:cs="Times New Roman"/>
          <w:sz w:val="24"/>
          <w:szCs w:val="24"/>
        </w:rPr>
        <w:t>ДОУ обеспечено учебными материалами, наглядными пособиями, игрушками и игровыми предметами в полной мере в соответствии с возрастом детей.</w:t>
      </w:r>
    </w:p>
    <w:p w:rsidR="00E503F6" w:rsidRPr="00E503F6" w:rsidRDefault="00A34523" w:rsidP="00E503F6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Style w:val="dash041e005f0431005f044b005f0447005f043d005f044b005f0439005f005fchar1char1"/>
          <w:color w:val="000000"/>
        </w:rPr>
      </w:pPr>
      <w:r w:rsidRPr="00C45DE2">
        <w:rPr>
          <w:rFonts w:ascii="Times New Roman" w:hAnsi="Times New Roman" w:cs="Times New Roman"/>
          <w:color w:val="000000"/>
          <w:sz w:val="24"/>
          <w:szCs w:val="24"/>
        </w:rPr>
        <w:t xml:space="preserve">Одним из главных компонентов организации среды являлась ее </w:t>
      </w:r>
      <w:r w:rsidRPr="00C45DE2">
        <w:rPr>
          <w:rFonts w:ascii="Times New Roman" w:hAnsi="Times New Roman" w:cs="Times New Roman"/>
          <w:color w:val="000000"/>
          <w:sz w:val="24"/>
          <w:szCs w:val="24"/>
          <w:u w:val="single"/>
        </w:rPr>
        <w:t>безопасность.</w:t>
      </w:r>
      <w:r w:rsidRPr="00C45DE2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Расположение мебели, игрового и прочего оборудования отвечало требованиям техники безопасности, принципам функционального комфорта, санитарно-гигиеническим нормам, требованиям эстетики</w:t>
      </w:r>
    </w:p>
    <w:p w:rsidR="00A34523" w:rsidRPr="00E503F6" w:rsidRDefault="00E503F6" w:rsidP="00C45D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1341">
        <w:rPr>
          <w:rFonts w:ascii="Times New Roman" w:hAnsi="Times New Roman" w:cs="Times New Roman"/>
          <w:sz w:val="24"/>
          <w:szCs w:val="24"/>
        </w:rPr>
        <w:t xml:space="preserve">В течение 2014-2015 учебного года привлечено </w:t>
      </w:r>
      <w:r w:rsidR="008E1341" w:rsidRPr="008E1341">
        <w:rPr>
          <w:rFonts w:ascii="Times New Roman" w:hAnsi="Times New Roman" w:cs="Times New Roman"/>
          <w:b/>
          <w:sz w:val="24"/>
          <w:szCs w:val="24"/>
        </w:rPr>
        <w:t>273648</w:t>
      </w:r>
      <w:r w:rsidRPr="008E1341">
        <w:rPr>
          <w:rFonts w:ascii="Times New Roman" w:hAnsi="Times New Roman" w:cs="Times New Roman"/>
          <w:sz w:val="24"/>
          <w:szCs w:val="24"/>
        </w:rPr>
        <w:t xml:space="preserve"> тысяч рублей, которые были направлены на совершенствование материально-технической базы детского сада: был</w:t>
      </w:r>
      <w:r w:rsidRPr="008E1341">
        <w:rPr>
          <w:sz w:val="28"/>
          <w:szCs w:val="28"/>
        </w:rPr>
        <w:t xml:space="preserve"> </w:t>
      </w:r>
      <w:r w:rsidRPr="008E1341">
        <w:rPr>
          <w:rFonts w:ascii="Times New Roman" w:hAnsi="Times New Roman" w:cs="Times New Roman"/>
          <w:sz w:val="24"/>
          <w:szCs w:val="24"/>
        </w:rPr>
        <w:t>произведен косметич</w:t>
      </w:r>
      <w:r w:rsidR="008E1341">
        <w:rPr>
          <w:rFonts w:ascii="Times New Roman" w:hAnsi="Times New Roman" w:cs="Times New Roman"/>
          <w:sz w:val="24"/>
          <w:szCs w:val="24"/>
        </w:rPr>
        <w:t>еский ремонт групповых помещений, произведена замена 1 окна на пищеблоке, замена канализационного стояка, частичная замена пожарного водопровода, ремонт общего туалета, замена светильников (48 штук) в группах №9, №7, №10 и на лестничном пролете, замена дверей в бассейне, замена обоев в</w:t>
      </w:r>
      <w:proofErr w:type="gramEnd"/>
      <w:r w:rsidR="008E13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1341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="008E1341">
        <w:rPr>
          <w:rFonts w:ascii="Times New Roman" w:hAnsi="Times New Roman" w:cs="Times New Roman"/>
          <w:sz w:val="24"/>
          <w:szCs w:val="24"/>
        </w:rPr>
        <w:t xml:space="preserve"> №10, №7, замена произведена туалетных бочков и поддонов (6 штук), замена смесителей, частичная покраска оборудования на игровых площадках, ремонт 6-ти крылечек, цоколя здания, откосов (группы №6, №7), замена посуды на пищеблоке.</w:t>
      </w:r>
    </w:p>
    <w:p w:rsidR="00A34523" w:rsidRPr="00E503F6" w:rsidRDefault="00A34523" w:rsidP="00E503F6">
      <w:pPr>
        <w:pStyle w:val="a6"/>
        <w:spacing w:after="0" w:line="240" w:lineRule="auto"/>
        <w:ind w:left="0" w:firstLine="567"/>
        <w:jc w:val="both"/>
        <w:rPr>
          <w:rStyle w:val="dash041e005f0431005f044b005f0447005f043d005f044b005f0439005f005fchar1char1"/>
          <w:bCs/>
        </w:rPr>
      </w:pPr>
      <w:r w:rsidRPr="00E503F6">
        <w:rPr>
          <w:rStyle w:val="dash041e005f0431005f044b005f0447005f043d005f044b005f0439005f005fchar1char1"/>
          <w:bCs/>
        </w:rPr>
        <w:lastRenderedPageBreak/>
        <w:t xml:space="preserve">Техническое состояние здания удовлетворительное. Требуется ремонт </w:t>
      </w:r>
      <w:r w:rsidR="00810979">
        <w:rPr>
          <w:rStyle w:val="dash041e005f0431005f044b005f0447005f043d005f044b005f0439005f005fchar1char1"/>
          <w:bCs/>
        </w:rPr>
        <w:t>кровли</w:t>
      </w:r>
      <w:r w:rsidRPr="00E503F6">
        <w:rPr>
          <w:rStyle w:val="dash041e005f0431005f044b005f0447005f043d005f044b005f0439005f005fchar1char1"/>
          <w:bCs/>
        </w:rPr>
        <w:t xml:space="preserve">. </w:t>
      </w:r>
    </w:p>
    <w:p w:rsidR="00E503F6" w:rsidRPr="00E503F6" w:rsidRDefault="00E503F6" w:rsidP="00E503F6">
      <w:pPr>
        <w:pStyle w:val="Default"/>
        <w:ind w:firstLine="567"/>
        <w:jc w:val="both"/>
      </w:pPr>
      <w:r w:rsidRPr="00E503F6">
        <w:t>Территория дошкольного учреждения разделена на</w:t>
      </w:r>
      <w:r>
        <w:t xml:space="preserve"> 12</w:t>
      </w:r>
      <w:r w:rsidRPr="00E503F6">
        <w:t xml:space="preserve"> групповых участков, которые отделены друг от друга. На каждой игровой площадке имеется павильон, малые формы, спортивное оборудование, созданы оздоровительные зоны, «Тропа здоровья», теплица, зоны сюжетно-ролевых игр, оригинальные клумбы. </w:t>
      </w:r>
    </w:p>
    <w:p w:rsidR="00E503F6" w:rsidRPr="00E503F6" w:rsidRDefault="00E503F6" w:rsidP="00E503F6">
      <w:pPr>
        <w:pStyle w:val="Default"/>
        <w:ind w:firstLine="567"/>
        <w:jc w:val="both"/>
      </w:pPr>
      <w:proofErr w:type="gramStart"/>
      <w:r w:rsidRPr="00E503F6">
        <w:t>Используя интернет</w:t>
      </w:r>
      <w:r>
        <w:t>-</w:t>
      </w:r>
      <w:r w:rsidRPr="00E503F6">
        <w:t xml:space="preserve">ресурсы педагоги </w:t>
      </w:r>
      <w:r w:rsidR="009C2C36">
        <w:t>МБ</w:t>
      </w:r>
      <w:r w:rsidRPr="00E503F6">
        <w:t>ДОУ подготавливают</w:t>
      </w:r>
      <w:proofErr w:type="gramEnd"/>
      <w:r w:rsidRPr="00E503F6">
        <w:t xml:space="preserve"> воспитанников к участию в интеллектуальных конкурсах и конкурсах детского творчества различного уровня (муниципальный, всероссийский, международный), сами результативно участвуют в конкурсах профессионального мастерства, делятся опытом с коллегами, проходят курсы дистанционного обучения. </w:t>
      </w:r>
    </w:p>
    <w:p w:rsidR="009C2C36" w:rsidRPr="009C2C36" w:rsidRDefault="00E503F6" w:rsidP="009C2C36">
      <w:pPr>
        <w:pStyle w:val="Default"/>
        <w:ind w:firstLine="567"/>
        <w:jc w:val="both"/>
      </w:pPr>
      <w:r w:rsidRPr="00E503F6">
        <w:t xml:space="preserve">Однако необходимо продолжить приобретение компьютеров и множительной </w:t>
      </w:r>
      <w:r w:rsidRPr="009C2C36">
        <w:t xml:space="preserve">техники для эффективной работы всех специалистов и педагогов. </w:t>
      </w:r>
    </w:p>
    <w:p w:rsidR="00A34523" w:rsidRPr="009C2C36" w:rsidRDefault="00E503F6" w:rsidP="009C2C36">
      <w:pPr>
        <w:pStyle w:val="Default"/>
        <w:ind w:firstLine="567"/>
        <w:jc w:val="both"/>
        <w:rPr>
          <w:rFonts w:eastAsia="Times New Roman"/>
        </w:rPr>
      </w:pPr>
      <w:r w:rsidRPr="009C2C36">
        <w:t xml:space="preserve">Созданные в МБДОУ материально-технические условия обеспечивают высокий уровень физического развития детей, охраны и укрепления здоровья. </w:t>
      </w:r>
    </w:p>
    <w:p w:rsidR="00DF225C" w:rsidRDefault="009C2C36" w:rsidP="009C2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C36">
        <w:rPr>
          <w:rFonts w:ascii="Times New Roman" w:hAnsi="Times New Roman" w:cs="Times New Roman"/>
          <w:sz w:val="24"/>
          <w:szCs w:val="24"/>
        </w:rPr>
        <w:t xml:space="preserve">С целью создания необходимых условий для обеспечения максимальной безопасности, организации активной деятельности дошкольников, занятий играми, спортом, выявления лучшего творческого опыта инициативы в подходе к созданию условий для всестороннего развития ребенка дошкольника проведена большая работа по </w:t>
      </w:r>
      <w:r w:rsidRPr="00DF225C">
        <w:rPr>
          <w:rFonts w:ascii="Times New Roman" w:hAnsi="Times New Roman" w:cs="Times New Roman"/>
          <w:sz w:val="24"/>
          <w:szCs w:val="24"/>
        </w:rPr>
        <w:t>благоустройству территории ДОУ</w:t>
      </w:r>
      <w:r w:rsidR="00BD21FC" w:rsidRPr="00DF225C">
        <w:rPr>
          <w:rFonts w:ascii="Times New Roman" w:hAnsi="Times New Roman" w:cs="Times New Roman"/>
          <w:sz w:val="24"/>
          <w:szCs w:val="24"/>
        </w:rPr>
        <w:t>:</w:t>
      </w:r>
      <w:r w:rsidR="00BD21FC">
        <w:rPr>
          <w:rFonts w:ascii="Times New Roman" w:hAnsi="Times New Roman" w:cs="Times New Roman"/>
          <w:sz w:val="24"/>
          <w:szCs w:val="24"/>
        </w:rPr>
        <w:t xml:space="preserve"> </w:t>
      </w:r>
      <w:r w:rsidR="00DF225C">
        <w:rPr>
          <w:rFonts w:ascii="Times New Roman" w:hAnsi="Times New Roman" w:cs="Times New Roman"/>
          <w:sz w:val="24"/>
          <w:szCs w:val="24"/>
        </w:rPr>
        <w:t>установлена</w:t>
      </w:r>
      <w:r w:rsidRPr="009C2C36">
        <w:rPr>
          <w:rFonts w:ascii="Times New Roman" w:hAnsi="Times New Roman" w:cs="Times New Roman"/>
          <w:sz w:val="24"/>
          <w:szCs w:val="24"/>
        </w:rPr>
        <w:t xml:space="preserve"> </w:t>
      </w:r>
      <w:r w:rsidR="00BD21FC">
        <w:rPr>
          <w:rFonts w:ascii="Times New Roman" w:hAnsi="Times New Roman" w:cs="Times New Roman"/>
          <w:sz w:val="24"/>
          <w:szCs w:val="24"/>
        </w:rPr>
        <w:t>теплица для привлечения детей к трудовой деятельности, продолжено оформление «Поляны сказок» - на игровой площадке группы №2 появились персонажи из сказки «Три</w:t>
      </w:r>
      <w:proofErr w:type="gramEnd"/>
      <w:r w:rsidR="00BD21FC">
        <w:rPr>
          <w:rFonts w:ascii="Times New Roman" w:hAnsi="Times New Roman" w:cs="Times New Roman"/>
          <w:sz w:val="24"/>
          <w:szCs w:val="24"/>
        </w:rPr>
        <w:t xml:space="preserve"> поросенка», группы №12 – «Белоснежка и семь гномов»</w:t>
      </w:r>
      <w:r w:rsidR="00DF225C">
        <w:rPr>
          <w:rFonts w:ascii="Times New Roman" w:hAnsi="Times New Roman" w:cs="Times New Roman"/>
          <w:sz w:val="24"/>
          <w:szCs w:val="24"/>
        </w:rPr>
        <w:t xml:space="preserve">, перед входом в здание оформлена композиция из произведения А.С. Пушкина «Сказка о царе </w:t>
      </w:r>
      <w:proofErr w:type="spellStart"/>
      <w:r w:rsidR="00DF225C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="00DF225C">
        <w:rPr>
          <w:rFonts w:ascii="Times New Roman" w:hAnsi="Times New Roman" w:cs="Times New Roman"/>
          <w:sz w:val="24"/>
          <w:szCs w:val="24"/>
        </w:rPr>
        <w:t>…», «Розарий» дополнен 10 кустами роз, высажено около 800 разных видов цветочных растений.</w:t>
      </w:r>
    </w:p>
    <w:p w:rsidR="00915912" w:rsidRPr="00915912" w:rsidRDefault="00DF225C" w:rsidP="0091591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2C36" w:rsidRPr="009C2C36">
        <w:rPr>
          <w:rFonts w:ascii="Times New Roman" w:hAnsi="Times New Roman" w:cs="Times New Roman"/>
          <w:sz w:val="24"/>
          <w:szCs w:val="24"/>
        </w:rPr>
        <w:t>Значительно пополнено</w:t>
      </w:r>
      <w:proofErr w:type="gramEnd"/>
      <w:r w:rsidR="009C2C36" w:rsidRPr="009C2C36">
        <w:rPr>
          <w:rFonts w:ascii="Times New Roman" w:hAnsi="Times New Roman" w:cs="Times New Roman"/>
          <w:sz w:val="24"/>
          <w:szCs w:val="24"/>
        </w:rPr>
        <w:t xml:space="preserve"> выносное оборудование для игровой и двигательной деятельности на прогулке с учетом </w:t>
      </w:r>
      <w:proofErr w:type="spellStart"/>
      <w:r w:rsidR="009C2C36" w:rsidRPr="009C2C36">
        <w:rPr>
          <w:rFonts w:ascii="Times New Roman" w:hAnsi="Times New Roman" w:cs="Times New Roman"/>
          <w:sz w:val="24"/>
          <w:szCs w:val="24"/>
        </w:rPr>
        <w:t>полоролевой</w:t>
      </w:r>
      <w:proofErr w:type="spellEnd"/>
      <w:r w:rsidR="009C2C36" w:rsidRPr="009C2C36">
        <w:rPr>
          <w:rFonts w:ascii="Times New Roman" w:hAnsi="Times New Roman" w:cs="Times New Roman"/>
          <w:sz w:val="24"/>
          <w:szCs w:val="24"/>
        </w:rPr>
        <w:t xml:space="preserve"> и возрастной специфики.</w:t>
      </w:r>
    </w:p>
    <w:p w:rsidR="00A34523" w:rsidRDefault="00A34523" w:rsidP="00E33BFA">
      <w:pPr>
        <w:pStyle w:val="a6"/>
        <w:spacing w:after="0" w:line="240" w:lineRule="auto"/>
        <w:ind w:left="0" w:firstLine="567"/>
        <w:rPr>
          <w:rStyle w:val="dash041e005f0431005f044b005f0447005f043d005f044b005f0439005f005fchar1char1"/>
          <w:b/>
          <w:bCs/>
          <w:color w:val="000000" w:themeColor="text1"/>
        </w:rPr>
      </w:pPr>
      <w:r>
        <w:rPr>
          <w:rStyle w:val="dash041e005f0431005f044b005f0447005f043d005f044b005f0439005f005fchar1char1"/>
          <w:b/>
          <w:bCs/>
          <w:color w:val="000000" w:themeColor="text1"/>
        </w:rPr>
        <w:t>9.2. Безопасность и охрана здоровья воспитанников</w:t>
      </w:r>
    </w:p>
    <w:p w:rsidR="00A34523" w:rsidRDefault="00A34523" w:rsidP="00E33BF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Безопасность и охрана 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воспитанников обеспечивались в помещении и на территории МБДОУ.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стройство и площадь игровых площадок соответствовали нормативам.</w:t>
      </w:r>
    </w:p>
    <w:p w:rsidR="00A34523" w:rsidRDefault="00A34523" w:rsidP="00E33BF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Сотрудники были обеспечены спецодеждой и моющими средствами. Разработаны и утверждены «Паспорт благоустройства» и «Паспорт антитеррористической защищенности».</w:t>
      </w:r>
    </w:p>
    <w:p w:rsidR="00A34523" w:rsidRDefault="00A34523" w:rsidP="00A3452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Успешно осуществлялись тренировочные эвакуации воспитанников. </w:t>
      </w:r>
    </w:p>
    <w:p w:rsidR="00A34523" w:rsidRDefault="00A34523" w:rsidP="00A3452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связи с окончанием срока действия инструкций по охране труда для сотрудников ДОУ и инструкций по охране труда по видам деятельности, срок их действия был продлен до 22 апреля 2020 года и до 30 апреля 2020 года (приказ №22 от 22 апреля 2015 года, приказ №24 от 30 апреля 2015 года).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Соблюдались разработанные инструкции, поддерживается функционирование автоматической пожарной сигнализации  и  видеонаблюдения.</w:t>
      </w:r>
    </w:p>
    <w:p w:rsidR="00A34523" w:rsidRDefault="00A34523" w:rsidP="00A34523">
      <w:pPr>
        <w:shd w:val="clear" w:color="auto" w:fill="FFFFFF"/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Техническое состояние здания удовлетворительное.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и детских травм в ДОУ не зарегистрировано.</w:t>
      </w:r>
    </w:p>
    <w:p w:rsidR="00A34523" w:rsidRPr="00A34523" w:rsidRDefault="00A34523" w:rsidP="00A34523">
      <w:pPr>
        <w:pStyle w:val="ab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523">
        <w:rPr>
          <w:rFonts w:ascii="Times New Roman" w:hAnsi="Times New Roman" w:cs="Times New Roman"/>
          <w:sz w:val="24"/>
          <w:szCs w:val="24"/>
        </w:rPr>
        <w:t>На постоянном контроле были вопросы сохранности имущества</w:t>
      </w:r>
      <w:r w:rsidR="009C2C36">
        <w:rPr>
          <w:rFonts w:ascii="Times New Roman" w:hAnsi="Times New Roman" w:cs="Times New Roman"/>
          <w:sz w:val="24"/>
          <w:szCs w:val="24"/>
        </w:rPr>
        <w:t>.</w:t>
      </w:r>
    </w:p>
    <w:p w:rsidR="00A34523" w:rsidRPr="009F7E64" w:rsidRDefault="00A34523" w:rsidP="00C4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9.3. </w:t>
      </w:r>
      <w:r w:rsidRPr="009F7E64">
        <w:rPr>
          <w:rFonts w:ascii="Times New Roman" w:hAnsi="Times New Roman" w:cs="Times New Roman"/>
          <w:b/>
          <w:sz w:val="24"/>
          <w:szCs w:val="24"/>
        </w:rPr>
        <w:t>Выводы</w:t>
      </w:r>
      <w:r w:rsidRPr="009F7E64">
        <w:rPr>
          <w:rFonts w:ascii="Times New Roman" w:hAnsi="Times New Roman" w:cs="Times New Roman"/>
          <w:sz w:val="24"/>
          <w:szCs w:val="24"/>
        </w:rPr>
        <w:t>:</w:t>
      </w:r>
    </w:p>
    <w:p w:rsidR="00A34523" w:rsidRPr="009F7E64" w:rsidRDefault="00A34523" w:rsidP="00C45DE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7E64">
        <w:rPr>
          <w:rFonts w:ascii="Times New Roman" w:hAnsi="Times New Roman"/>
          <w:sz w:val="24"/>
          <w:szCs w:val="24"/>
        </w:rPr>
        <w:t>С целью обогащения двигательного опыта дошкольников и повышения качества их физического развития</w:t>
      </w:r>
      <w:r w:rsidR="009C2C36">
        <w:rPr>
          <w:rFonts w:ascii="Times New Roman" w:hAnsi="Times New Roman"/>
          <w:sz w:val="24"/>
          <w:szCs w:val="24"/>
        </w:rPr>
        <w:t xml:space="preserve"> необходимо</w:t>
      </w:r>
      <w:r w:rsidRPr="009F7E64">
        <w:rPr>
          <w:rFonts w:ascii="Times New Roman" w:hAnsi="Times New Roman"/>
          <w:sz w:val="24"/>
          <w:szCs w:val="24"/>
        </w:rPr>
        <w:t xml:space="preserve">: </w:t>
      </w:r>
    </w:p>
    <w:p w:rsidR="00A34523" w:rsidRPr="009F7E64" w:rsidRDefault="00A34523" w:rsidP="00C4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E6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E64">
        <w:rPr>
          <w:rFonts w:ascii="Times New Roman" w:hAnsi="Times New Roman" w:cs="Times New Roman"/>
          <w:sz w:val="24"/>
          <w:szCs w:val="24"/>
        </w:rPr>
        <w:t>Пополнить  игровые площадки современным спортивным оборудованием.</w:t>
      </w:r>
    </w:p>
    <w:p w:rsidR="00A34523" w:rsidRDefault="00A34523" w:rsidP="00C45D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523" w:rsidRDefault="00A34523" w:rsidP="00C45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1E0">
        <w:rPr>
          <w:rFonts w:ascii="Times New Roman" w:hAnsi="Times New Roman" w:cs="Times New Roman"/>
          <w:b/>
          <w:sz w:val="24"/>
          <w:szCs w:val="24"/>
          <w:u w:val="single"/>
        </w:rPr>
        <w:t>Раздел 10. Оценка функционирования внутренней системе качества образования</w:t>
      </w:r>
    </w:p>
    <w:p w:rsidR="009C2C36" w:rsidRPr="00DC11E0" w:rsidRDefault="009C2C36" w:rsidP="00C45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7270" w:rsidRPr="00E67270" w:rsidRDefault="00E67270" w:rsidP="00E67270">
      <w:pPr>
        <w:pStyle w:val="Default"/>
        <w:ind w:firstLine="567"/>
      </w:pPr>
      <w:r w:rsidRPr="00E67270">
        <w:t xml:space="preserve">В МБДОУ функционирует система внутренней оценки качества образования. </w:t>
      </w:r>
    </w:p>
    <w:p w:rsidR="00AD6C8B" w:rsidRPr="00AD6C8B" w:rsidRDefault="00B363A5" w:rsidP="00AD6C8B">
      <w:pPr>
        <w:shd w:val="clear" w:color="auto" w:fill="FFFFFF"/>
        <w:spacing w:after="0" w:line="240" w:lineRule="auto"/>
        <w:ind w:right="10" w:firstLine="581"/>
        <w:jc w:val="both"/>
        <w:rPr>
          <w:rFonts w:ascii="Times New Roman" w:hAnsi="Times New Roman" w:cs="Times New Roman"/>
          <w:sz w:val="24"/>
          <w:szCs w:val="24"/>
        </w:rPr>
      </w:pPr>
      <w:r w:rsidRPr="00E67270">
        <w:rPr>
          <w:rFonts w:ascii="Times New Roman" w:hAnsi="Times New Roman" w:cs="Times New Roman"/>
          <w:sz w:val="24"/>
          <w:szCs w:val="24"/>
        </w:rPr>
        <w:lastRenderedPageBreak/>
        <w:t>В период с</w:t>
      </w:r>
      <w:r w:rsidRPr="00E67270">
        <w:rPr>
          <w:sz w:val="24"/>
          <w:szCs w:val="24"/>
        </w:rPr>
        <w:t xml:space="preserve"> </w:t>
      </w:r>
      <w:r w:rsidRPr="00E67270">
        <w:rPr>
          <w:rFonts w:ascii="Times New Roman" w:hAnsi="Times New Roman" w:cs="Times New Roman"/>
          <w:b/>
          <w:sz w:val="24"/>
          <w:szCs w:val="24"/>
        </w:rPr>
        <w:t xml:space="preserve">17 </w:t>
      </w:r>
      <w:r>
        <w:rPr>
          <w:rFonts w:ascii="Times New Roman" w:hAnsi="Times New Roman" w:cs="Times New Roman"/>
          <w:b/>
          <w:sz w:val="24"/>
          <w:szCs w:val="24"/>
        </w:rPr>
        <w:t>ноября 2014</w:t>
      </w:r>
      <w:r w:rsidRPr="00E67270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E67270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E672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 2014</w:t>
      </w:r>
      <w:r w:rsidRPr="00E67270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Pr="00E67270">
        <w:rPr>
          <w:rFonts w:ascii="Times New Roman" w:eastAsia="Calibri" w:hAnsi="Times New Roman" w:cs="Times New Roman"/>
          <w:sz w:val="24"/>
          <w:szCs w:val="24"/>
        </w:rPr>
        <w:t xml:space="preserve"> про</w:t>
      </w:r>
      <w:r>
        <w:rPr>
          <w:rFonts w:ascii="Times New Roman" w:eastAsia="Calibri" w:hAnsi="Times New Roman" w:cs="Times New Roman"/>
          <w:sz w:val="24"/>
          <w:szCs w:val="24"/>
        </w:rPr>
        <w:t>водил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я тематический контроль  по теме «Организация работы в ДОУ</w:t>
      </w:r>
      <w:r w:rsidR="00C34E6C">
        <w:rPr>
          <w:rFonts w:ascii="Times New Roman" w:eastAsia="Calibri" w:hAnsi="Times New Roman" w:cs="Times New Roman"/>
          <w:sz w:val="24"/>
          <w:szCs w:val="24"/>
        </w:rPr>
        <w:t xml:space="preserve"> по развитию продуктивной деятельности и </w:t>
      </w:r>
      <w:r w:rsidR="00C34E6C" w:rsidRPr="00AD6C8B">
        <w:rPr>
          <w:rFonts w:ascii="Times New Roman" w:eastAsia="Calibri" w:hAnsi="Times New Roman" w:cs="Times New Roman"/>
          <w:sz w:val="24"/>
          <w:szCs w:val="24"/>
        </w:rPr>
        <w:t>детского творчества» с целью</w:t>
      </w:r>
      <w:r w:rsidR="00C34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C8B">
        <w:rPr>
          <w:rFonts w:ascii="Times New Roman" w:hAnsi="Times New Roman" w:cs="Times New Roman"/>
          <w:sz w:val="24"/>
          <w:szCs w:val="24"/>
        </w:rPr>
        <w:t>выяснения причин и факторов</w:t>
      </w:r>
      <w:r w:rsidR="00AD6C8B" w:rsidRPr="00AD6C8B">
        <w:rPr>
          <w:rFonts w:ascii="Times New Roman" w:hAnsi="Times New Roman" w:cs="Times New Roman"/>
          <w:sz w:val="24"/>
          <w:szCs w:val="24"/>
        </w:rPr>
        <w:t>, определ</w:t>
      </w:r>
      <w:r w:rsidR="00AD6C8B">
        <w:rPr>
          <w:rFonts w:ascii="Times New Roman" w:hAnsi="Times New Roman" w:cs="Times New Roman"/>
          <w:sz w:val="24"/>
          <w:szCs w:val="24"/>
        </w:rPr>
        <w:t>яющих</w:t>
      </w:r>
      <w:r w:rsidR="00AD6C8B" w:rsidRPr="00AD6C8B">
        <w:rPr>
          <w:rFonts w:ascii="Times New Roman" w:hAnsi="Times New Roman" w:cs="Times New Roman"/>
          <w:sz w:val="24"/>
          <w:szCs w:val="24"/>
        </w:rPr>
        <w:t xml:space="preserve"> качество воспитательно-образовательной работы в ДОУ </w:t>
      </w:r>
      <w:r w:rsidR="00AD6C8B">
        <w:rPr>
          <w:rFonts w:ascii="Times New Roman" w:hAnsi="Times New Roman" w:cs="Times New Roman"/>
          <w:sz w:val="24"/>
          <w:szCs w:val="24"/>
        </w:rPr>
        <w:t>по данному направлению,  выявления</w:t>
      </w:r>
      <w:r w:rsidR="00AD6C8B" w:rsidRPr="00AD6C8B">
        <w:rPr>
          <w:rFonts w:ascii="Times New Roman" w:hAnsi="Times New Roman" w:cs="Times New Roman"/>
          <w:sz w:val="24"/>
          <w:szCs w:val="24"/>
        </w:rPr>
        <w:t xml:space="preserve"> и </w:t>
      </w:r>
      <w:r w:rsidR="00AD6C8B">
        <w:rPr>
          <w:rFonts w:ascii="Times New Roman" w:hAnsi="Times New Roman" w:cs="Times New Roman"/>
          <w:sz w:val="24"/>
          <w:szCs w:val="24"/>
        </w:rPr>
        <w:t>положительных моментов</w:t>
      </w:r>
      <w:r w:rsidR="00AD6C8B" w:rsidRPr="00AD6C8B">
        <w:rPr>
          <w:rFonts w:ascii="Times New Roman" w:hAnsi="Times New Roman" w:cs="Times New Roman"/>
          <w:sz w:val="24"/>
          <w:szCs w:val="24"/>
        </w:rPr>
        <w:t xml:space="preserve"> в работе в</w:t>
      </w:r>
      <w:r w:rsidR="00AD6C8B">
        <w:rPr>
          <w:rFonts w:ascii="Times New Roman" w:hAnsi="Times New Roman" w:cs="Times New Roman"/>
          <w:sz w:val="24"/>
          <w:szCs w:val="24"/>
        </w:rPr>
        <w:t>сего педагогического коллектива и устранения недостатков</w:t>
      </w:r>
      <w:r w:rsidR="00AD6C8B" w:rsidRPr="00AD6C8B">
        <w:rPr>
          <w:rFonts w:ascii="Times New Roman" w:hAnsi="Times New Roman" w:cs="Times New Roman"/>
          <w:sz w:val="24"/>
          <w:szCs w:val="24"/>
        </w:rPr>
        <w:t xml:space="preserve"> в работе по данной проблеме.</w:t>
      </w:r>
    </w:p>
    <w:p w:rsidR="00AD6C8B" w:rsidRPr="00AD6C8B" w:rsidRDefault="00AD6C8B" w:rsidP="00AD6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8B">
        <w:rPr>
          <w:rFonts w:ascii="Times New Roman" w:hAnsi="Times New Roman" w:cs="Times New Roman"/>
          <w:sz w:val="24"/>
          <w:szCs w:val="24"/>
        </w:rPr>
        <w:t xml:space="preserve"> В ходе тематической проверки изучались следующие направления работы педагогов ДОУ:</w:t>
      </w:r>
    </w:p>
    <w:p w:rsidR="00AD6C8B" w:rsidRPr="00AD6C8B" w:rsidRDefault="00AD6C8B" w:rsidP="00AD6C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C8B">
        <w:rPr>
          <w:rFonts w:ascii="Times New Roman" w:hAnsi="Times New Roman" w:cs="Times New Roman"/>
          <w:sz w:val="24"/>
          <w:szCs w:val="24"/>
        </w:rPr>
        <w:t xml:space="preserve"> 1. Оценка профессиональных умений воспитателей.</w:t>
      </w:r>
    </w:p>
    <w:p w:rsidR="00AD6C8B" w:rsidRPr="00AD6C8B" w:rsidRDefault="00AD6C8B" w:rsidP="00AD6C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C8B">
        <w:rPr>
          <w:rFonts w:ascii="Times New Roman" w:hAnsi="Times New Roman" w:cs="Times New Roman"/>
          <w:sz w:val="24"/>
          <w:szCs w:val="24"/>
        </w:rPr>
        <w:t xml:space="preserve"> 2. Оценка уровня освоения содержания образовательной области «Художественно-эстетическое развитие».</w:t>
      </w:r>
    </w:p>
    <w:p w:rsidR="00AD6C8B" w:rsidRPr="00AD6C8B" w:rsidRDefault="00AD6C8B" w:rsidP="00AD6C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C8B">
        <w:rPr>
          <w:rFonts w:ascii="Times New Roman" w:hAnsi="Times New Roman" w:cs="Times New Roman"/>
          <w:sz w:val="24"/>
          <w:szCs w:val="24"/>
        </w:rPr>
        <w:t xml:space="preserve"> 3. Оценка планирования работы в данном направлении.</w:t>
      </w:r>
    </w:p>
    <w:p w:rsidR="00AD6C8B" w:rsidRPr="00AD6C8B" w:rsidRDefault="00AD6C8B" w:rsidP="00AD6C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C8B">
        <w:rPr>
          <w:rFonts w:ascii="Times New Roman" w:hAnsi="Times New Roman" w:cs="Times New Roman"/>
          <w:sz w:val="24"/>
          <w:szCs w:val="24"/>
        </w:rPr>
        <w:t xml:space="preserve"> 4. Оценка создания условий для развития детского творчества.</w:t>
      </w:r>
    </w:p>
    <w:p w:rsidR="00B363A5" w:rsidRDefault="00AD6C8B" w:rsidP="00AD6C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C8B">
        <w:rPr>
          <w:rFonts w:ascii="Times New Roman" w:hAnsi="Times New Roman" w:cs="Times New Roman"/>
          <w:sz w:val="24"/>
          <w:szCs w:val="24"/>
        </w:rPr>
        <w:t>5. Оценка форм взаимодействия с родителями по данной проблеме.</w:t>
      </w:r>
    </w:p>
    <w:p w:rsidR="00AD6C8B" w:rsidRDefault="00AD6C8B" w:rsidP="00AD6C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контроля было выявлено:</w:t>
      </w:r>
    </w:p>
    <w:p w:rsidR="00AD6C8B" w:rsidRPr="00AD6C8B" w:rsidRDefault="00AD6C8B" w:rsidP="00AD6C8B">
      <w:pPr>
        <w:pStyle w:val="a6"/>
        <w:numPr>
          <w:ilvl w:val="0"/>
          <w:numId w:val="34"/>
        </w:numPr>
        <w:spacing w:after="0" w:line="240" w:lineRule="auto"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6C8B">
        <w:rPr>
          <w:rFonts w:ascii="Times New Roman" w:hAnsi="Times New Roman" w:cs="Times New Roman"/>
          <w:sz w:val="24"/>
          <w:szCs w:val="24"/>
        </w:rPr>
        <w:t>во всех группах ДОУ созданы условия для развития художественной деятельности дошкольников;</w:t>
      </w:r>
    </w:p>
    <w:p w:rsidR="00AD6C8B" w:rsidRPr="001F1D45" w:rsidRDefault="00AD6C8B" w:rsidP="00AD6C8B">
      <w:pPr>
        <w:pStyle w:val="a6"/>
        <w:numPr>
          <w:ilvl w:val="0"/>
          <w:numId w:val="34"/>
        </w:numPr>
        <w:spacing w:after="0" w:line="240" w:lineRule="auto"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6C8B">
        <w:rPr>
          <w:rFonts w:ascii="Times New Roman" w:hAnsi="Times New Roman" w:cs="Times New Roman"/>
          <w:sz w:val="24"/>
          <w:szCs w:val="24"/>
        </w:rPr>
        <w:t xml:space="preserve">в календарных планах воспитателей планируется НОД по реализации образовательной области «Художественно-эстетическое развитие», где указывается тема, программное содержание, материалы и краткий ход </w:t>
      </w:r>
      <w:r w:rsidRPr="001F1D45">
        <w:rPr>
          <w:rFonts w:ascii="Times New Roman" w:hAnsi="Times New Roman" w:cs="Times New Roman"/>
          <w:sz w:val="24"/>
          <w:szCs w:val="24"/>
        </w:rPr>
        <w:t>деятельности и индивидуальная работа с дошкольниками;</w:t>
      </w:r>
    </w:p>
    <w:p w:rsidR="001F1D45" w:rsidRPr="001F1D45" w:rsidRDefault="001F1D45" w:rsidP="001F1D45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45">
        <w:rPr>
          <w:rFonts w:ascii="Times New Roman" w:hAnsi="Times New Roman" w:cs="Times New Roman"/>
          <w:sz w:val="24"/>
          <w:szCs w:val="24"/>
        </w:rPr>
        <w:t>в работе по развитию продуктивной деятельности и детского творчества воспитатели используют разные методы в комплексе, правильно сочетают их между собой. Выбор методов и необходимость комплексного их использования определяются возрастными возможностями детей, характером воспитательно-образовательных задач, которые решает педагог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F1D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6C8B" w:rsidRDefault="001F1D45" w:rsidP="001F1D45">
      <w:pPr>
        <w:pStyle w:val="a6"/>
        <w:numPr>
          <w:ilvl w:val="0"/>
          <w:numId w:val="34"/>
        </w:numPr>
        <w:spacing w:after="0" w:line="240" w:lineRule="auto"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1D45">
        <w:rPr>
          <w:rFonts w:ascii="Times New Roman" w:hAnsi="Times New Roman" w:cs="Times New Roman"/>
          <w:sz w:val="24"/>
          <w:szCs w:val="24"/>
        </w:rPr>
        <w:t>Не всем педагогам удается правильно руководить детским творчеством. Некоторые педагоги понимают личную готовность к занятию только  как подготовку материалов, ознакомление с методическими рекомендациями или уже разработанными кем-то конспектами.</w:t>
      </w:r>
    </w:p>
    <w:p w:rsidR="001F1D45" w:rsidRPr="001F1D45" w:rsidRDefault="001F1D45" w:rsidP="001F1D45">
      <w:pPr>
        <w:pStyle w:val="12"/>
        <w:tabs>
          <w:tab w:val="left" w:pos="-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F1D45">
        <w:rPr>
          <w:rFonts w:ascii="Times New Roman" w:hAnsi="Times New Roman"/>
          <w:sz w:val="24"/>
          <w:szCs w:val="24"/>
        </w:rPr>
        <w:t xml:space="preserve">В целях улучшения работы в ДОУ по развитию детского творчества </w:t>
      </w:r>
      <w:r>
        <w:rPr>
          <w:rFonts w:ascii="Times New Roman" w:hAnsi="Times New Roman"/>
          <w:sz w:val="24"/>
          <w:szCs w:val="24"/>
        </w:rPr>
        <w:t>педагогам было рекомендовано углубленно</w:t>
      </w:r>
      <w:r w:rsidRPr="001F1D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1D4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ланировать</w:t>
      </w:r>
      <w:proofErr w:type="gramEnd"/>
      <w:r w:rsidRPr="001F1D45">
        <w:rPr>
          <w:rFonts w:ascii="Times New Roman" w:hAnsi="Times New Roman"/>
          <w:sz w:val="24"/>
          <w:szCs w:val="24"/>
        </w:rPr>
        <w:t xml:space="preserve"> индивидуальную работу с детьми </w:t>
      </w:r>
      <w:r>
        <w:rPr>
          <w:rFonts w:ascii="Times New Roman" w:hAnsi="Times New Roman"/>
          <w:sz w:val="24"/>
          <w:szCs w:val="24"/>
        </w:rPr>
        <w:t xml:space="preserve">по развитию мелкой моторики рук, усилить совместную работу с родителями по формированию у детей дошкольного возраста навыков работы с ножницами. </w:t>
      </w:r>
      <w:r w:rsidRPr="001F1D45">
        <w:rPr>
          <w:rFonts w:ascii="Times New Roman" w:hAnsi="Times New Roman"/>
          <w:sz w:val="24"/>
          <w:szCs w:val="24"/>
        </w:rPr>
        <w:t xml:space="preserve"> </w:t>
      </w:r>
    </w:p>
    <w:p w:rsidR="00E67270" w:rsidRPr="00E67270" w:rsidRDefault="00E67270" w:rsidP="00AD6C8B">
      <w:pPr>
        <w:shd w:val="clear" w:color="auto" w:fill="FFFFFF"/>
        <w:spacing w:after="0" w:line="240" w:lineRule="auto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D45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Pr="001F1D45">
        <w:rPr>
          <w:rFonts w:ascii="Times New Roman" w:hAnsi="Times New Roman" w:cs="Times New Roman"/>
          <w:b/>
          <w:sz w:val="24"/>
          <w:szCs w:val="24"/>
        </w:rPr>
        <w:t xml:space="preserve">17 февраля 2015 года </w:t>
      </w:r>
      <w:r w:rsidRPr="001F1D45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Pr="001F1D45">
        <w:rPr>
          <w:rFonts w:ascii="Times New Roman" w:hAnsi="Times New Roman" w:cs="Times New Roman"/>
          <w:b/>
          <w:sz w:val="24"/>
          <w:szCs w:val="24"/>
        </w:rPr>
        <w:t>24 февраля 2015</w:t>
      </w:r>
      <w:r w:rsidRPr="001F1D45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Pr="001F1D45">
        <w:rPr>
          <w:rFonts w:ascii="Times New Roman" w:eastAsia="Calibri" w:hAnsi="Times New Roman" w:cs="Times New Roman"/>
          <w:sz w:val="24"/>
          <w:szCs w:val="24"/>
        </w:rPr>
        <w:t xml:space="preserve"> проводил</w:t>
      </w:r>
      <w:proofErr w:type="gramStart"/>
      <w:r w:rsidRPr="001F1D45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 w:rsidRPr="001F1D45">
        <w:rPr>
          <w:rFonts w:ascii="Times New Roman" w:eastAsia="Calibri" w:hAnsi="Times New Roman" w:cs="Times New Roman"/>
          <w:sz w:val="24"/>
          <w:szCs w:val="24"/>
        </w:rPr>
        <w:t xml:space="preserve">я  тематический контроль </w:t>
      </w:r>
      <w:r w:rsidRPr="001F1D45">
        <w:rPr>
          <w:rFonts w:ascii="Times New Roman" w:hAnsi="Times New Roman" w:cs="Times New Roman"/>
          <w:sz w:val="24"/>
          <w:szCs w:val="24"/>
        </w:rPr>
        <w:t>«Формирование культуры питания у детей дошкольного возраста</w:t>
      </w:r>
      <w:r w:rsidRPr="00AD6C8B">
        <w:rPr>
          <w:rFonts w:ascii="Times New Roman" w:eastAsia="Calibri" w:hAnsi="Times New Roman" w:cs="Times New Roman"/>
          <w:sz w:val="24"/>
          <w:szCs w:val="24"/>
        </w:rPr>
        <w:t xml:space="preserve">» с целью </w:t>
      </w:r>
      <w:r w:rsidRPr="00AD6C8B">
        <w:rPr>
          <w:rFonts w:ascii="Times New Roman" w:hAnsi="Times New Roman" w:cs="Times New Roman"/>
          <w:sz w:val="24"/>
          <w:szCs w:val="24"/>
        </w:rPr>
        <w:t>повышения эффективности воспитательно-образовательного процесса по формированию ценностных представлений о здоровом образ</w:t>
      </w:r>
      <w:r>
        <w:rPr>
          <w:rFonts w:ascii="Times New Roman" w:hAnsi="Times New Roman" w:cs="Times New Roman"/>
          <w:sz w:val="24"/>
          <w:szCs w:val="24"/>
        </w:rPr>
        <w:t>е жизни</w:t>
      </w:r>
      <w:r w:rsidRPr="00E67270">
        <w:rPr>
          <w:rFonts w:ascii="Times New Roman" w:hAnsi="Times New Roman" w:cs="Times New Roman"/>
          <w:sz w:val="24"/>
          <w:szCs w:val="24"/>
        </w:rPr>
        <w:t xml:space="preserve"> посредством воспитания культурно-гигиенических навыков, приема пищи у детей.</w:t>
      </w:r>
    </w:p>
    <w:p w:rsidR="00E67270" w:rsidRPr="00E67270" w:rsidRDefault="00E67270" w:rsidP="00E67270">
      <w:pPr>
        <w:pStyle w:val="Default"/>
        <w:ind w:firstLine="567"/>
      </w:pPr>
      <w:r w:rsidRPr="00E67270">
        <w:rPr>
          <w:rFonts w:eastAsia="Calibri"/>
        </w:rPr>
        <w:t xml:space="preserve"> </w:t>
      </w:r>
      <w:r w:rsidRPr="00E67270">
        <w:t xml:space="preserve">Выявлены следующие проблемы: </w:t>
      </w:r>
    </w:p>
    <w:p w:rsidR="00E67270" w:rsidRPr="00071097" w:rsidRDefault="00E67270" w:rsidP="00E67270">
      <w:pPr>
        <w:pStyle w:val="Default"/>
        <w:numPr>
          <w:ilvl w:val="0"/>
          <w:numId w:val="28"/>
        </w:numPr>
        <w:jc w:val="both"/>
      </w:pPr>
      <w:r w:rsidRPr="00071097">
        <w:t>не у всех детей сформированы навыки правильного пользования вилкой, дети не умеют пользоваться бумажными салфетками (группа №9, №10, №6, №3, №8);</w:t>
      </w:r>
    </w:p>
    <w:p w:rsidR="00E67270" w:rsidRPr="00071097" w:rsidRDefault="00E67270" w:rsidP="00E67270">
      <w:pPr>
        <w:pStyle w:val="Default"/>
        <w:numPr>
          <w:ilvl w:val="0"/>
          <w:numId w:val="28"/>
        </w:numPr>
        <w:jc w:val="both"/>
      </w:pPr>
      <w:r w:rsidRPr="00071097">
        <w:t>отсутствие контроля со стороны педагогов за организацией питания, мытья рук в подготовительных группах;</w:t>
      </w:r>
    </w:p>
    <w:p w:rsidR="00E67270" w:rsidRPr="00071097" w:rsidRDefault="00071097" w:rsidP="00E67270">
      <w:pPr>
        <w:pStyle w:val="Default"/>
        <w:numPr>
          <w:ilvl w:val="0"/>
          <w:numId w:val="28"/>
        </w:numPr>
        <w:jc w:val="both"/>
      </w:pPr>
      <w:r w:rsidRPr="00071097">
        <w:t>практически все педагоги не следят за осанкой дошкольников во время приёма пищи;</w:t>
      </w:r>
    </w:p>
    <w:p w:rsidR="00071097" w:rsidRPr="00071097" w:rsidRDefault="00071097" w:rsidP="00E67270">
      <w:pPr>
        <w:pStyle w:val="Default"/>
        <w:numPr>
          <w:ilvl w:val="0"/>
          <w:numId w:val="28"/>
        </w:numPr>
        <w:jc w:val="both"/>
      </w:pPr>
      <w:r w:rsidRPr="00071097">
        <w:t>отсутствие в подготовительных группах в уголках дежурств необходимого хозяйственного инвентаря (щетки для сметания крошек, совки), в группах №5, №3, №10 фотографий, картинок, эмблем, по которым можно определить, кто из детей дежурит (в группе №10 имеется часть фотографий).</w:t>
      </w:r>
    </w:p>
    <w:p w:rsidR="00E67270" w:rsidRDefault="00E67270" w:rsidP="00071097">
      <w:pPr>
        <w:pStyle w:val="Default"/>
        <w:ind w:firstLine="567"/>
        <w:jc w:val="both"/>
      </w:pPr>
      <w:r w:rsidRPr="00E67270">
        <w:lastRenderedPageBreak/>
        <w:t xml:space="preserve">В целях улучшения работы учреждения по данной проблеме были реализованы следующие мероприятия: </w:t>
      </w:r>
    </w:p>
    <w:p w:rsidR="00071097" w:rsidRDefault="00071097" w:rsidP="00071097">
      <w:pPr>
        <w:pStyle w:val="Default"/>
        <w:numPr>
          <w:ilvl w:val="0"/>
          <w:numId w:val="29"/>
        </w:numPr>
        <w:jc w:val="both"/>
      </w:pPr>
      <w:r>
        <w:t>наглядно-тематический уголок всех возрастных групп пополнен наглядно-дидактическими комплектами «Культурно-гигиенические и трудовые навыки», обеспечивающие взаимодействие взрослых и детей в рамках содержания всех образовательных областей»;</w:t>
      </w:r>
    </w:p>
    <w:p w:rsidR="00B363A5" w:rsidRDefault="00B363A5" w:rsidP="00071097">
      <w:pPr>
        <w:pStyle w:val="Default"/>
        <w:numPr>
          <w:ilvl w:val="0"/>
          <w:numId w:val="29"/>
        </w:numPr>
        <w:jc w:val="both"/>
      </w:pPr>
      <w:r>
        <w:t>о</w:t>
      </w:r>
      <w:r w:rsidRPr="00E67270">
        <w:t xml:space="preserve">рганизованы совместно с родителями мероприятия по приобщению дошкольников к </w:t>
      </w:r>
      <w:r>
        <w:t>культуре питания;</w:t>
      </w:r>
    </w:p>
    <w:p w:rsidR="00B363A5" w:rsidRDefault="00B363A5" w:rsidP="00071097">
      <w:pPr>
        <w:pStyle w:val="Default"/>
        <w:numPr>
          <w:ilvl w:val="0"/>
          <w:numId w:val="29"/>
        </w:numPr>
        <w:jc w:val="both"/>
      </w:pPr>
      <w:r>
        <w:t>уголки дежурств пополнены необходимыми атрибутами и материалами.</w:t>
      </w:r>
    </w:p>
    <w:p w:rsidR="00B363A5" w:rsidRPr="00B363A5" w:rsidRDefault="00B363A5" w:rsidP="00B363A5">
      <w:pPr>
        <w:pStyle w:val="Default"/>
        <w:ind w:firstLine="567"/>
        <w:jc w:val="both"/>
      </w:pPr>
      <w:r w:rsidRPr="00B363A5">
        <w:t xml:space="preserve">Согласно плану работы МБДОУ в период со </w:t>
      </w:r>
      <w:r w:rsidRPr="00B363A5">
        <w:rPr>
          <w:b/>
        </w:rPr>
        <w:t xml:space="preserve">13.04.2015 года по 17.04.2015 года </w:t>
      </w:r>
      <w:r w:rsidRPr="00B363A5">
        <w:t xml:space="preserve">комиссией проведена фронтальная проверка подготовительных групп с целью изучения и оценки состояния образовательной деятельности в подготовительных к школе группах, определение путей совершенствования деятельности педагогов. </w:t>
      </w:r>
    </w:p>
    <w:p w:rsidR="00B363A5" w:rsidRPr="00B363A5" w:rsidRDefault="00B363A5" w:rsidP="00B363A5">
      <w:pPr>
        <w:pStyle w:val="Default"/>
        <w:ind w:firstLine="567"/>
        <w:jc w:val="both"/>
      </w:pPr>
      <w:r w:rsidRPr="00B363A5">
        <w:t xml:space="preserve">Были проконтролированы следующие направления работы: </w:t>
      </w:r>
    </w:p>
    <w:p w:rsidR="00B363A5" w:rsidRPr="00B363A5" w:rsidRDefault="001F1D45" w:rsidP="00B363A5">
      <w:pPr>
        <w:pStyle w:val="a6"/>
        <w:numPr>
          <w:ilvl w:val="0"/>
          <w:numId w:val="30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363A5" w:rsidRPr="00B363A5">
        <w:rPr>
          <w:rFonts w:ascii="Times New Roman" w:hAnsi="Times New Roman" w:cs="Times New Roman"/>
          <w:sz w:val="24"/>
          <w:szCs w:val="24"/>
        </w:rPr>
        <w:t xml:space="preserve">нализ </w:t>
      </w:r>
      <w:r>
        <w:rPr>
          <w:rFonts w:ascii="Times New Roman" w:hAnsi="Times New Roman" w:cs="Times New Roman"/>
          <w:sz w:val="24"/>
          <w:szCs w:val="24"/>
        </w:rPr>
        <w:t>ведения документации педагогами;</w:t>
      </w:r>
    </w:p>
    <w:p w:rsidR="00B363A5" w:rsidRPr="00B363A5" w:rsidRDefault="001F1D45" w:rsidP="00B363A5">
      <w:pPr>
        <w:pStyle w:val="a6"/>
        <w:numPr>
          <w:ilvl w:val="0"/>
          <w:numId w:val="30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363A5" w:rsidRPr="00B363A5">
        <w:rPr>
          <w:rFonts w:ascii="Times New Roman" w:hAnsi="Times New Roman" w:cs="Times New Roman"/>
          <w:sz w:val="24"/>
          <w:szCs w:val="24"/>
        </w:rPr>
        <w:t>рганизация образовательной деятельности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направлениями развития детей;</w:t>
      </w:r>
    </w:p>
    <w:p w:rsidR="00B363A5" w:rsidRPr="00B363A5" w:rsidRDefault="001F1D45" w:rsidP="00B363A5">
      <w:pPr>
        <w:pStyle w:val="a6"/>
        <w:numPr>
          <w:ilvl w:val="0"/>
          <w:numId w:val="30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363A5" w:rsidRPr="00B363A5">
        <w:rPr>
          <w:rFonts w:ascii="Times New Roman" w:hAnsi="Times New Roman" w:cs="Times New Roman"/>
          <w:sz w:val="24"/>
          <w:szCs w:val="24"/>
        </w:rPr>
        <w:t>нализ проведения закаливающи</w:t>
      </w:r>
      <w:r>
        <w:rPr>
          <w:rFonts w:ascii="Times New Roman" w:hAnsi="Times New Roman" w:cs="Times New Roman"/>
          <w:sz w:val="24"/>
          <w:szCs w:val="24"/>
        </w:rPr>
        <w:t>х и оздоровительных мероприятий;</w:t>
      </w:r>
    </w:p>
    <w:p w:rsidR="00B363A5" w:rsidRPr="00B363A5" w:rsidRDefault="001F1D45" w:rsidP="00B363A5">
      <w:pPr>
        <w:pStyle w:val="a6"/>
        <w:numPr>
          <w:ilvl w:val="0"/>
          <w:numId w:val="30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363A5" w:rsidRPr="00B363A5">
        <w:rPr>
          <w:rFonts w:ascii="Times New Roman" w:hAnsi="Times New Roman" w:cs="Times New Roman"/>
          <w:sz w:val="24"/>
          <w:szCs w:val="24"/>
        </w:rPr>
        <w:t xml:space="preserve">нализ </w:t>
      </w:r>
      <w:proofErr w:type="spellStart"/>
      <w:r w:rsidR="00B363A5" w:rsidRPr="00B363A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B363A5" w:rsidRPr="00B363A5">
        <w:rPr>
          <w:rFonts w:ascii="Times New Roman" w:hAnsi="Times New Roman" w:cs="Times New Roman"/>
          <w:sz w:val="24"/>
          <w:szCs w:val="24"/>
        </w:rPr>
        <w:t xml:space="preserve"> целевых ориентиров на этапе</w:t>
      </w:r>
      <w:r>
        <w:rPr>
          <w:rFonts w:ascii="Times New Roman" w:hAnsi="Times New Roman" w:cs="Times New Roman"/>
          <w:sz w:val="24"/>
          <w:szCs w:val="24"/>
        </w:rPr>
        <w:t xml:space="preserve"> завершения дошкольного детства;</w:t>
      </w:r>
    </w:p>
    <w:p w:rsidR="00B363A5" w:rsidRPr="00B363A5" w:rsidRDefault="001F1D45" w:rsidP="00B363A5">
      <w:pPr>
        <w:pStyle w:val="a6"/>
        <w:numPr>
          <w:ilvl w:val="0"/>
          <w:numId w:val="30"/>
        </w:numPr>
        <w:spacing w:after="0" w:line="240" w:lineRule="auto"/>
        <w:ind w:left="128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363A5" w:rsidRPr="00B363A5">
        <w:rPr>
          <w:rFonts w:ascii="Times New Roman" w:hAnsi="Times New Roman" w:cs="Times New Roman"/>
          <w:sz w:val="24"/>
          <w:szCs w:val="24"/>
        </w:rPr>
        <w:t>зучение мотивационной гото</w:t>
      </w:r>
      <w:r>
        <w:rPr>
          <w:rFonts w:ascii="Times New Roman" w:hAnsi="Times New Roman" w:cs="Times New Roman"/>
          <w:sz w:val="24"/>
          <w:szCs w:val="24"/>
        </w:rPr>
        <w:t>вности детей к обучению в школе;</w:t>
      </w:r>
    </w:p>
    <w:p w:rsidR="00B363A5" w:rsidRPr="00B363A5" w:rsidRDefault="001F1D45" w:rsidP="00B363A5">
      <w:pPr>
        <w:pStyle w:val="a6"/>
        <w:numPr>
          <w:ilvl w:val="0"/>
          <w:numId w:val="30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363A5" w:rsidRPr="00B363A5">
        <w:rPr>
          <w:rFonts w:ascii="Times New Roman" w:hAnsi="Times New Roman" w:cs="Times New Roman"/>
          <w:sz w:val="24"/>
          <w:szCs w:val="24"/>
        </w:rPr>
        <w:t xml:space="preserve">рганизация развивающей предметно-пространственной среды подготовительных групп. </w:t>
      </w:r>
    </w:p>
    <w:p w:rsidR="00E67270" w:rsidRPr="00DC2B98" w:rsidRDefault="00B363A5" w:rsidP="00B363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3A5">
        <w:rPr>
          <w:rFonts w:ascii="Times New Roman" w:hAnsi="Times New Roman" w:cs="Times New Roman"/>
          <w:sz w:val="24"/>
          <w:szCs w:val="24"/>
        </w:rPr>
        <w:t xml:space="preserve">Проведенная проверка показала, что в дошкольном учреждении созданы необходимые условия для качественной подготовки детей старшего дошкольного возраста к </w:t>
      </w:r>
      <w:r w:rsidRPr="00DC2B98">
        <w:rPr>
          <w:rFonts w:ascii="Times New Roman" w:hAnsi="Times New Roman" w:cs="Times New Roman"/>
          <w:sz w:val="24"/>
          <w:szCs w:val="24"/>
        </w:rPr>
        <w:t>обучению в школе.</w:t>
      </w:r>
    </w:p>
    <w:p w:rsidR="00B363A5" w:rsidRDefault="00DC2B98" w:rsidP="00DC2B9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B98">
        <w:rPr>
          <w:rFonts w:ascii="Times New Roman" w:hAnsi="Times New Roman" w:cs="Times New Roman"/>
          <w:sz w:val="24"/>
          <w:szCs w:val="24"/>
        </w:rPr>
        <w:t>В целях проведения комплексной оценки</w:t>
      </w:r>
      <w:r>
        <w:rPr>
          <w:rFonts w:ascii="Times New Roman" w:hAnsi="Times New Roman" w:cs="Times New Roman"/>
          <w:sz w:val="24"/>
          <w:szCs w:val="24"/>
        </w:rPr>
        <w:t xml:space="preserve"> состояния гражданско-патриотического воспитания</w:t>
      </w:r>
      <w:r w:rsidRPr="00DC2B98">
        <w:rPr>
          <w:rFonts w:ascii="Times New Roman" w:hAnsi="Times New Roman" w:cs="Times New Roman"/>
          <w:sz w:val="24"/>
          <w:szCs w:val="24"/>
        </w:rPr>
        <w:t xml:space="preserve"> образовательного процесса, деятельности педагогических работников по </w:t>
      </w:r>
      <w:r>
        <w:rPr>
          <w:rFonts w:ascii="Times New Roman" w:hAnsi="Times New Roman" w:cs="Times New Roman"/>
          <w:sz w:val="24"/>
          <w:szCs w:val="24"/>
        </w:rPr>
        <w:t>приобщению дошкольников к природному и культурному наследию родного края и города</w:t>
      </w:r>
      <w:r w:rsidRPr="00DC2B98">
        <w:rPr>
          <w:rFonts w:ascii="Times New Roman" w:hAnsi="Times New Roman" w:cs="Times New Roman"/>
          <w:sz w:val="24"/>
          <w:szCs w:val="24"/>
        </w:rPr>
        <w:t xml:space="preserve">, в </w:t>
      </w:r>
      <w:r w:rsidRPr="005F003D">
        <w:rPr>
          <w:rFonts w:ascii="Times New Roman" w:hAnsi="Times New Roman" w:cs="Times New Roman"/>
          <w:b/>
          <w:sz w:val="24"/>
          <w:szCs w:val="24"/>
        </w:rPr>
        <w:t>мае 2015 года</w:t>
      </w:r>
      <w:r w:rsidRPr="00DC2B98">
        <w:rPr>
          <w:rFonts w:ascii="Times New Roman" w:hAnsi="Times New Roman" w:cs="Times New Roman"/>
          <w:sz w:val="24"/>
          <w:szCs w:val="24"/>
        </w:rPr>
        <w:t xml:space="preserve"> проведён</w:t>
      </w:r>
      <w:r>
        <w:rPr>
          <w:rFonts w:ascii="Times New Roman" w:hAnsi="Times New Roman" w:cs="Times New Roman"/>
          <w:sz w:val="24"/>
          <w:szCs w:val="24"/>
        </w:rPr>
        <w:t xml:space="preserve"> выборочный мониторинг с детьми старших и подготовительных групп и самооценка педагогов </w:t>
      </w:r>
      <w:r w:rsidR="005F003D">
        <w:rPr>
          <w:rFonts w:ascii="Times New Roman" w:hAnsi="Times New Roman" w:cs="Times New Roman"/>
          <w:sz w:val="24"/>
          <w:szCs w:val="24"/>
        </w:rPr>
        <w:t>по данной проблеме</w:t>
      </w:r>
      <w:r w:rsidRPr="00DC2B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B98" w:rsidRDefault="00DC2B98" w:rsidP="00DC2B9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беседе по формированию первичных представлений о малой родине и Отечестве приняло участие 49 воспитанников старших и подготовительных групп. Анализируя данные опроса детей старших и подготовительных групп</w:t>
      </w:r>
      <w:r w:rsidR="005F00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вызывает озабоченность, что у большинства детей социальные представления о родном городе и родной стране ограничены, дети не знают символики района и области, с трудом называют достопримечательности родного города. Именно эта проблема требует дальнейших совместных усилий педагогов и родителей по формированию у дошкольников представлений о малой родине и Отечестве.</w:t>
      </w:r>
    </w:p>
    <w:p w:rsidR="00DC2B98" w:rsidRPr="00DC2B98" w:rsidRDefault="00DC2B98" w:rsidP="00DC2B9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Исходя из результатов самооценки </w:t>
      </w:r>
      <w:r w:rsidR="005F003D">
        <w:rPr>
          <w:rFonts w:ascii="Times New Roman" w:hAnsi="Times New Roman" w:cs="Times New Roman"/>
          <w:sz w:val="24"/>
          <w:szCs w:val="24"/>
        </w:rPr>
        <w:t>педагогов</w:t>
      </w:r>
      <w:r>
        <w:rPr>
          <w:rFonts w:ascii="Times New Roman" w:hAnsi="Times New Roman" w:cs="Times New Roman"/>
          <w:sz w:val="24"/>
          <w:szCs w:val="24"/>
        </w:rPr>
        <w:t xml:space="preserve"> средних, старших и подготовительных групп</w:t>
      </w:r>
      <w:r w:rsidR="005F003D">
        <w:rPr>
          <w:rFonts w:ascii="Times New Roman" w:hAnsi="Times New Roman" w:cs="Times New Roman"/>
          <w:sz w:val="24"/>
          <w:szCs w:val="24"/>
        </w:rPr>
        <w:t xml:space="preserve"> был сделан вывод о том, что воспитатели понимают важность и необходимость приобщения детей к культурному наследию родного города и края, необходимо продолжить поиск адекватного содержания и технологий, отказаться от привычных форм, развивать изучение механизма и этапов формирования такого сложного социального чувства, как любовь к Отечеству.</w:t>
      </w:r>
      <w:proofErr w:type="gramEnd"/>
    </w:p>
    <w:p w:rsidR="005F003D" w:rsidRPr="00476003" w:rsidRDefault="005F003D" w:rsidP="005F0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D67E5">
        <w:rPr>
          <w:rFonts w:ascii="Times New Roman" w:hAnsi="Times New Roman" w:cs="Times New Roman"/>
          <w:b/>
          <w:sz w:val="24"/>
          <w:szCs w:val="24"/>
        </w:rPr>
        <w:t>ноябре 2014 года</w:t>
      </w:r>
      <w:r w:rsidRPr="00476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Pr="00476003">
        <w:rPr>
          <w:rFonts w:ascii="Times New Roman" w:hAnsi="Times New Roman" w:cs="Times New Roman"/>
          <w:sz w:val="24"/>
          <w:szCs w:val="24"/>
        </w:rPr>
        <w:t>проведён социологический и психолого-педагогический мониторинг в форме анонимного анкети</w:t>
      </w:r>
      <w:r>
        <w:rPr>
          <w:rFonts w:ascii="Times New Roman" w:hAnsi="Times New Roman" w:cs="Times New Roman"/>
          <w:sz w:val="24"/>
          <w:szCs w:val="24"/>
        </w:rPr>
        <w:t>рования педагогов и родителей с целью выявления потребностей родителей и педагогов относительно качества образования.</w:t>
      </w:r>
    </w:p>
    <w:p w:rsidR="005F003D" w:rsidRPr="00476003" w:rsidRDefault="005F003D" w:rsidP="005F00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педагогов приняли участие из 31 человека – 27. </w:t>
      </w:r>
      <w:r w:rsidRPr="00476003">
        <w:rPr>
          <w:rFonts w:ascii="Times New Roman" w:hAnsi="Times New Roman" w:cs="Times New Roman"/>
          <w:sz w:val="24"/>
          <w:szCs w:val="24"/>
        </w:rPr>
        <w:t xml:space="preserve">Проведённый анализ сводной информации полученных результатов выявил, что при анонимном анкетировании </w:t>
      </w:r>
      <w:r>
        <w:rPr>
          <w:rFonts w:ascii="Times New Roman" w:hAnsi="Times New Roman" w:cs="Times New Roman"/>
          <w:sz w:val="24"/>
          <w:szCs w:val="24"/>
        </w:rPr>
        <w:t xml:space="preserve">выявлен </w:t>
      </w:r>
      <w:r w:rsidRPr="00476003">
        <w:rPr>
          <w:rFonts w:ascii="Times New Roman" w:hAnsi="Times New Roman" w:cs="Times New Roman"/>
          <w:sz w:val="24"/>
          <w:szCs w:val="24"/>
        </w:rPr>
        <w:t>уровень почти полной удовлетворенности ка</w:t>
      </w:r>
      <w:r>
        <w:rPr>
          <w:rFonts w:ascii="Times New Roman" w:hAnsi="Times New Roman" w:cs="Times New Roman"/>
          <w:sz w:val="24"/>
          <w:szCs w:val="24"/>
        </w:rPr>
        <w:t>чеством деятельности ДОУ. В</w:t>
      </w:r>
      <w:r w:rsidRPr="00476003">
        <w:rPr>
          <w:rFonts w:ascii="Times New Roman" w:hAnsi="Times New Roman" w:cs="Times New Roman"/>
          <w:sz w:val="24"/>
          <w:szCs w:val="24"/>
        </w:rPr>
        <w:t xml:space="preserve">ысоко </w:t>
      </w:r>
      <w:proofErr w:type="gramStart"/>
      <w:r w:rsidRPr="00476003">
        <w:rPr>
          <w:rFonts w:ascii="Times New Roman" w:hAnsi="Times New Roman" w:cs="Times New Roman"/>
          <w:sz w:val="24"/>
          <w:szCs w:val="24"/>
        </w:rPr>
        <w:t>оценены</w:t>
      </w:r>
      <w:proofErr w:type="gramEnd"/>
      <w:r w:rsidRPr="00476003">
        <w:rPr>
          <w:rFonts w:ascii="Times New Roman" w:hAnsi="Times New Roman" w:cs="Times New Roman"/>
          <w:sz w:val="24"/>
          <w:szCs w:val="24"/>
        </w:rPr>
        <w:t xml:space="preserve"> </w:t>
      </w:r>
      <w:r w:rsidRPr="00476003">
        <w:rPr>
          <w:rFonts w:ascii="Times New Roman" w:hAnsi="Times New Roman" w:cs="Times New Roman"/>
          <w:i/>
          <w:sz w:val="24"/>
          <w:szCs w:val="24"/>
        </w:rPr>
        <w:t>«</w:t>
      </w:r>
      <w:r w:rsidRPr="00476003">
        <w:rPr>
          <w:rFonts w:ascii="Times New Roman" w:hAnsi="Times New Roman" w:cs="Times New Roman"/>
          <w:sz w:val="24"/>
          <w:szCs w:val="24"/>
        </w:rPr>
        <w:t>квалифицирован</w:t>
      </w:r>
      <w:r>
        <w:rPr>
          <w:rFonts w:ascii="Times New Roman" w:hAnsi="Times New Roman" w:cs="Times New Roman"/>
          <w:sz w:val="24"/>
          <w:szCs w:val="24"/>
        </w:rPr>
        <w:t xml:space="preserve">ность педагогов», </w:t>
      </w:r>
      <w:r w:rsidRPr="00476003">
        <w:rPr>
          <w:rFonts w:ascii="Times New Roman" w:hAnsi="Times New Roman" w:cs="Times New Roman"/>
          <w:sz w:val="24"/>
          <w:szCs w:val="24"/>
        </w:rPr>
        <w:t xml:space="preserve">«развитие </w:t>
      </w:r>
      <w:r w:rsidRPr="00476003">
        <w:rPr>
          <w:rFonts w:ascii="Times New Roman" w:hAnsi="Times New Roman" w:cs="Times New Roman"/>
          <w:sz w:val="24"/>
          <w:szCs w:val="24"/>
        </w:rPr>
        <w:lastRenderedPageBreak/>
        <w:t>ребенка в ДОО»</w:t>
      </w:r>
      <w:r>
        <w:rPr>
          <w:rFonts w:ascii="Times New Roman" w:hAnsi="Times New Roman" w:cs="Times New Roman"/>
          <w:sz w:val="24"/>
          <w:szCs w:val="24"/>
        </w:rPr>
        <w:t>, «взаимодействие с родителями»</w:t>
      </w:r>
      <w:r w:rsidRPr="004760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76003">
        <w:rPr>
          <w:rFonts w:ascii="Times New Roman" w:hAnsi="Times New Roman" w:cs="Times New Roman"/>
          <w:sz w:val="24"/>
          <w:szCs w:val="24"/>
        </w:rPr>
        <w:t>Наименее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003">
        <w:rPr>
          <w:rFonts w:ascii="Times New Roman" w:hAnsi="Times New Roman" w:cs="Times New Roman"/>
          <w:sz w:val="24"/>
          <w:szCs w:val="24"/>
        </w:rPr>
        <w:t>оснащенность ДОО</w:t>
      </w:r>
      <w:r>
        <w:rPr>
          <w:rFonts w:ascii="Times New Roman" w:hAnsi="Times New Roman" w:cs="Times New Roman"/>
          <w:sz w:val="24"/>
          <w:szCs w:val="24"/>
        </w:rPr>
        <w:t xml:space="preserve">, отмечается недостаточное оснащение техническим оборудованием,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устройствами и компьютерами</w:t>
      </w:r>
      <w:r w:rsidRPr="00476003">
        <w:rPr>
          <w:rFonts w:ascii="Times New Roman" w:hAnsi="Times New Roman" w:cs="Times New Roman"/>
          <w:sz w:val="24"/>
          <w:szCs w:val="24"/>
        </w:rPr>
        <w:t>.</w:t>
      </w:r>
    </w:p>
    <w:p w:rsidR="005F003D" w:rsidRPr="00476003" w:rsidRDefault="005F003D" w:rsidP="005F0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003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328</w:t>
      </w:r>
      <w:r w:rsidRPr="00476003">
        <w:rPr>
          <w:rFonts w:ascii="Times New Roman" w:hAnsi="Times New Roman" w:cs="Times New Roman"/>
          <w:sz w:val="24"/>
          <w:szCs w:val="24"/>
        </w:rPr>
        <w:t xml:space="preserve"> родителей ДОО в а</w:t>
      </w:r>
      <w:r>
        <w:rPr>
          <w:rFonts w:ascii="Times New Roman" w:hAnsi="Times New Roman" w:cs="Times New Roman"/>
          <w:sz w:val="24"/>
          <w:szCs w:val="24"/>
        </w:rPr>
        <w:t>нкетировании приняли участие 287 человек (87,5</w:t>
      </w:r>
      <w:r w:rsidRPr="00476003">
        <w:rPr>
          <w:rFonts w:ascii="Times New Roman" w:hAnsi="Times New Roman" w:cs="Times New Roman"/>
          <w:sz w:val="24"/>
          <w:szCs w:val="24"/>
        </w:rPr>
        <w:t>%).</w:t>
      </w:r>
    </w:p>
    <w:p w:rsidR="005F003D" w:rsidRDefault="005F003D" w:rsidP="005F0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003">
        <w:rPr>
          <w:rFonts w:ascii="Times New Roman" w:hAnsi="Times New Roman" w:cs="Times New Roman"/>
          <w:sz w:val="24"/>
          <w:szCs w:val="24"/>
        </w:rPr>
        <w:t>Проанализировав полученные данные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003">
        <w:rPr>
          <w:rFonts w:ascii="Times New Roman" w:hAnsi="Times New Roman" w:cs="Times New Roman"/>
          <w:sz w:val="24"/>
          <w:szCs w:val="24"/>
        </w:rPr>
        <w:t xml:space="preserve"> сделаны следующие выводы:</w:t>
      </w:r>
    </w:p>
    <w:p w:rsidR="005F003D" w:rsidRPr="006F6165" w:rsidRDefault="001F1D45" w:rsidP="00764430">
      <w:pPr>
        <w:pStyle w:val="Default"/>
        <w:ind w:firstLine="567"/>
        <w:jc w:val="both"/>
      </w:pPr>
      <w:r>
        <w:t xml:space="preserve">В </w:t>
      </w:r>
      <w:proofErr w:type="gramStart"/>
      <w:r w:rsidR="005F003D">
        <w:t>общем</w:t>
      </w:r>
      <w:proofErr w:type="gramEnd"/>
      <w:r w:rsidR="005F003D">
        <w:t xml:space="preserve"> по ДОУ</w:t>
      </w:r>
      <w:r w:rsidR="005F003D" w:rsidRPr="00476003">
        <w:t xml:space="preserve"> удовлетвореннос</w:t>
      </w:r>
      <w:r w:rsidR="005F003D">
        <w:t>ть родителей составляет более 87</w:t>
      </w:r>
      <w:r w:rsidR="005F003D" w:rsidRPr="00476003">
        <w:t>%. Из всех перечисленных параметров большая удовлетворенность родителями высказывается по параметрам</w:t>
      </w:r>
      <w:r w:rsidR="005F003D" w:rsidRPr="00476003">
        <w:rPr>
          <w:b/>
          <w:i/>
        </w:rPr>
        <w:t xml:space="preserve"> </w:t>
      </w:r>
      <w:r w:rsidR="005F003D" w:rsidRPr="00476003">
        <w:rPr>
          <w:i/>
        </w:rPr>
        <w:t>«</w:t>
      </w:r>
      <w:r w:rsidR="005F003D" w:rsidRPr="00476003">
        <w:t>к</w:t>
      </w:r>
      <w:r w:rsidR="005F003D">
        <w:t xml:space="preserve">валифицированность педагогов», </w:t>
      </w:r>
      <w:r w:rsidR="005F003D" w:rsidRPr="00476003">
        <w:t>«развитие ребенка в ДОО»</w:t>
      </w:r>
      <w:r w:rsidR="005F003D">
        <w:t>, «взаимодействие с родителями»</w:t>
      </w:r>
      <w:r w:rsidR="005F003D" w:rsidRPr="00476003">
        <w:rPr>
          <w:b/>
        </w:rPr>
        <w:t xml:space="preserve">. </w:t>
      </w:r>
      <w:r w:rsidR="005F003D">
        <w:t xml:space="preserve">Родители не совсем удовлетворены </w:t>
      </w:r>
      <w:r w:rsidR="005F003D" w:rsidRPr="00476003">
        <w:t>по параметру</w:t>
      </w:r>
      <w:r w:rsidR="005F003D" w:rsidRPr="00476003">
        <w:rPr>
          <w:b/>
        </w:rPr>
        <w:t xml:space="preserve"> </w:t>
      </w:r>
      <w:r w:rsidR="005F003D">
        <w:t>«оснащенность ДОО», отмечена</w:t>
      </w:r>
      <w:r w:rsidR="005F003D" w:rsidRPr="005F003D">
        <w:t xml:space="preserve"> необходимость улучшения материально- технической базы ДОУ (детский сад не достаточно обеспечен развивающими игрушками, игровым оборудованием, позволяющим удовлетворить запросы ребенка; участок детского сада не в полной мере оснащен современным и разнообразным оборудованием, привлекательным для детей и обеспечивающим оптимальную двигательную нагрузку; детский сад не достаточно оснащен техническим оборудованием: телевизорами, </w:t>
      </w:r>
      <w:proofErr w:type="spellStart"/>
      <w:r w:rsidR="005F003D" w:rsidRPr="005F003D">
        <w:t>мультимедийными</w:t>
      </w:r>
      <w:proofErr w:type="spellEnd"/>
      <w:r w:rsidR="005F003D" w:rsidRPr="005F003D">
        <w:t xml:space="preserve"> устройствами, музыкальными центрами, компьютерами и др.)</w:t>
      </w:r>
      <w:r w:rsidR="005F003D">
        <w:t>.</w:t>
      </w:r>
      <w:r w:rsidR="005F003D" w:rsidRPr="005F003D">
        <w:t xml:space="preserve"> </w:t>
      </w:r>
    </w:p>
    <w:p w:rsidR="005F003D" w:rsidRDefault="005F003D" w:rsidP="005F0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003"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</w:rPr>
        <w:t>авнивая показатели с предыдущим годом</w:t>
      </w:r>
      <w:r w:rsidRPr="0047600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октябрь </w:t>
      </w:r>
      <w:r w:rsidRPr="00476003">
        <w:rPr>
          <w:rFonts w:ascii="Times New Roman" w:hAnsi="Times New Roman" w:cs="Times New Roman"/>
          <w:sz w:val="24"/>
          <w:szCs w:val="24"/>
        </w:rPr>
        <w:t>2013 года) отмечено, что неудовлетворенность родителей оснащенностью участка детского са</w:t>
      </w:r>
      <w:r>
        <w:rPr>
          <w:rFonts w:ascii="Times New Roman" w:hAnsi="Times New Roman" w:cs="Times New Roman"/>
          <w:sz w:val="24"/>
          <w:szCs w:val="24"/>
        </w:rPr>
        <w:t xml:space="preserve">да уменьшилась (с 75% до 87%). </w:t>
      </w:r>
      <w:r w:rsidRPr="00476003">
        <w:rPr>
          <w:rFonts w:ascii="Times New Roman" w:hAnsi="Times New Roman" w:cs="Times New Roman"/>
          <w:sz w:val="24"/>
          <w:szCs w:val="24"/>
        </w:rPr>
        <w:t>По другим параметрам процент удовлетворенности</w:t>
      </w:r>
      <w:r>
        <w:rPr>
          <w:rFonts w:ascii="Times New Roman" w:hAnsi="Times New Roman" w:cs="Times New Roman"/>
          <w:sz w:val="24"/>
          <w:szCs w:val="24"/>
        </w:rPr>
        <w:t xml:space="preserve"> так же</w:t>
      </w:r>
      <w:r w:rsidRPr="00476003">
        <w:rPr>
          <w:rFonts w:ascii="Times New Roman" w:hAnsi="Times New Roman" w:cs="Times New Roman"/>
          <w:sz w:val="24"/>
          <w:szCs w:val="24"/>
        </w:rPr>
        <w:t xml:space="preserve"> возрос. </w:t>
      </w:r>
    </w:p>
    <w:p w:rsidR="00A34523" w:rsidRPr="001F1D45" w:rsidRDefault="005F003D" w:rsidP="001F1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03D">
        <w:rPr>
          <w:rFonts w:ascii="Times New Roman" w:hAnsi="Times New Roman" w:cs="Times New Roman"/>
          <w:sz w:val="24"/>
          <w:szCs w:val="24"/>
        </w:rPr>
        <w:t xml:space="preserve">В апреле 2015 года был проведен </w:t>
      </w:r>
      <w:proofErr w:type="spellStart"/>
      <w:r w:rsidRPr="005F003D">
        <w:rPr>
          <w:rFonts w:ascii="Times New Roman" w:hAnsi="Times New Roman" w:cs="Times New Roman"/>
          <w:sz w:val="24"/>
          <w:szCs w:val="24"/>
        </w:rPr>
        <w:t>самоаудит</w:t>
      </w:r>
      <w:proofErr w:type="spellEnd"/>
      <w:r w:rsidRPr="005F003D">
        <w:rPr>
          <w:rFonts w:ascii="Times New Roman" w:hAnsi="Times New Roman" w:cs="Times New Roman"/>
          <w:sz w:val="24"/>
          <w:szCs w:val="24"/>
        </w:rPr>
        <w:t xml:space="preserve"> по работе с родителями воспитанников, который показал хороший уровень работы педагогического коллектива с семьёй, а также позволил выявить потенциалы для налаживания взаимодействия с семьёй внутри каждой возрастной группы. </w:t>
      </w:r>
    </w:p>
    <w:p w:rsidR="00B94B2D" w:rsidRPr="00E33BFA" w:rsidRDefault="00B94B2D" w:rsidP="00AF1FAC">
      <w:pPr>
        <w:pStyle w:val="Default"/>
        <w:jc w:val="center"/>
      </w:pPr>
      <w:r w:rsidRPr="00E33BFA">
        <w:rPr>
          <w:b/>
          <w:bCs/>
          <w:iCs/>
        </w:rPr>
        <w:t>Данные о состоянии здоровья детей (в динамике по группам здоровья).</w:t>
      </w:r>
    </w:p>
    <w:p w:rsidR="00B94B2D" w:rsidRDefault="00B94B2D" w:rsidP="00AF1FAC">
      <w:pPr>
        <w:pStyle w:val="af2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4B2D">
        <w:rPr>
          <w:rFonts w:ascii="Times New Roman" w:hAnsi="Times New Roman"/>
          <w:sz w:val="24"/>
          <w:szCs w:val="24"/>
        </w:rPr>
        <w:t>Были подведены итоги по состоянию здоровья детей, анализировалась заболеваемость и посещаемость детей. Проведен сравнительный анализ всей оздоровительной работы с показателями прошлого года.</w:t>
      </w:r>
    </w:p>
    <w:p w:rsidR="00AF1FAC" w:rsidRDefault="00AF1FAC" w:rsidP="00AF1FAC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F19E4">
        <w:rPr>
          <w:rFonts w:ascii="Times New Roman" w:hAnsi="Times New Roman" w:cs="Times New Roman"/>
          <w:sz w:val="24"/>
          <w:szCs w:val="24"/>
        </w:rPr>
        <w:t xml:space="preserve">огласно данным медицинских </w:t>
      </w:r>
      <w:r>
        <w:rPr>
          <w:rFonts w:ascii="Times New Roman" w:hAnsi="Times New Roman" w:cs="Times New Roman"/>
          <w:sz w:val="24"/>
          <w:szCs w:val="24"/>
        </w:rPr>
        <w:t>обследований в 2014</w:t>
      </w:r>
      <w:r w:rsidRPr="004F19E4">
        <w:rPr>
          <w:rFonts w:ascii="Times New Roman" w:hAnsi="Times New Roman" w:cs="Times New Roman"/>
          <w:sz w:val="24"/>
          <w:szCs w:val="24"/>
        </w:rPr>
        <w:t xml:space="preserve"> году контингент воспитанников, имею</w:t>
      </w:r>
      <w:r>
        <w:rPr>
          <w:rFonts w:ascii="Times New Roman" w:hAnsi="Times New Roman" w:cs="Times New Roman"/>
          <w:sz w:val="24"/>
          <w:szCs w:val="24"/>
        </w:rPr>
        <w:t xml:space="preserve">щих </w:t>
      </w:r>
      <w:r w:rsidRPr="004F19E4">
        <w:rPr>
          <w:rFonts w:ascii="Times New Roman" w:hAnsi="Times New Roman" w:cs="Times New Roman"/>
          <w:sz w:val="24"/>
          <w:szCs w:val="24"/>
        </w:rPr>
        <w:t>2 группу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9E4">
        <w:rPr>
          <w:rFonts w:ascii="Times New Roman" w:hAnsi="Times New Roman" w:cs="Times New Roman"/>
          <w:sz w:val="24"/>
          <w:szCs w:val="24"/>
        </w:rPr>
        <w:t xml:space="preserve">здоровья </w:t>
      </w:r>
      <w:r>
        <w:rPr>
          <w:rFonts w:ascii="Times New Roman" w:hAnsi="Times New Roman" w:cs="Times New Roman"/>
          <w:sz w:val="24"/>
          <w:szCs w:val="24"/>
        </w:rPr>
        <w:t>остается на высоком уровне,</w:t>
      </w:r>
      <w:r w:rsidRPr="00D13FE5">
        <w:rPr>
          <w:b/>
          <w:sz w:val="24"/>
          <w:szCs w:val="28"/>
        </w:rPr>
        <w:t xml:space="preserve"> </w:t>
      </w:r>
      <w:r w:rsidRPr="00D13FE5">
        <w:rPr>
          <w:rFonts w:ascii="Times New Roman" w:hAnsi="Times New Roman" w:cs="Times New Roman"/>
          <w:sz w:val="24"/>
          <w:szCs w:val="28"/>
        </w:rPr>
        <w:t xml:space="preserve">наблюдается достаточно большое количество детей с заболеваниями ЦНС, </w:t>
      </w:r>
      <w:proofErr w:type="spellStart"/>
      <w:proofErr w:type="gramStart"/>
      <w:r w:rsidRPr="00D13FE5">
        <w:rPr>
          <w:rFonts w:ascii="Times New Roman" w:hAnsi="Times New Roman" w:cs="Times New Roman"/>
          <w:sz w:val="24"/>
          <w:szCs w:val="28"/>
        </w:rPr>
        <w:t>сердечно-сосудистой</w:t>
      </w:r>
      <w:proofErr w:type="spellEnd"/>
      <w:proofErr w:type="gramEnd"/>
      <w:r w:rsidRPr="00D13FE5">
        <w:rPr>
          <w:rFonts w:ascii="Times New Roman" w:hAnsi="Times New Roman" w:cs="Times New Roman"/>
          <w:sz w:val="24"/>
          <w:szCs w:val="28"/>
        </w:rPr>
        <w:t xml:space="preserve"> системой, ЧДБ, отсутствуют дети с </w:t>
      </w:r>
      <w:r>
        <w:rPr>
          <w:rFonts w:ascii="Times New Roman" w:hAnsi="Times New Roman" w:cs="Times New Roman"/>
          <w:sz w:val="24"/>
          <w:szCs w:val="28"/>
        </w:rPr>
        <w:t>ортопедическими заболеваниями и нарушением осанки.</w:t>
      </w:r>
    </w:p>
    <w:p w:rsidR="00AF1FAC" w:rsidRPr="00D33426" w:rsidRDefault="00AF1FAC" w:rsidP="00AF1FAC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F1FAC" w:rsidRDefault="00AF1FAC" w:rsidP="00AF1FA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детей по группам здоровья</w:t>
      </w:r>
    </w:p>
    <w:p w:rsidR="00AF1FAC" w:rsidRPr="00D33426" w:rsidRDefault="00AF1FAC" w:rsidP="00AF1FA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41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7"/>
        <w:gridCol w:w="798"/>
        <w:gridCol w:w="656"/>
        <w:gridCol w:w="800"/>
        <w:gridCol w:w="940"/>
        <w:gridCol w:w="799"/>
        <w:gridCol w:w="791"/>
        <w:gridCol w:w="835"/>
        <w:gridCol w:w="699"/>
        <w:gridCol w:w="740"/>
        <w:gridCol w:w="966"/>
      </w:tblGrid>
      <w:tr w:rsidR="00AF1FAC" w:rsidRPr="004F19E4" w:rsidTr="000732A3">
        <w:trPr>
          <w:trHeight w:val="320"/>
          <w:jc w:val="center"/>
        </w:trPr>
        <w:tc>
          <w:tcPr>
            <w:tcW w:w="1417" w:type="dxa"/>
            <w:vMerge w:val="restart"/>
          </w:tcPr>
          <w:p w:rsidR="00AF1FAC" w:rsidRPr="00AF1FAC" w:rsidRDefault="00AF1FAC" w:rsidP="000732A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A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024" w:type="dxa"/>
            <w:gridSpan w:val="10"/>
          </w:tcPr>
          <w:p w:rsidR="00AF1FAC" w:rsidRPr="00AF1FAC" w:rsidRDefault="00AF1FAC" w:rsidP="000732A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AC">
              <w:rPr>
                <w:rFonts w:ascii="Times New Roman" w:hAnsi="Times New Roman" w:cs="Times New Roman"/>
                <w:b/>
                <w:sz w:val="24"/>
                <w:szCs w:val="24"/>
              </w:rPr>
              <w:t>Группы здоровья детей</w:t>
            </w:r>
          </w:p>
        </w:tc>
      </w:tr>
      <w:tr w:rsidR="00AF1FAC" w:rsidRPr="004F19E4" w:rsidTr="000732A3">
        <w:trPr>
          <w:trHeight w:val="300"/>
          <w:jc w:val="center"/>
        </w:trPr>
        <w:tc>
          <w:tcPr>
            <w:tcW w:w="1417" w:type="dxa"/>
            <w:vMerge/>
          </w:tcPr>
          <w:p w:rsidR="00AF1FAC" w:rsidRPr="004F19E4" w:rsidRDefault="00AF1FAC" w:rsidP="000732A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AF1FAC" w:rsidRPr="004F19E4" w:rsidRDefault="00AF1FAC" w:rsidP="000732A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40" w:type="dxa"/>
            <w:gridSpan w:val="2"/>
          </w:tcPr>
          <w:p w:rsidR="00AF1FAC" w:rsidRPr="004F19E4" w:rsidRDefault="00AF1FAC" w:rsidP="000732A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4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590" w:type="dxa"/>
            <w:gridSpan w:val="2"/>
          </w:tcPr>
          <w:p w:rsidR="00AF1FAC" w:rsidRPr="004F19E4" w:rsidRDefault="00AF1FAC" w:rsidP="000732A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4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</w:tc>
        <w:tc>
          <w:tcPr>
            <w:tcW w:w="1534" w:type="dxa"/>
            <w:gridSpan w:val="2"/>
          </w:tcPr>
          <w:p w:rsidR="00AF1FAC" w:rsidRPr="004F19E4" w:rsidRDefault="00AF1FAC" w:rsidP="000732A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4">
              <w:rPr>
                <w:rFonts w:ascii="Times New Roman" w:hAnsi="Times New Roman" w:cs="Times New Roman"/>
                <w:sz w:val="24"/>
                <w:szCs w:val="24"/>
              </w:rPr>
              <w:t>Четвертая</w:t>
            </w:r>
          </w:p>
        </w:tc>
        <w:tc>
          <w:tcPr>
            <w:tcW w:w="1706" w:type="dxa"/>
            <w:gridSpan w:val="2"/>
          </w:tcPr>
          <w:p w:rsidR="00AF1FAC" w:rsidRPr="004F19E4" w:rsidRDefault="00AF1FAC" w:rsidP="000732A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4">
              <w:rPr>
                <w:rFonts w:ascii="Times New Roman" w:hAnsi="Times New Roman" w:cs="Times New Roman"/>
                <w:sz w:val="24"/>
                <w:szCs w:val="24"/>
              </w:rPr>
              <w:t>Пятая</w:t>
            </w:r>
          </w:p>
        </w:tc>
      </w:tr>
      <w:tr w:rsidR="00AF1FAC" w:rsidRPr="004F19E4" w:rsidTr="000732A3">
        <w:trPr>
          <w:trHeight w:val="300"/>
          <w:jc w:val="center"/>
        </w:trPr>
        <w:tc>
          <w:tcPr>
            <w:tcW w:w="1417" w:type="dxa"/>
          </w:tcPr>
          <w:p w:rsidR="00AF1FAC" w:rsidRPr="00AF1FAC" w:rsidRDefault="00AF1FAC" w:rsidP="000732A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AC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  <w:p w:rsidR="00AF1FAC" w:rsidRPr="00AF1FAC" w:rsidRDefault="00AF1FAC" w:rsidP="000732A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AC">
              <w:rPr>
                <w:rFonts w:ascii="Times New Roman" w:hAnsi="Times New Roman" w:cs="Times New Roman"/>
                <w:sz w:val="24"/>
                <w:szCs w:val="24"/>
              </w:rPr>
              <w:t>из 351</w:t>
            </w:r>
          </w:p>
        </w:tc>
        <w:tc>
          <w:tcPr>
            <w:tcW w:w="798" w:type="dxa"/>
            <w:shd w:val="clear" w:color="auto" w:fill="auto"/>
          </w:tcPr>
          <w:p w:rsidR="00AF1FAC" w:rsidRPr="004F19E4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656" w:type="dxa"/>
            <w:shd w:val="clear" w:color="auto" w:fill="auto"/>
          </w:tcPr>
          <w:p w:rsidR="00AF1FAC" w:rsidRPr="004F19E4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26%</w:t>
            </w:r>
          </w:p>
        </w:tc>
        <w:tc>
          <w:tcPr>
            <w:tcW w:w="800" w:type="dxa"/>
            <w:shd w:val="clear" w:color="auto" w:fill="auto"/>
          </w:tcPr>
          <w:p w:rsidR="00AF1FAC" w:rsidRPr="004F19E4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940" w:type="dxa"/>
            <w:shd w:val="clear" w:color="auto" w:fill="auto"/>
          </w:tcPr>
          <w:p w:rsidR="00AF1FAC" w:rsidRPr="004F19E4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58%</w:t>
            </w:r>
          </w:p>
        </w:tc>
        <w:tc>
          <w:tcPr>
            <w:tcW w:w="799" w:type="dxa"/>
            <w:shd w:val="clear" w:color="auto" w:fill="auto"/>
          </w:tcPr>
          <w:p w:rsidR="00AF1FAC" w:rsidRPr="004F19E4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91" w:type="dxa"/>
            <w:shd w:val="clear" w:color="auto" w:fill="auto"/>
          </w:tcPr>
          <w:p w:rsidR="00AF1FAC" w:rsidRPr="004F19E4" w:rsidRDefault="00AF1FAC" w:rsidP="000732A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15%</w:t>
            </w:r>
          </w:p>
        </w:tc>
        <w:tc>
          <w:tcPr>
            <w:tcW w:w="835" w:type="dxa"/>
            <w:shd w:val="clear" w:color="auto" w:fill="auto"/>
          </w:tcPr>
          <w:p w:rsidR="00AF1FAC" w:rsidRPr="004F19E4" w:rsidRDefault="00AF1FAC" w:rsidP="000732A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9" w:type="dxa"/>
            <w:shd w:val="clear" w:color="auto" w:fill="auto"/>
          </w:tcPr>
          <w:p w:rsidR="00AF1FAC" w:rsidRPr="004F19E4" w:rsidRDefault="00AF1FAC" w:rsidP="000732A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1%</w:t>
            </w:r>
          </w:p>
        </w:tc>
        <w:tc>
          <w:tcPr>
            <w:tcW w:w="740" w:type="dxa"/>
          </w:tcPr>
          <w:p w:rsidR="00AF1FAC" w:rsidRPr="004F19E4" w:rsidRDefault="00AF1FAC" w:rsidP="000732A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AF1FAC" w:rsidRPr="004F19E4" w:rsidRDefault="00AF1FAC" w:rsidP="000732A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F1FAC" w:rsidRPr="004F19E4" w:rsidTr="000732A3">
        <w:trPr>
          <w:trHeight w:val="300"/>
          <w:jc w:val="center"/>
        </w:trPr>
        <w:tc>
          <w:tcPr>
            <w:tcW w:w="1417" w:type="dxa"/>
          </w:tcPr>
          <w:p w:rsidR="00AF1FAC" w:rsidRPr="00AF1FAC" w:rsidRDefault="00AF1FAC" w:rsidP="000732A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A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F1FAC" w:rsidRPr="00AF1FAC" w:rsidRDefault="00AF1FAC" w:rsidP="000732A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FAC">
              <w:rPr>
                <w:rFonts w:ascii="Times New Roman" w:hAnsi="Times New Roman" w:cs="Times New Roman"/>
                <w:sz w:val="24"/>
                <w:szCs w:val="24"/>
              </w:rPr>
              <w:t>из 332 детей</w:t>
            </w:r>
          </w:p>
        </w:tc>
        <w:tc>
          <w:tcPr>
            <w:tcW w:w="798" w:type="dxa"/>
            <w:shd w:val="clear" w:color="auto" w:fill="auto"/>
          </w:tcPr>
          <w:p w:rsidR="00AF1FAC" w:rsidRPr="004F19E4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656" w:type="dxa"/>
            <w:shd w:val="clear" w:color="auto" w:fill="auto"/>
          </w:tcPr>
          <w:p w:rsidR="00AF1FAC" w:rsidRPr="004F19E4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28%</w:t>
            </w:r>
          </w:p>
        </w:tc>
        <w:tc>
          <w:tcPr>
            <w:tcW w:w="800" w:type="dxa"/>
            <w:shd w:val="clear" w:color="auto" w:fill="auto"/>
          </w:tcPr>
          <w:p w:rsidR="00AF1FAC" w:rsidRPr="004F19E4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</w:t>
            </w:r>
          </w:p>
        </w:tc>
        <w:tc>
          <w:tcPr>
            <w:tcW w:w="940" w:type="dxa"/>
            <w:shd w:val="clear" w:color="auto" w:fill="auto"/>
          </w:tcPr>
          <w:p w:rsidR="00AF1FAC" w:rsidRPr="004F19E4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59%</w:t>
            </w:r>
          </w:p>
        </w:tc>
        <w:tc>
          <w:tcPr>
            <w:tcW w:w="799" w:type="dxa"/>
            <w:shd w:val="clear" w:color="auto" w:fill="auto"/>
          </w:tcPr>
          <w:p w:rsidR="00AF1FAC" w:rsidRPr="004F19E4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91" w:type="dxa"/>
            <w:shd w:val="clear" w:color="auto" w:fill="auto"/>
          </w:tcPr>
          <w:p w:rsidR="00AF1FAC" w:rsidRPr="004F19E4" w:rsidRDefault="00AF1FAC" w:rsidP="000732A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12%</w:t>
            </w:r>
          </w:p>
        </w:tc>
        <w:tc>
          <w:tcPr>
            <w:tcW w:w="835" w:type="dxa"/>
            <w:shd w:val="clear" w:color="auto" w:fill="auto"/>
          </w:tcPr>
          <w:p w:rsidR="00AF1FAC" w:rsidRPr="004F19E4" w:rsidRDefault="00AF1FAC" w:rsidP="000732A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:rsidR="00AF1FAC" w:rsidRPr="004F19E4" w:rsidRDefault="00AF1FAC" w:rsidP="000732A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1%</w:t>
            </w:r>
          </w:p>
        </w:tc>
        <w:tc>
          <w:tcPr>
            <w:tcW w:w="740" w:type="dxa"/>
          </w:tcPr>
          <w:p w:rsidR="00AF1FAC" w:rsidRPr="004F19E4" w:rsidRDefault="00AF1FAC" w:rsidP="000732A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AF1FAC" w:rsidRPr="004F19E4" w:rsidRDefault="00AF1FAC" w:rsidP="000732A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AF1FAC" w:rsidRPr="00B049D4" w:rsidRDefault="00AF1FAC" w:rsidP="00AF1FAC">
      <w:pPr>
        <w:rPr>
          <w:sz w:val="16"/>
          <w:szCs w:val="16"/>
          <w:lang w:val="en-US"/>
        </w:rPr>
      </w:pPr>
    </w:p>
    <w:tbl>
      <w:tblPr>
        <w:tblStyle w:val="a5"/>
        <w:tblW w:w="0" w:type="auto"/>
        <w:tblInd w:w="1491" w:type="dxa"/>
        <w:tblLook w:val="04A0"/>
      </w:tblPr>
      <w:tblGrid>
        <w:gridCol w:w="5495"/>
        <w:gridCol w:w="993"/>
        <w:gridCol w:w="993"/>
      </w:tblGrid>
      <w:tr w:rsidR="00AF1FAC" w:rsidTr="000732A3">
        <w:tc>
          <w:tcPr>
            <w:tcW w:w="5495" w:type="dxa"/>
          </w:tcPr>
          <w:p w:rsidR="00AF1FAC" w:rsidRDefault="00AF1FAC" w:rsidP="000732A3">
            <w:pPr>
              <w:jc w:val="center"/>
            </w:pPr>
          </w:p>
        </w:tc>
        <w:tc>
          <w:tcPr>
            <w:tcW w:w="993" w:type="dxa"/>
          </w:tcPr>
          <w:p w:rsidR="00AF1FAC" w:rsidRPr="00810979" w:rsidRDefault="00AF1FAC" w:rsidP="00073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979">
              <w:rPr>
                <w:rFonts w:ascii="Times New Roman" w:hAnsi="Times New Roman" w:cs="Times New Roman"/>
                <w:b/>
              </w:rPr>
              <w:t>2013</w:t>
            </w:r>
          </w:p>
          <w:p w:rsidR="00AF1FAC" w:rsidRPr="00810979" w:rsidRDefault="00AF1FAC" w:rsidP="00073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979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993" w:type="dxa"/>
          </w:tcPr>
          <w:p w:rsidR="00AF1FAC" w:rsidRPr="00810979" w:rsidRDefault="00AF1FAC" w:rsidP="00073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0979">
              <w:rPr>
                <w:rFonts w:ascii="Times New Roman" w:hAnsi="Times New Roman" w:cs="Times New Roman"/>
                <w:b/>
              </w:rPr>
              <w:t>2014 год</w:t>
            </w:r>
          </w:p>
        </w:tc>
      </w:tr>
      <w:tr w:rsidR="00AF1FAC" w:rsidTr="000732A3">
        <w:tc>
          <w:tcPr>
            <w:tcW w:w="5495" w:type="dxa"/>
          </w:tcPr>
          <w:p w:rsidR="00AF1FAC" w:rsidRPr="002F488B" w:rsidRDefault="00AF1FAC" w:rsidP="00073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88B">
              <w:rPr>
                <w:rFonts w:ascii="Times New Roman" w:hAnsi="Times New Roman" w:cs="Times New Roman"/>
                <w:sz w:val="20"/>
                <w:szCs w:val="20"/>
              </w:rPr>
              <w:t>Тубинфицированные</w:t>
            </w:r>
            <w:proofErr w:type="spellEnd"/>
          </w:p>
        </w:tc>
        <w:tc>
          <w:tcPr>
            <w:tcW w:w="993" w:type="dxa"/>
          </w:tcPr>
          <w:p w:rsidR="00AF1FAC" w:rsidRPr="002F488B" w:rsidRDefault="00AF1FAC" w:rsidP="00073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AF1FAC" w:rsidRPr="002F488B" w:rsidRDefault="00AF1FAC" w:rsidP="000732A3">
            <w:pPr>
              <w:jc w:val="center"/>
              <w:rPr>
                <w:rFonts w:ascii="Times New Roman" w:hAnsi="Times New Roman" w:cs="Times New Roman"/>
              </w:rPr>
            </w:pPr>
            <w:r w:rsidRPr="002F488B">
              <w:rPr>
                <w:rFonts w:ascii="Times New Roman" w:hAnsi="Times New Roman" w:cs="Times New Roman"/>
              </w:rPr>
              <w:t>14</w:t>
            </w:r>
          </w:p>
        </w:tc>
      </w:tr>
      <w:tr w:rsidR="00AF1FAC" w:rsidTr="000732A3">
        <w:tc>
          <w:tcPr>
            <w:tcW w:w="5495" w:type="dxa"/>
          </w:tcPr>
          <w:p w:rsidR="00AF1FAC" w:rsidRPr="002F488B" w:rsidRDefault="00AF1FAC" w:rsidP="00073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88B">
              <w:rPr>
                <w:rFonts w:ascii="Times New Roman" w:hAnsi="Times New Roman" w:cs="Times New Roman"/>
                <w:sz w:val="20"/>
                <w:szCs w:val="20"/>
              </w:rPr>
              <w:t>ЧДБ</w:t>
            </w:r>
          </w:p>
        </w:tc>
        <w:tc>
          <w:tcPr>
            <w:tcW w:w="993" w:type="dxa"/>
          </w:tcPr>
          <w:p w:rsidR="00AF1FAC" w:rsidRPr="002F488B" w:rsidRDefault="00AF1FAC" w:rsidP="00073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</w:tcPr>
          <w:p w:rsidR="00AF1FAC" w:rsidRPr="002F488B" w:rsidRDefault="00AF1FAC" w:rsidP="000732A3">
            <w:pPr>
              <w:jc w:val="center"/>
              <w:rPr>
                <w:rFonts w:ascii="Times New Roman" w:hAnsi="Times New Roman" w:cs="Times New Roman"/>
              </w:rPr>
            </w:pPr>
            <w:r w:rsidRPr="002F488B">
              <w:rPr>
                <w:rFonts w:ascii="Times New Roman" w:hAnsi="Times New Roman" w:cs="Times New Roman"/>
              </w:rPr>
              <w:t>21</w:t>
            </w:r>
          </w:p>
        </w:tc>
      </w:tr>
      <w:tr w:rsidR="00AF1FAC" w:rsidTr="000732A3">
        <w:tc>
          <w:tcPr>
            <w:tcW w:w="5495" w:type="dxa"/>
          </w:tcPr>
          <w:p w:rsidR="00AF1FAC" w:rsidRPr="002F488B" w:rsidRDefault="00AF1FAC" w:rsidP="00073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88B">
              <w:rPr>
                <w:rFonts w:ascii="Times New Roman" w:hAnsi="Times New Roman" w:cs="Times New Roman"/>
                <w:sz w:val="20"/>
                <w:szCs w:val="20"/>
              </w:rPr>
              <w:t>ЦНС</w:t>
            </w:r>
          </w:p>
        </w:tc>
        <w:tc>
          <w:tcPr>
            <w:tcW w:w="993" w:type="dxa"/>
          </w:tcPr>
          <w:p w:rsidR="00AF1FAC" w:rsidRPr="002F488B" w:rsidRDefault="00AF1FAC" w:rsidP="00073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</w:tcPr>
          <w:p w:rsidR="00AF1FAC" w:rsidRPr="002F488B" w:rsidRDefault="00AF1FAC" w:rsidP="000732A3">
            <w:pPr>
              <w:jc w:val="center"/>
              <w:rPr>
                <w:rFonts w:ascii="Times New Roman" w:hAnsi="Times New Roman" w:cs="Times New Roman"/>
              </w:rPr>
            </w:pPr>
            <w:r w:rsidRPr="002F488B">
              <w:rPr>
                <w:rFonts w:ascii="Times New Roman" w:hAnsi="Times New Roman" w:cs="Times New Roman"/>
              </w:rPr>
              <w:t>41</w:t>
            </w:r>
          </w:p>
        </w:tc>
      </w:tr>
      <w:tr w:rsidR="00AF1FAC" w:rsidTr="000732A3">
        <w:tc>
          <w:tcPr>
            <w:tcW w:w="5495" w:type="dxa"/>
          </w:tcPr>
          <w:p w:rsidR="00AF1FAC" w:rsidRPr="002F488B" w:rsidRDefault="00AF1FAC" w:rsidP="00073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88B">
              <w:rPr>
                <w:rFonts w:ascii="Times New Roman" w:hAnsi="Times New Roman" w:cs="Times New Roman"/>
                <w:sz w:val="20"/>
                <w:szCs w:val="20"/>
              </w:rPr>
              <w:t>ЛОР</w:t>
            </w:r>
          </w:p>
        </w:tc>
        <w:tc>
          <w:tcPr>
            <w:tcW w:w="993" w:type="dxa"/>
          </w:tcPr>
          <w:p w:rsidR="00AF1FAC" w:rsidRPr="002F488B" w:rsidRDefault="00AF1FAC" w:rsidP="00073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3" w:type="dxa"/>
          </w:tcPr>
          <w:p w:rsidR="00AF1FAC" w:rsidRPr="002F488B" w:rsidRDefault="00AF1FAC" w:rsidP="000732A3">
            <w:pPr>
              <w:jc w:val="center"/>
              <w:rPr>
                <w:rFonts w:ascii="Times New Roman" w:hAnsi="Times New Roman" w:cs="Times New Roman"/>
              </w:rPr>
            </w:pPr>
            <w:r w:rsidRPr="002F488B">
              <w:rPr>
                <w:rFonts w:ascii="Times New Roman" w:hAnsi="Times New Roman" w:cs="Times New Roman"/>
              </w:rPr>
              <w:t>18</w:t>
            </w:r>
          </w:p>
        </w:tc>
      </w:tr>
      <w:tr w:rsidR="00AF1FAC" w:rsidTr="000732A3">
        <w:tc>
          <w:tcPr>
            <w:tcW w:w="5495" w:type="dxa"/>
          </w:tcPr>
          <w:p w:rsidR="00AF1FAC" w:rsidRPr="002F488B" w:rsidRDefault="00AF1FAC" w:rsidP="00073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88B">
              <w:rPr>
                <w:rFonts w:ascii="Times New Roman" w:hAnsi="Times New Roman" w:cs="Times New Roman"/>
                <w:sz w:val="20"/>
                <w:szCs w:val="20"/>
              </w:rPr>
              <w:t>Хирург</w:t>
            </w:r>
          </w:p>
        </w:tc>
        <w:tc>
          <w:tcPr>
            <w:tcW w:w="993" w:type="dxa"/>
          </w:tcPr>
          <w:p w:rsidR="00AF1FAC" w:rsidRPr="002F488B" w:rsidRDefault="00AF1FAC" w:rsidP="00073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AF1FAC" w:rsidRPr="002F488B" w:rsidRDefault="00AF1FAC" w:rsidP="000732A3">
            <w:pPr>
              <w:jc w:val="center"/>
              <w:rPr>
                <w:rFonts w:ascii="Times New Roman" w:hAnsi="Times New Roman" w:cs="Times New Roman"/>
              </w:rPr>
            </w:pPr>
            <w:r w:rsidRPr="002F488B">
              <w:rPr>
                <w:rFonts w:ascii="Times New Roman" w:hAnsi="Times New Roman" w:cs="Times New Roman"/>
              </w:rPr>
              <w:t>18</w:t>
            </w:r>
          </w:p>
        </w:tc>
      </w:tr>
      <w:tr w:rsidR="00AF1FAC" w:rsidTr="000732A3">
        <w:tc>
          <w:tcPr>
            <w:tcW w:w="5495" w:type="dxa"/>
          </w:tcPr>
          <w:p w:rsidR="00AF1FAC" w:rsidRPr="002F488B" w:rsidRDefault="00AF1FAC" w:rsidP="00073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88B">
              <w:rPr>
                <w:rFonts w:ascii="Times New Roman" w:hAnsi="Times New Roman" w:cs="Times New Roman"/>
                <w:sz w:val="20"/>
                <w:szCs w:val="20"/>
              </w:rPr>
              <w:t>Ортопед</w:t>
            </w:r>
          </w:p>
        </w:tc>
        <w:tc>
          <w:tcPr>
            <w:tcW w:w="993" w:type="dxa"/>
          </w:tcPr>
          <w:p w:rsidR="00AF1FAC" w:rsidRPr="002F488B" w:rsidRDefault="00AF1FAC" w:rsidP="00073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F1FAC" w:rsidRPr="002F488B" w:rsidRDefault="00AF1FAC" w:rsidP="000732A3">
            <w:pPr>
              <w:jc w:val="center"/>
              <w:rPr>
                <w:rFonts w:ascii="Times New Roman" w:hAnsi="Times New Roman" w:cs="Times New Roman"/>
              </w:rPr>
            </w:pPr>
            <w:r w:rsidRPr="002F488B">
              <w:rPr>
                <w:rFonts w:ascii="Times New Roman" w:hAnsi="Times New Roman" w:cs="Times New Roman"/>
              </w:rPr>
              <w:t>-</w:t>
            </w:r>
          </w:p>
        </w:tc>
      </w:tr>
      <w:tr w:rsidR="00AF1FAC" w:rsidTr="000732A3">
        <w:tc>
          <w:tcPr>
            <w:tcW w:w="5495" w:type="dxa"/>
          </w:tcPr>
          <w:p w:rsidR="00AF1FAC" w:rsidRPr="002F488B" w:rsidRDefault="00AF1FAC" w:rsidP="00073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88B">
              <w:rPr>
                <w:rFonts w:ascii="Times New Roman" w:hAnsi="Times New Roman" w:cs="Times New Roman"/>
                <w:sz w:val="20"/>
                <w:szCs w:val="20"/>
              </w:rPr>
              <w:t>Нарушение осанки</w:t>
            </w:r>
          </w:p>
        </w:tc>
        <w:tc>
          <w:tcPr>
            <w:tcW w:w="993" w:type="dxa"/>
          </w:tcPr>
          <w:p w:rsidR="00AF1FAC" w:rsidRPr="002F488B" w:rsidRDefault="00AF1FAC" w:rsidP="00073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F1FAC" w:rsidRPr="002F488B" w:rsidRDefault="00AF1FAC" w:rsidP="000732A3">
            <w:pPr>
              <w:jc w:val="center"/>
              <w:rPr>
                <w:rFonts w:ascii="Times New Roman" w:hAnsi="Times New Roman" w:cs="Times New Roman"/>
              </w:rPr>
            </w:pPr>
            <w:r w:rsidRPr="002F488B">
              <w:rPr>
                <w:rFonts w:ascii="Times New Roman" w:hAnsi="Times New Roman" w:cs="Times New Roman"/>
              </w:rPr>
              <w:t>-</w:t>
            </w:r>
          </w:p>
        </w:tc>
      </w:tr>
      <w:tr w:rsidR="00AF1FAC" w:rsidTr="000732A3">
        <w:tc>
          <w:tcPr>
            <w:tcW w:w="5495" w:type="dxa"/>
          </w:tcPr>
          <w:p w:rsidR="00AF1FAC" w:rsidRPr="002F488B" w:rsidRDefault="00AF1FAC" w:rsidP="0076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Плоскостопие</w:t>
            </w:r>
          </w:p>
        </w:tc>
        <w:tc>
          <w:tcPr>
            <w:tcW w:w="993" w:type="dxa"/>
          </w:tcPr>
          <w:p w:rsidR="00AF1FAC" w:rsidRPr="002F488B" w:rsidRDefault="00AF1FAC" w:rsidP="00073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F1FAC" w:rsidRPr="002F488B" w:rsidRDefault="00AF1FAC" w:rsidP="000732A3">
            <w:pPr>
              <w:jc w:val="center"/>
              <w:rPr>
                <w:rFonts w:ascii="Times New Roman" w:hAnsi="Times New Roman" w:cs="Times New Roman"/>
              </w:rPr>
            </w:pPr>
            <w:r w:rsidRPr="002F488B">
              <w:rPr>
                <w:rFonts w:ascii="Times New Roman" w:hAnsi="Times New Roman" w:cs="Times New Roman"/>
              </w:rPr>
              <w:t>16</w:t>
            </w:r>
          </w:p>
        </w:tc>
      </w:tr>
      <w:tr w:rsidR="00AF1FAC" w:rsidTr="000732A3">
        <w:tc>
          <w:tcPr>
            <w:tcW w:w="5495" w:type="dxa"/>
          </w:tcPr>
          <w:p w:rsidR="00AF1FAC" w:rsidRPr="002F488B" w:rsidRDefault="00AF1FAC" w:rsidP="00073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88B">
              <w:rPr>
                <w:rFonts w:ascii="Times New Roman" w:hAnsi="Times New Roman" w:cs="Times New Roman"/>
                <w:sz w:val="20"/>
                <w:szCs w:val="20"/>
              </w:rPr>
              <w:t>Окулист</w:t>
            </w:r>
          </w:p>
        </w:tc>
        <w:tc>
          <w:tcPr>
            <w:tcW w:w="993" w:type="dxa"/>
          </w:tcPr>
          <w:p w:rsidR="00AF1FAC" w:rsidRPr="002F488B" w:rsidRDefault="00AF1FAC" w:rsidP="00073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AF1FAC" w:rsidRPr="002F488B" w:rsidRDefault="00AF1FAC" w:rsidP="000732A3">
            <w:pPr>
              <w:jc w:val="center"/>
              <w:rPr>
                <w:rFonts w:ascii="Times New Roman" w:hAnsi="Times New Roman" w:cs="Times New Roman"/>
              </w:rPr>
            </w:pPr>
            <w:r w:rsidRPr="002F488B">
              <w:rPr>
                <w:rFonts w:ascii="Times New Roman" w:hAnsi="Times New Roman" w:cs="Times New Roman"/>
              </w:rPr>
              <w:t>14</w:t>
            </w:r>
          </w:p>
        </w:tc>
      </w:tr>
      <w:tr w:rsidR="00AF1FAC" w:rsidTr="000732A3">
        <w:tc>
          <w:tcPr>
            <w:tcW w:w="5495" w:type="dxa"/>
          </w:tcPr>
          <w:p w:rsidR="00AF1FAC" w:rsidRPr="002F488B" w:rsidRDefault="00AF1FAC" w:rsidP="000732A3">
            <w:pPr>
              <w:rPr>
                <w:rFonts w:ascii="Times New Roman" w:hAnsi="Times New Roman" w:cs="Times New Roman"/>
              </w:rPr>
            </w:pPr>
            <w:r w:rsidRPr="002F488B">
              <w:rPr>
                <w:rFonts w:ascii="Times New Roman" w:hAnsi="Times New Roman" w:cs="Times New Roman"/>
              </w:rPr>
              <w:t>Кардиолог</w:t>
            </w:r>
          </w:p>
        </w:tc>
        <w:tc>
          <w:tcPr>
            <w:tcW w:w="993" w:type="dxa"/>
          </w:tcPr>
          <w:p w:rsidR="00AF1FAC" w:rsidRPr="002F488B" w:rsidRDefault="00AF1FAC" w:rsidP="00073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AF1FAC" w:rsidRPr="002F488B" w:rsidRDefault="00AF1FAC" w:rsidP="000732A3">
            <w:pPr>
              <w:jc w:val="center"/>
              <w:rPr>
                <w:rFonts w:ascii="Times New Roman" w:hAnsi="Times New Roman" w:cs="Times New Roman"/>
              </w:rPr>
            </w:pPr>
            <w:r w:rsidRPr="002F488B">
              <w:rPr>
                <w:rFonts w:ascii="Times New Roman" w:hAnsi="Times New Roman" w:cs="Times New Roman"/>
              </w:rPr>
              <w:t>19</w:t>
            </w:r>
          </w:p>
        </w:tc>
      </w:tr>
      <w:tr w:rsidR="00AF1FAC" w:rsidTr="000732A3">
        <w:tc>
          <w:tcPr>
            <w:tcW w:w="5495" w:type="dxa"/>
          </w:tcPr>
          <w:p w:rsidR="00AF1FAC" w:rsidRPr="002F488B" w:rsidRDefault="00AF1FAC" w:rsidP="000732A3">
            <w:pPr>
              <w:rPr>
                <w:rFonts w:ascii="Times New Roman" w:hAnsi="Times New Roman" w:cs="Times New Roman"/>
              </w:rPr>
            </w:pPr>
            <w:r w:rsidRPr="002F488B">
              <w:rPr>
                <w:rFonts w:ascii="Times New Roman" w:hAnsi="Times New Roman" w:cs="Times New Roman"/>
              </w:rPr>
              <w:t>Гастроэнтеролог</w:t>
            </w:r>
          </w:p>
        </w:tc>
        <w:tc>
          <w:tcPr>
            <w:tcW w:w="993" w:type="dxa"/>
          </w:tcPr>
          <w:p w:rsidR="00AF1FAC" w:rsidRPr="002F488B" w:rsidRDefault="00AF1FAC" w:rsidP="00073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AF1FAC" w:rsidRPr="002F488B" w:rsidRDefault="00AF1FAC" w:rsidP="000732A3">
            <w:pPr>
              <w:jc w:val="center"/>
              <w:rPr>
                <w:rFonts w:ascii="Times New Roman" w:hAnsi="Times New Roman" w:cs="Times New Roman"/>
              </w:rPr>
            </w:pPr>
            <w:r w:rsidRPr="002F488B">
              <w:rPr>
                <w:rFonts w:ascii="Times New Roman" w:hAnsi="Times New Roman" w:cs="Times New Roman"/>
              </w:rPr>
              <w:t>10</w:t>
            </w:r>
          </w:p>
        </w:tc>
      </w:tr>
    </w:tbl>
    <w:p w:rsidR="00AF1FAC" w:rsidRPr="002F488B" w:rsidRDefault="00AF1FAC" w:rsidP="001F1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AC" w:rsidRPr="0012557F" w:rsidRDefault="00AF1FAC" w:rsidP="001F1D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557F">
        <w:rPr>
          <w:rFonts w:ascii="Times New Roman" w:hAnsi="Times New Roman" w:cs="Times New Roman"/>
          <w:b/>
          <w:i/>
          <w:sz w:val="24"/>
          <w:szCs w:val="24"/>
        </w:rPr>
        <w:t>Показатели заболеваемости воспитанников</w:t>
      </w:r>
    </w:p>
    <w:p w:rsidR="00AF1FAC" w:rsidRPr="001F1D45" w:rsidRDefault="00AF1FAC" w:rsidP="001F1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70">
        <w:rPr>
          <w:rFonts w:ascii="Times New Roman" w:hAnsi="Times New Roman" w:cs="Times New Roman"/>
          <w:sz w:val="24"/>
          <w:szCs w:val="24"/>
        </w:rPr>
        <w:t>Уровень заболеваемости детей (пропуск дней по болезни одним ребенком) имеет тенденцию к снижению.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020"/>
        <w:gridCol w:w="4603"/>
      </w:tblGrid>
      <w:tr w:rsidR="00AF1FAC" w:rsidRPr="00890470" w:rsidTr="000732A3">
        <w:tc>
          <w:tcPr>
            <w:tcW w:w="2088" w:type="dxa"/>
          </w:tcPr>
          <w:p w:rsidR="00AF1FAC" w:rsidRPr="00890470" w:rsidRDefault="00AF1FAC" w:rsidP="001F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7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020" w:type="dxa"/>
          </w:tcPr>
          <w:p w:rsidR="00AF1FAC" w:rsidRPr="00890470" w:rsidRDefault="00AF1FAC" w:rsidP="001F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4603" w:type="dxa"/>
          </w:tcPr>
          <w:p w:rsidR="00AF1FAC" w:rsidRPr="00890470" w:rsidRDefault="00AF1FAC" w:rsidP="001F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дней, пропущенных по болезни 1 ребенком</w:t>
            </w:r>
          </w:p>
        </w:tc>
      </w:tr>
      <w:tr w:rsidR="00AF1FAC" w:rsidRPr="00890470" w:rsidTr="000732A3">
        <w:tc>
          <w:tcPr>
            <w:tcW w:w="2088" w:type="dxa"/>
          </w:tcPr>
          <w:p w:rsidR="00AF1FAC" w:rsidRPr="00890470" w:rsidRDefault="00AF1FAC" w:rsidP="001F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0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3020" w:type="dxa"/>
          </w:tcPr>
          <w:p w:rsidR="00AF1FAC" w:rsidRPr="00890470" w:rsidRDefault="00AF1FAC" w:rsidP="001F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4603" w:type="dxa"/>
          </w:tcPr>
          <w:p w:rsidR="00AF1FAC" w:rsidRPr="00890470" w:rsidRDefault="00AF1FAC" w:rsidP="001F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F1FAC" w:rsidRPr="00890470" w:rsidTr="000732A3">
        <w:tc>
          <w:tcPr>
            <w:tcW w:w="2088" w:type="dxa"/>
          </w:tcPr>
          <w:p w:rsidR="00AF1FAC" w:rsidRPr="00890470" w:rsidRDefault="00AF1FAC" w:rsidP="001F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0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3020" w:type="dxa"/>
          </w:tcPr>
          <w:p w:rsidR="00AF1FAC" w:rsidRPr="00890470" w:rsidRDefault="00AF1FAC" w:rsidP="001F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0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4603" w:type="dxa"/>
          </w:tcPr>
          <w:p w:rsidR="00AF1FAC" w:rsidRPr="00890470" w:rsidRDefault="00AF1FAC" w:rsidP="001F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1FAC" w:rsidRPr="00890470" w:rsidTr="000732A3">
        <w:tc>
          <w:tcPr>
            <w:tcW w:w="2088" w:type="dxa"/>
          </w:tcPr>
          <w:p w:rsidR="00AF1FAC" w:rsidRPr="00890470" w:rsidRDefault="00AF1FAC" w:rsidP="001F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0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3020" w:type="dxa"/>
          </w:tcPr>
          <w:p w:rsidR="00AF1FAC" w:rsidRPr="00890470" w:rsidRDefault="00AF1FAC" w:rsidP="001F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4603" w:type="dxa"/>
          </w:tcPr>
          <w:p w:rsidR="00AF1FAC" w:rsidRPr="00890470" w:rsidRDefault="00AF1FAC" w:rsidP="001F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0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AF1FAC" w:rsidRPr="00890470" w:rsidTr="000732A3">
        <w:tc>
          <w:tcPr>
            <w:tcW w:w="2088" w:type="dxa"/>
          </w:tcPr>
          <w:p w:rsidR="00AF1FAC" w:rsidRPr="00890470" w:rsidRDefault="00AF1FAC" w:rsidP="0007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3020" w:type="dxa"/>
          </w:tcPr>
          <w:p w:rsidR="00AF1FAC" w:rsidRPr="00890470" w:rsidRDefault="00AF1FAC" w:rsidP="0007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4603" w:type="dxa"/>
          </w:tcPr>
          <w:p w:rsidR="00AF1FAC" w:rsidRPr="00890470" w:rsidRDefault="00AF1FAC" w:rsidP="0007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</w:tbl>
    <w:p w:rsidR="00AF1FAC" w:rsidRPr="00890470" w:rsidRDefault="00AF1FAC" w:rsidP="00AF1FA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470">
        <w:rPr>
          <w:rFonts w:ascii="Times New Roman" w:hAnsi="Times New Roman" w:cs="Times New Roman"/>
          <w:sz w:val="24"/>
          <w:szCs w:val="24"/>
        </w:rPr>
        <w:t>Анализируя посещаемость, установлено следующее:</w:t>
      </w:r>
    </w:p>
    <w:p w:rsidR="00AF1FAC" w:rsidRPr="00890470" w:rsidRDefault="00AF1FAC" w:rsidP="00AF1FA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04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296"/>
        <w:gridCol w:w="1701"/>
        <w:gridCol w:w="1560"/>
        <w:gridCol w:w="1560"/>
      </w:tblGrid>
      <w:tr w:rsidR="00AF1FAC" w:rsidRPr="00890470" w:rsidTr="000732A3">
        <w:tc>
          <w:tcPr>
            <w:tcW w:w="3240" w:type="dxa"/>
          </w:tcPr>
          <w:p w:rsidR="00AF1FAC" w:rsidRPr="00890470" w:rsidRDefault="00AF1FAC" w:rsidP="0007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7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96" w:type="dxa"/>
          </w:tcPr>
          <w:p w:rsidR="00AF1FAC" w:rsidRPr="00890470" w:rsidRDefault="00AF1FAC" w:rsidP="0007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70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701" w:type="dxa"/>
          </w:tcPr>
          <w:p w:rsidR="00AF1FAC" w:rsidRPr="00890470" w:rsidRDefault="00AF1FAC" w:rsidP="0007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70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560" w:type="dxa"/>
          </w:tcPr>
          <w:p w:rsidR="00AF1FAC" w:rsidRPr="00890470" w:rsidRDefault="00AF1FAC" w:rsidP="0007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70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560" w:type="dxa"/>
          </w:tcPr>
          <w:p w:rsidR="00AF1FAC" w:rsidRPr="00890470" w:rsidRDefault="00AF1FAC" w:rsidP="0007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</w:tr>
      <w:tr w:rsidR="00AF1FAC" w:rsidRPr="00890470" w:rsidTr="000732A3">
        <w:tc>
          <w:tcPr>
            <w:tcW w:w="3240" w:type="dxa"/>
          </w:tcPr>
          <w:p w:rsidR="00AF1FAC" w:rsidRPr="00890470" w:rsidRDefault="00AF1FAC" w:rsidP="0007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0">
              <w:rPr>
                <w:rFonts w:ascii="Times New Roman" w:hAnsi="Times New Roman" w:cs="Times New Roman"/>
                <w:sz w:val="24"/>
                <w:szCs w:val="24"/>
              </w:rPr>
              <w:t>Посещаемость по саду</w:t>
            </w:r>
          </w:p>
        </w:tc>
        <w:tc>
          <w:tcPr>
            <w:tcW w:w="1296" w:type="dxa"/>
          </w:tcPr>
          <w:p w:rsidR="00AF1FAC" w:rsidRPr="00890470" w:rsidRDefault="00AF1FAC" w:rsidP="0007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0">
              <w:rPr>
                <w:rFonts w:ascii="Times New Roman" w:hAnsi="Times New Roman" w:cs="Times New Roman"/>
                <w:sz w:val="24"/>
                <w:szCs w:val="24"/>
              </w:rPr>
              <w:t>78,2%</w:t>
            </w:r>
          </w:p>
        </w:tc>
        <w:tc>
          <w:tcPr>
            <w:tcW w:w="1701" w:type="dxa"/>
          </w:tcPr>
          <w:p w:rsidR="00AF1FAC" w:rsidRPr="00890470" w:rsidRDefault="00AF1FAC" w:rsidP="0007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0">
              <w:rPr>
                <w:rFonts w:ascii="Times New Roman" w:hAnsi="Times New Roman" w:cs="Times New Roman"/>
                <w:sz w:val="24"/>
                <w:szCs w:val="24"/>
              </w:rPr>
              <w:t>76,7%</w:t>
            </w:r>
          </w:p>
        </w:tc>
        <w:tc>
          <w:tcPr>
            <w:tcW w:w="1560" w:type="dxa"/>
          </w:tcPr>
          <w:p w:rsidR="00AF1FAC" w:rsidRPr="00890470" w:rsidRDefault="00AF1FAC" w:rsidP="0007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0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560" w:type="dxa"/>
          </w:tcPr>
          <w:p w:rsidR="00AF1FAC" w:rsidRPr="00890470" w:rsidRDefault="00AF1FAC" w:rsidP="0007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</w:tbl>
    <w:p w:rsidR="00AF1FAC" w:rsidRDefault="00AF1FAC" w:rsidP="00AF1F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FAC" w:rsidRDefault="00AF1FAC" w:rsidP="00AF1F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289">
        <w:rPr>
          <w:rFonts w:ascii="Times New Roman" w:hAnsi="Times New Roman" w:cs="Times New Roman"/>
          <w:sz w:val="24"/>
          <w:szCs w:val="24"/>
        </w:rPr>
        <w:t xml:space="preserve">Анализируя работу дошкольного учреждения за последний год, можно сделать вывод о том, что реализация всего комплекса мер оздоровительных мероприятий </w:t>
      </w:r>
      <w:r>
        <w:rPr>
          <w:rFonts w:ascii="Times New Roman" w:hAnsi="Times New Roman" w:cs="Times New Roman"/>
          <w:sz w:val="24"/>
          <w:szCs w:val="24"/>
        </w:rPr>
        <w:t>даё</w:t>
      </w:r>
      <w:r w:rsidRPr="00A67289">
        <w:rPr>
          <w:rFonts w:ascii="Times New Roman" w:hAnsi="Times New Roman" w:cs="Times New Roman"/>
          <w:sz w:val="24"/>
          <w:szCs w:val="24"/>
        </w:rPr>
        <w:t xml:space="preserve">т положительные результаты: заболеваемость в ДОУ остается на </w:t>
      </w:r>
      <w:proofErr w:type="spellStart"/>
      <w:r w:rsidRPr="00A67289">
        <w:rPr>
          <w:rFonts w:ascii="Times New Roman" w:hAnsi="Times New Roman" w:cs="Times New Roman"/>
          <w:sz w:val="24"/>
          <w:szCs w:val="24"/>
        </w:rPr>
        <w:t>среднегородском</w:t>
      </w:r>
      <w:proofErr w:type="spellEnd"/>
      <w:r w:rsidRPr="00A67289">
        <w:rPr>
          <w:rFonts w:ascii="Times New Roman" w:hAnsi="Times New Roman" w:cs="Times New Roman"/>
          <w:sz w:val="24"/>
          <w:szCs w:val="24"/>
        </w:rPr>
        <w:t xml:space="preserve"> показателе, заболеваемость детей простудными заболеваниями начала постепенно снижаться. Представленн</w:t>
      </w:r>
      <w:r>
        <w:rPr>
          <w:rFonts w:ascii="Times New Roman" w:hAnsi="Times New Roman" w:cs="Times New Roman"/>
          <w:sz w:val="24"/>
          <w:szCs w:val="24"/>
        </w:rPr>
        <w:t>ые ниже данные подтверждают это:</w:t>
      </w:r>
    </w:p>
    <w:p w:rsidR="00AF1FAC" w:rsidRPr="00A67289" w:rsidRDefault="00AF1FAC" w:rsidP="00AF1F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FAC" w:rsidRPr="00A67289" w:rsidRDefault="00AF1FAC" w:rsidP="00AF1F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289">
        <w:rPr>
          <w:rFonts w:ascii="Times New Roman" w:hAnsi="Times New Roman" w:cs="Times New Roman"/>
          <w:b/>
          <w:sz w:val="24"/>
          <w:szCs w:val="24"/>
        </w:rPr>
        <w:t>Результаты анализа заболеваемости детей</w:t>
      </w:r>
    </w:p>
    <w:tbl>
      <w:tblPr>
        <w:tblW w:w="9292" w:type="dxa"/>
        <w:jc w:val="center"/>
        <w:tblInd w:w="1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"/>
        <w:gridCol w:w="2837"/>
        <w:gridCol w:w="2410"/>
        <w:gridCol w:w="1806"/>
        <w:gridCol w:w="1803"/>
      </w:tblGrid>
      <w:tr w:rsidR="00AF1FAC" w:rsidRPr="00A67289" w:rsidTr="000732A3">
        <w:trPr>
          <w:jc w:val="center"/>
        </w:trPr>
        <w:tc>
          <w:tcPr>
            <w:tcW w:w="436" w:type="dxa"/>
            <w:tcBorders>
              <w:top w:val="single" w:sz="4" w:space="0" w:color="0000FF"/>
              <w:left w:val="single" w:sz="4" w:space="0" w:color="0000FF"/>
            </w:tcBorders>
          </w:tcPr>
          <w:p w:rsidR="00AF1FAC" w:rsidRPr="00A67289" w:rsidRDefault="00AF1FAC" w:rsidP="000732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2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7" w:type="dxa"/>
            <w:tcBorders>
              <w:top w:val="single" w:sz="4" w:space="0" w:color="0000FF"/>
            </w:tcBorders>
          </w:tcPr>
          <w:p w:rsidR="00AF1FAC" w:rsidRPr="00A67289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289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0000FF"/>
              <w:right w:val="single" w:sz="4" w:space="0" w:color="0000FF"/>
            </w:tcBorders>
          </w:tcPr>
          <w:p w:rsidR="00AF1FAC" w:rsidRPr="00A67289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289"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06" w:type="dxa"/>
            <w:tcBorders>
              <w:top w:val="single" w:sz="4" w:space="0" w:color="0000FF"/>
              <w:right w:val="single" w:sz="4" w:space="0" w:color="0000FF"/>
            </w:tcBorders>
          </w:tcPr>
          <w:p w:rsidR="00AF1FAC" w:rsidRPr="00A67289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289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03" w:type="dxa"/>
            <w:tcBorders>
              <w:top w:val="single" w:sz="4" w:space="0" w:color="auto"/>
              <w:right w:val="single" w:sz="4" w:space="0" w:color="0000FF"/>
            </w:tcBorders>
          </w:tcPr>
          <w:p w:rsidR="00AF1FAC" w:rsidRPr="00A67289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289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AF1FAC" w:rsidRPr="00A67289" w:rsidTr="000732A3">
        <w:trPr>
          <w:jc w:val="center"/>
        </w:trPr>
        <w:tc>
          <w:tcPr>
            <w:tcW w:w="436" w:type="dxa"/>
            <w:tcBorders>
              <w:left w:val="single" w:sz="4" w:space="0" w:color="0000FF"/>
            </w:tcBorders>
          </w:tcPr>
          <w:p w:rsidR="00AF1FAC" w:rsidRPr="00A67289" w:rsidRDefault="00AF1FAC" w:rsidP="00073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2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</w:tcPr>
          <w:p w:rsidR="00AF1FAC" w:rsidRPr="00A67289" w:rsidRDefault="00AF1FAC" w:rsidP="00073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289">
              <w:rPr>
                <w:rFonts w:ascii="Times New Roman" w:hAnsi="Times New Roman" w:cs="Times New Roman"/>
                <w:sz w:val="20"/>
                <w:szCs w:val="20"/>
              </w:rPr>
              <w:t>Среднесписочный состав</w:t>
            </w:r>
          </w:p>
        </w:tc>
        <w:tc>
          <w:tcPr>
            <w:tcW w:w="2410" w:type="dxa"/>
            <w:tcBorders>
              <w:right w:val="single" w:sz="4" w:space="0" w:color="0000FF"/>
            </w:tcBorders>
          </w:tcPr>
          <w:p w:rsidR="00AF1FAC" w:rsidRPr="00A67289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806" w:type="dxa"/>
            <w:tcBorders>
              <w:right w:val="single" w:sz="4" w:space="0" w:color="0000FF"/>
            </w:tcBorders>
          </w:tcPr>
          <w:p w:rsidR="00AF1FAC" w:rsidRPr="00A67289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803" w:type="dxa"/>
            <w:tcBorders>
              <w:right w:val="single" w:sz="4" w:space="0" w:color="0000FF"/>
            </w:tcBorders>
          </w:tcPr>
          <w:p w:rsidR="00AF1FAC" w:rsidRPr="00A67289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289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</w:tr>
      <w:tr w:rsidR="00AF1FAC" w:rsidRPr="00A67289" w:rsidTr="000732A3">
        <w:trPr>
          <w:jc w:val="center"/>
        </w:trPr>
        <w:tc>
          <w:tcPr>
            <w:tcW w:w="436" w:type="dxa"/>
            <w:tcBorders>
              <w:left w:val="single" w:sz="4" w:space="0" w:color="0000FF"/>
            </w:tcBorders>
          </w:tcPr>
          <w:p w:rsidR="00AF1FAC" w:rsidRPr="00A67289" w:rsidRDefault="00AF1FAC" w:rsidP="00073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2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7" w:type="dxa"/>
          </w:tcPr>
          <w:p w:rsidR="00AF1FAC" w:rsidRPr="00A67289" w:rsidRDefault="00AF1FAC" w:rsidP="00073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289">
              <w:rPr>
                <w:rFonts w:ascii="Times New Roman" w:hAnsi="Times New Roman" w:cs="Times New Roman"/>
                <w:sz w:val="20"/>
                <w:szCs w:val="20"/>
              </w:rPr>
              <w:t>Заболеваемость на 1000</w:t>
            </w:r>
          </w:p>
        </w:tc>
        <w:tc>
          <w:tcPr>
            <w:tcW w:w="2410" w:type="dxa"/>
            <w:tcBorders>
              <w:right w:val="single" w:sz="4" w:space="0" w:color="0000FF"/>
            </w:tcBorders>
          </w:tcPr>
          <w:p w:rsidR="00AF1FAC" w:rsidRPr="00A67289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3,376</w:t>
            </w:r>
          </w:p>
        </w:tc>
        <w:tc>
          <w:tcPr>
            <w:tcW w:w="1806" w:type="dxa"/>
            <w:tcBorders>
              <w:right w:val="single" w:sz="4" w:space="0" w:color="0000FF"/>
            </w:tcBorders>
          </w:tcPr>
          <w:p w:rsidR="00AF1FAC" w:rsidRPr="00A67289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3,585</w:t>
            </w:r>
          </w:p>
        </w:tc>
        <w:tc>
          <w:tcPr>
            <w:tcW w:w="1803" w:type="dxa"/>
            <w:tcBorders>
              <w:right w:val="single" w:sz="4" w:space="0" w:color="0000FF"/>
            </w:tcBorders>
          </w:tcPr>
          <w:p w:rsidR="00AF1FAC" w:rsidRPr="00A67289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289">
              <w:rPr>
                <w:rFonts w:ascii="Times New Roman" w:hAnsi="Times New Roman" w:cs="Times New Roman"/>
                <w:sz w:val="20"/>
                <w:szCs w:val="20"/>
              </w:rPr>
              <w:t>3,305</w:t>
            </w:r>
          </w:p>
        </w:tc>
      </w:tr>
      <w:tr w:rsidR="00AF1FAC" w:rsidRPr="00A67289" w:rsidTr="000732A3">
        <w:trPr>
          <w:jc w:val="center"/>
        </w:trPr>
        <w:tc>
          <w:tcPr>
            <w:tcW w:w="436" w:type="dxa"/>
            <w:tcBorders>
              <w:left w:val="single" w:sz="4" w:space="0" w:color="0000FF"/>
            </w:tcBorders>
          </w:tcPr>
          <w:p w:rsidR="00AF1FAC" w:rsidRPr="00A67289" w:rsidRDefault="00AF1FAC" w:rsidP="00073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2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7" w:type="dxa"/>
          </w:tcPr>
          <w:p w:rsidR="00AF1FAC" w:rsidRPr="00A67289" w:rsidRDefault="00AF1FAC" w:rsidP="00073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289">
              <w:rPr>
                <w:rFonts w:ascii="Times New Roman" w:hAnsi="Times New Roman" w:cs="Times New Roman"/>
                <w:sz w:val="20"/>
                <w:szCs w:val="20"/>
              </w:rPr>
              <w:t xml:space="preserve">Число пропусков </w:t>
            </w:r>
          </w:p>
          <w:p w:rsidR="00AF1FAC" w:rsidRPr="00A67289" w:rsidRDefault="00AF1FAC" w:rsidP="00073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289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  <w:r w:rsidRPr="00A67289">
              <w:rPr>
                <w:rFonts w:ascii="Times New Roman" w:hAnsi="Times New Roman" w:cs="Times New Roman"/>
                <w:sz w:val="20"/>
                <w:szCs w:val="20"/>
              </w:rPr>
              <w:t xml:space="preserve"> по болезни</w:t>
            </w:r>
          </w:p>
        </w:tc>
        <w:tc>
          <w:tcPr>
            <w:tcW w:w="2410" w:type="dxa"/>
            <w:tcBorders>
              <w:right w:val="single" w:sz="4" w:space="0" w:color="0000FF"/>
            </w:tcBorders>
          </w:tcPr>
          <w:p w:rsidR="00AF1FAC" w:rsidRPr="00A67289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3,376</w:t>
            </w:r>
          </w:p>
        </w:tc>
        <w:tc>
          <w:tcPr>
            <w:tcW w:w="1806" w:type="dxa"/>
            <w:tcBorders>
              <w:right w:val="single" w:sz="4" w:space="0" w:color="0000FF"/>
            </w:tcBorders>
          </w:tcPr>
          <w:p w:rsidR="00AF1FAC" w:rsidRPr="00A67289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3,585</w:t>
            </w:r>
          </w:p>
        </w:tc>
        <w:tc>
          <w:tcPr>
            <w:tcW w:w="1803" w:type="dxa"/>
            <w:tcBorders>
              <w:right w:val="single" w:sz="4" w:space="0" w:color="0000FF"/>
            </w:tcBorders>
          </w:tcPr>
          <w:p w:rsidR="00AF1FAC" w:rsidRPr="00A67289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289">
              <w:rPr>
                <w:rFonts w:ascii="Times New Roman" w:hAnsi="Times New Roman" w:cs="Times New Roman"/>
                <w:sz w:val="20"/>
                <w:szCs w:val="20"/>
              </w:rPr>
              <w:t>3,305</w:t>
            </w:r>
          </w:p>
        </w:tc>
      </w:tr>
      <w:tr w:rsidR="00AF1FAC" w:rsidRPr="00A67289" w:rsidTr="000732A3">
        <w:trPr>
          <w:jc w:val="center"/>
        </w:trPr>
        <w:tc>
          <w:tcPr>
            <w:tcW w:w="436" w:type="dxa"/>
            <w:tcBorders>
              <w:left w:val="single" w:sz="4" w:space="0" w:color="0000FF"/>
            </w:tcBorders>
          </w:tcPr>
          <w:p w:rsidR="00AF1FAC" w:rsidRPr="00A67289" w:rsidRDefault="00AF1FAC" w:rsidP="00073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2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</w:tcPr>
          <w:p w:rsidR="00AF1FAC" w:rsidRPr="00A67289" w:rsidRDefault="00AF1FAC" w:rsidP="00073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289">
              <w:rPr>
                <w:rFonts w:ascii="Times New Roman" w:hAnsi="Times New Roman" w:cs="Times New Roman"/>
                <w:sz w:val="20"/>
                <w:szCs w:val="20"/>
              </w:rPr>
              <w:t>Число пропусков</w:t>
            </w:r>
          </w:p>
          <w:p w:rsidR="00AF1FAC" w:rsidRPr="00A67289" w:rsidRDefault="00AF1FAC" w:rsidP="00073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289">
              <w:rPr>
                <w:rFonts w:ascii="Times New Roman" w:hAnsi="Times New Roman" w:cs="Times New Roman"/>
                <w:sz w:val="20"/>
                <w:szCs w:val="20"/>
              </w:rPr>
              <w:t xml:space="preserve"> на 1 ребёнка</w:t>
            </w:r>
          </w:p>
        </w:tc>
        <w:tc>
          <w:tcPr>
            <w:tcW w:w="2410" w:type="dxa"/>
            <w:tcBorders>
              <w:right w:val="single" w:sz="4" w:space="0" w:color="0000FF"/>
            </w:tcBorders>
          </w:tcPr>
          <w:p w:rsidR="00AF1FAC" w:rsidRPr="00A67289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806" w:type="dxa"/>
            <w:tcBorders>
              <w:right w:val="single" w:sz="4" w:space="0" w:color="0000FF"/>
            </w:tcBorders>
          </w:tcPr>
          <w:p w:rsidR="00AF1FAC" w:rsidRPr="00A67289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803" w:type="dxa"/>
            <w:tcBorders>
              <w:right w:val="single" w:sz="4" w:space="0" w:color="0000FF"/>
            </w:tcBorders>
          </w:tcPr>
          <w:p w:rsidR="00AF1FAC" w:rsidRPr="00A67289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289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AF1FAC" w:rsidRPr="00A67289" w:rsidTr="000732A3">
        <w:trPr>
          <w:jc w:val="center"/>
        </w:trPr>
        <w:tc>
          <w:tcPr>
            <w:tcW w:w="436" w:type="dxa"/>
            <w:tcBorders>
              <w:left w:val="single" w:sz="4" w:space="0" w:color="0000FF"/>
            </w:tcBorders>
          </w:tcPr>
          <w:p w:rsidR="00AF1FAC" w:rsidRPr="00A67289" w:rsidRDefault="00AF1FAC" w:rsidP="00073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2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7" w:type="dxa"/>
          </w:tcPr>
          <w:p w:rsidR="00AF1FAC" w:rsidRPr="00A67289" w:rsidRDefault="00AF1FAC" w:rsidP="00073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289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1 заболевания</w:t>
            </w:r>
          </w:p>
        </w:tc>
        <w:tc>
          <w:tcPr>
            <w:tcW w:w="2410" w:type="dxa"/>
            <w:tcBorders>
              <w:right w:val="single" w:sz="4" w:space="0" w:color="0000FF"/>
            </w:tcBorders>
          </w:tcPr>
          <w:p w:rsidR="00AF1FAC" w:rsidRPr="00A67289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6" w:type="dxa"/>
            <w:tcBorders>
              <w:right w:val="single" w:sz="4" w:space="0" w:color="0000FF"/>
            </w:tcBorders>
          </w:tcPr>
          <w:p w:rsidR="00AF1FAC" w:rsidRPr="00A67289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3" w:type="dxa"/>
            <w:tcBorders>
              <w:right w:val="single" w:sz="4" w:space="0" w:color="0000FF"/>
            </w:tcBorders>
          </w:tcPr>
          <w:p w:rsidR="00AF1FAC" w:rsidRPr="00A67289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2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1FAC" w:rsidRPr="00A67289" w:rsidTr="000732A3">
        <w:trPr>
          <w:jc w:val="center"/>
        </w:trPr>
        <w:tc>
          <w:tcPr>
            <w:tcW w:w="436" w:type="dxa"/>
            <w:tcBorders>
              <w:left w:val="single" w:sz="4" w:space="0" w:color="0000FF"/>
            </w:tcBorders>
          </w:tcPr>
          <w:p w:rsidR="00AF1FAC" w:rsidRPr="00A67289" w:rsidRDefault="00AF1FAC" w:rsidP="00073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2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7" w:type="dxa"/>
          </w:tcPr>
          <w:p w:rsidR="00AF1FAC" w:rsidRPr="00A67289" w:rsidRDefault="00AF1FAC" w:rsidP="00073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28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случаев </w:t>
            </w:r>
          </w:p>
          <w:p w:rsidR="00AF1FAC" w:rsidRPr="00A67289" w:rsidRDefault="00AF1FAC" w:rsidP="00073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289">
              <w:rPr>
                <w:rFonts w:ascii="Times New Roman" w:hAnsi="Times New Roman" w:cs="Times New Roman"/>
                <w:sz w:val="20"/>
                <w:szCs w:val="20"/>
              </w:rPr>
              <w:t>заболеваний</w:t>
            </w:r>
          </w:p>
        </w:tc>
        <w:tc>
          <w:tcPr>
            <w:tcW w:w="2410" w:type="dxa"/>
            <w:tcBorders>
              <w:right w:val="single" w:sz="4" w:space="0" w:color="0000FF"/>
            </w:tcBorders>
          </w:tcPr>
          <w:p w:rsidR="00AF1FAC" w:rsidRPr="00A67289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806" w:type="dxa"/>
            <w:tcBorders>
              <w:right w:val="single" w:sz="4" w:space="0" w:color="0000FF"/>
            </w:tcBorders>
          </w:tcPr>
          <w:p w:rsidR="00AF1FAC" w:rsidRPr="00A67289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1803" w:type="dxa"/>
            <w:tcBorders>
              <w:right w:val="single" w:sz="4" w:space="0" w:color="0000FF"/>
            </w:tcBorders>
          </w:tcPr>
          <w:p w:rsidR="00AF1FAC" w:rsidRPr="00A67289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289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</w:tr>
      <w:tr w:rsidR="00AF1FAC" w:rsidRPr="00A67289" w:rsidTr="000732A3">
        <w:trPr>
          <w:jc w:val="center"/>
        </w:trPr>
        <w:tc>
          <w:tcPr>
            <w:tcW w:w="436" w:type="dxa"/>
            <w:tcBorders>
              <w:left w:val="single" w:sz="4" w:space="0" w:color="0000FF"/>
            </w:tcBorders>
          </w:tcPr>
          <w:p w:rsidR="00AF1FAC" w:rsidRPr="00A67289" w:rsidRDefault="00AF1FAC" w:rsidP="00073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2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7" w:type="dxa"/>
          </w:tcPr>
          <w:p w:rsidR="00AF1FAC" w:rsidRPr="00A67289" w:rsidRDefault="00AF1FAC" w:rsidP="00073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289">
              <w:rPr>
                <w:rFonts w:ascii="Times New Roman" w:hAnsi="Times New Roman" w:cs="Times New Roman"/>
                <w:sz w:val="20"/>
                <w:szCs w:val="20"/>
              </w:rPr>
              <w:t>Количество часто и длительно болеющих детей</w:t>
            </w:r>
          </w:p>
        </w:tc>
        <w:tc>
          <w:tcPr>
            <w:tcW w:w="2410" w:type="dxa"/>
            <w:tcBorders>
              <w:right w:val="single" w:sz="4" w:space="0" w:color="0000FF"/>
            </w:tcBorders>
          </w:tcPr>
          <w:p w:rsidR="00AF1FAC" w:rsidRPr="00A67289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06" w:type="dxa"/>
            <w:tcBorders>
              <w:right w:val="single" w:sz="4" w:space="0" w:color="0000FF"/>
            </w:tcBorders>
          </w:tcPr>
          <w:p w:rsidR="00AF1FAC" w:rsidRPr="00A67289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03" w:type="dxa"/>
            <w:tcBorders>
              <w:right w:val="single" w:sz="4" w:space="0" w:color="0000FF"/>
            </w:tcBorders>
          </w:tcPr>
          <w:p w:rsidR="00AF1FAC" w:rsidRPr="00A67289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28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F1FAC" w:rsidRPr="00A67289" w:rsidTr="000732A3">
        <w:trPr>
          <w:jc w:val="center"/>
        </w:trPr>
        <w:tc>
          <w:tcPr>
            <w:tcW w:w="436" w:type="dxa"/>
            <w:tcBorders>
              <w:left w:val="single" w:sz="4" w:space="0" w:color="0000FF"/>
            </w:tcBorders>
          </w:tcPr>
          <w:p w:rsidR="00AF1FAC" w:rsidRPr="00A67289" w:rsidRDefault="00AF1FAC" w:rsidP="00073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2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7" w:type="dxa"/>
          </w:tcPr>
          <w:p w:rsidR="00AF1FAC" w:rsidRPr="00A67289" w:rsidRDefault="00AF1FAC" w:rsidP="00073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289">
              <w:rPr>
                <w:rFonts w:ascii="Times New Roman" w:hAnsi="Times New Roman" w:cs="Times New Roman"/>
                <w:sz w:val="20"/>
                <w:szCs w:val="20"/>
              </w:rPr>
              <w:t>Индекс здоровья: общий</w:t>
            </w:r>
          </w:p>
        </w:tc>
        <w:tc>
          <w:tcPr>
            <w:tcW w:w="2410" w:type="dxa"/>
            <w:tcBorders>
              <w:right w:val="single" w:sz="4" w:space="0" w:color="0000FF"/>
            </w:tcBorders>
          </w:tcPr>
          <w:p w:rsidR="00AF1FAC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3,8%</w:t>
            </w:r>
          </w:p>
          <w:p w:rsidR="00AF1FAC" w:rsidRPr="00A67289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болели 11 детей)</w:t>
            </w:r>
          </w:p>
        </w:tc>
        <w:tc>
          <w:tcPr>
            <w:tcW w:w="1806" w:type="dxa"/>
            <w:tcBorders>
              <w:right w:val="single" w:sz="4" w:space="0" w:color="0000FF"/>
            </w:tcBorders>
          </w:tcPr>
          <w:p w:rsidR="00AF1FAC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  <w:p w:rsidR="00AF1FAC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(не болели</w:t>
            </w:r>
            <w:proofErr w:type="gramEnd"/>
          </w:p>
          <w:p w:rsidR="00AF1FAC" w:rsidRPr="00A67289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 детей)</w:t>
            </w:r>
            <w:proofErr w:type="gramEnd"/>
          </w:p>
        </w:tc>
        <w:tc>
          <w:tcPr>
            <w:tcW w:w="1803" w:type="dxa"/>
            <w:tcBorders>
              <w:right w:val="single" w:sz="4" w:space="0" w:color="0000FF"/>
            </w:tcBorders>
          </w:tcPr>
          <w:p w:rsidR="00AF1FAC" w:rsidRPr="00A67289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289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  <w:p w:rsidR="00AF1FAC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7289">
              <w:rPr>
                <w:rFonts w:ascii="Times New Roman" w:hAnsi="Times New Roman" w:cs="Times New Roman"/>
                <w:sz w:val="20"/>
                <w:szCs w:val="20"/>
              </w:rPr>
              <w:t xml:space="preserve">(не болели </w:t>
            </w:r>
            <w:proofErr w:type="gramEnd"/>
          </w:p>
          <w:p w:rsidR="00AF1FAC" w:rsidRPr="00A67289" w:rsidRDefault="00AF1FAC" w:rsidP="0007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7289">
              <w:rPr>
                <w:rFonts w:ascii="Times New Roman" w:hAnsi="Times New Roman" w:cs="Times New Roman"/>
                <w:sz w:val="20"/>
                <w:szCs w:val="20"/>
              </w:rPr>
              <w:t>10 детей)</w:t>
            </w:r>
            <w:proofErr w:type="gramEnd"/>
          </w:p>
        </w:tc>
      </w:tr>
    </w:tbl>
    <w:p w:rsidR="00AF1FAC" w:rsidRDefault="00AF1FAC" w:rsidP="00AF1FA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F1FAC" w:rsidRPr="00890470" w:rsidRDefault="00AF1FAC" w:rsidP="00AF1FA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470">
        <w:rPr>
          <w:rFonts w:ascii="Times New Roman" w:hAnsi="Times New Roman" w:cs="Times New Roman"/>
          <w:sz w:val="24"/>
          <w:szCs w:val="24"/>
        </w:rPr>
        <w:t>Отмечается, что дошкольники не посещали образовательное учреждение по нескольким причинам: индивидуальный уход, болезнь, увеличение числа детей с хроническими заболеваниями, по семейным обстоятельствам. Однако имеет место и тот факт, что родители часто оставляют дома детей без уважительных причин.</w:t>
      </w:r>
      <w:r>
        <w:rPr>
          <w:rFonts w:ascii="Times New Roman" w:hAnsi="Times New Roman" w:cs="Times New Roman"/>
          <w:sz w:val="24"/>
          <w:szCs w:val="24"/>
        </w:rPr>
        <w:t xml:space="preserve"> С этими родителями ведется систематическая разъяснительная работа.</w:t>
      </w:r>
      <w:r w:rsidRPr="00890470">
        <w:rPr>
          <w:rFonts w:ascii="Times New Roman" w:hAnsi="Times New Roman" w:cs="Times New Roman"/>
          <w:sz w:val="24"/>
          <w:szCs w:val="24"/>
        </w:rPr>
        <w:t xml:space="preserve"> </w:t>
      </w:r>
      <w:r w:rsidRPr="00A67289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высокий показатель заболеваемости</w:t>
      </w:r>
      <w:r w:rsidRPr="00A67289">
        <w:rPr>
          <w:rFonts w:ascii="Times New Roman" w:hAnsi="Times New Roman" w:cs="Times New Roman"/>
          <w:sz w:val="24"/>
          <w:szCs w:val="24"/>
        </w:rPr>
        <w:t xml:space="preserve"> обусловлен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67289">
        <w:rPr>
          <w:rFonts w:ascii="Times New Roman" w:hAnsi="Times New Roman" w:cs="Times New Roman"/>
          <w:sz w:val="24"/>
          <w:szCs w:val="24"/>
        </w:rPr>
        <w:t>возрастными особенностями детей младшего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289">
        <w:rPr>
          <w:rFonts w:ascii="Times New Roman" w:hAnsi="Times New Roman" w:cs="Times New Roman"/>
          <w:sz w:val="24"/>
          <w:szCs w:val="24"/>
        </w:rPr>
        <w:t>дошкольного возраста, первый год посещающих ДОУ, увеличением числа детей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289">
        <w:rPr>
          <w:rFonts w:ascii="Times New Roman" w:hAnsi="Times New Roman" w:cs="Times New Roman"/>
          <w:sz w:val="24"/>
          <w:szCs w:val="24"/>
        </w:rPr>
        <w:t>хроническими заболеваниями. В феврале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67289">
        <w:rPr>
          <w:rFonts w:ascii="Times New Roman" w:hAnsi="Times New Roman" w:cs="Times New Roman"/>
          <w:sz w:val="24"/>
          <w:szCs w:val="24"/>
        </w:rPr>
        <w:t xml:space="preserve">марте зафиксирован </w:t>
      </w:r>
      <w:r>
        <w:rPr>
          <w:rFonts w:ascii="Times New Roman" w:hAnsi="Times New Roman" w:cs="Times New Roman"/>
          <w:sz w:val="24"/>
          <w:szCs w:val="24"/>
        </w:rPr>
        <w:t>подъё</w:t>
      </w:r>
      <w:r w:rsidRPr="00A67289">
        <w:rPr>
          <w:rFonts w:ascii="Times New Roman" w:hAnsi="Times New Roman" w:cs="Times New Roman"/>
          <w:sz w:val="24"/>
          <w:szCs w:val="24"/>
        </w:rPr>
        <w:t>м простудной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289">
        <w:rPr>
          <w:rFonts w:ascii="Times New Roman" w:hAnsi="Times New Roman" w:cs="Times New Roman"/>
          <w:sz w:val="24"/>
          <w:szCs w:val="24"/>
        </w:rPr>
        <w:t>заболеваемости по городу, что не могло не отразиться на заболеваемости детей в ДОУ.</w:t>
      </w:r>
      <w:r w:rsidRPr="00D66C42">
        <w:rPr>
          <w:rFonts w:ascii="Times New Roman" w:hAnsi="Times New Roman" w:cs="Times New Roman"/>
          <w:sz w:val="24"/>
          <w:szCs w:val="24"/>
        </w:rPr>
        <w:t xml:space="preserve"> </w:t>
      </w:r>
      <w:r w:rsidRPr="00890470">
        <w:rPr>
          <w:rFonts w:ascii="Times New Roman" w:hAnsi="Times New Roman" w:cs="Times New Roman"/>
          <w:sz w:val="24"/>
          <w:szCs w:val="24"/>
        </w:rPr>
        <w:t xml:space="preserve">Одной из причин повышения  заболеваемости детей в период гриппа, ОРВИ остается отказ родителей от </w:t>
      </w:r>
      <w:r w:rsidRPr="00890470">
        <w:rPr>
          <w:rFonts w:ascii="Times New Roman" w:hAnsi="Times New Roman" w:cs="Times New Roman"/>
          <w:sz w:val="24"/>
          <w:szCs w:val="24"/>
        </w:rPr>
        <w:lastRenderedPageBreak/>
        <w:t>вакцинации против гриппа: в 2013-2014 учебном году привиты 51 ребенок, что составило 15% от общего числа воспитанников</w:t>
      </w:r>
      <w:r>
        <w:rPr>
          <w:rFonts w:ascii="Times New Roman" w:hAnsi="Times New Roman" w:cs="Times New Roman"/>
          <w:sz w:val="24"/>
          <w:szCs w:val="24"/>
        </w:rPr>
        <w:t>, в 2014-2015 учебном году привит 41 ребенок.</w:t>
      </w:r>
    </w:p>
    <w:p w:rsidR="00AF1FAC" w:rsidRPr="00B049D4" w:rsidRDefault="00AF1FAC" w:rsidP="00AF1FA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F1FAC" w:rsidRPr="00890470" w:rsidRDefault="00AF1FAC" w:rsidP="00AF1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470">
        <w:rPr>
          <w:rFonts w:ascii="Times New Roman" w:hAnsi="Times New Roman" w:cs="Times New Roman"/>
          <w:b/>
          <w:sz w:val="24"/>
          <w:szCs w:val="24"/>
        </w:rPr>
        <w:t>Количество случаев заболеваний</w:t>
      </w:r>
    </w:p>
    <w:p w:rsidR="00AF1FAC" w:rsidRPr="00890470" w:rsidRDefault="00AF1FAC" w:rsidP="00AF1FAC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90470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118"/>
        <w:gridCol w:w="2410"/>
        <w:gridCol w:w="2410"/>
      </w:tblGrid>
      <w:tr w:rsidR="00AF1FAC" w:rsidRPr="00890470" w:rsidTr="000732A3">
        <w:tc>
          <w:tcPr>
            <w:tcW w:w="1560" w:type="dxa"/>
          </w:tcPr>
          <w:p w:rsidR="00AF1FAC" w:rsidRPr="00890470" w:rsidRDefault="00AF1FAC" w:rsidP="0007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7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118" w:type="dxa"/>
          </w:tcPr>
          <w:p w:rsidR="00AF1FAC" w:rsidRPr="00890470" w:rsidRDefault="00AF1FAC" w:rsidP="0007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70">
              <w:rPr>
                <w:rFonts w:ascii="Times New Roman" w:hAnsi="Times New Roman" w:cs="Times New Roman"/>
                <w:b/>
                <w:sz w:val="24"/>
                <w:szCs w:val="24"/>
              </w:rPr>
              <w:t>Всего случаев заболевания</w:t>
            </w:r>
          </w:p>
        </w:tc>
        <w:tc>
          <w:tcPr>
            <w:tcW w:w="2410" w:type="dxa"/>
          </w:tcPr>
          <w:p w:rsidR="00AF1FAC" w:rsidRPr="00890470" w:rsidRDefault="00AF1FAC" w:rsidP="0007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70">
              <w:rPr>
                <w:rFonts w:ascii="Times New Roman" w:hAnsi="Times New Roman" w:cs="Times New Roman"/>
                <w:b/>
                <w:sz w:val="24"/>
                <w:szCs w:val="24"/>
              </w:rPr>
              <w:t>Из них простудных (ОРВИ, грипп, бронхит)</w:t>
            </w:r>
          </w:p>
        </w:tc>
        <w:tc>
          <w:tcPr>
            <w:tcW w:w="2410" w:type="dxa"/>
          </w:tcPr>
          <w:p w:rsidR="00AF1FAC" w:rsidRPr="00890470" w:rsidRDefault="00AF1FAC" w:rsidP="0007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70">
              <w:rPr>
                <w:rFonts w:ascii="Times New Roman" w:hAnsi="Times New Roman" w:cs="Times New Roman"/>
                <w:b/>
                <w:sz w:val="24"/>
                <w:szCs w:val="24"/>
              </w:rPr>
              <w:t>Их них инфекционных (ветряная оспа, скарлатина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отит, прочие</w:t>
            </w:r>
            <w:r w:rsidRPr="008904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F1FAC" w:rsidRPr="00890470" w:rsidTr="000732A3">
        <w:tc>
          <w:tcPr>
            <w:tcW w:w="1560" w:type="dxa"/>
          </w:tcPr>
          <w:p w:rsidR="00AF1FAC" w:rsidRPr="00890470" w:rsidRDefault="00AF1FAC" w:rsidP="0007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0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3118" w:type="dxa"/>
          </w:tcPr>
          <w:p w:rsidR="00AF1FAC" w:rsidRPr="00890470" w:rsidRDefault="00AF1FAC" w:rsidP="0007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0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410" w:type="dxa"/>
          </w:tcPr>
          <w:p w:rsidR="00AF1FAC" w:rsidRPr="00890470" w:rsidRDefault="00AF1FAC" w:rsidP="0007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0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410" w:type="dxa"/>
          </w:tcPr>
          <w:p w:rsidR="00AF1FAC" w:rsidRPr="00890470" w:rsidRDefault="00AF1FAC" w:rsidP="0007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AF1FAC" w:rsidRPr="00890470" w:rsidTr="000732A3">
        <w:tc>
          <w:tcPr>
            <w:tcW w:w="1560" w:type="dxa"/>
          </w:tcPr>
          <w:p w:rsidR="00AF1FAC" w:rsidRPr="00890470" w:rsidRDefault="00AF1FAC" w:rsidP="0007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0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3118" w:type="dxa"/>
          </w:tcPr>
          <w:p w:rsidR="00AF1FAC" w:rsidRPr="00890470" w:rsidRDefault="00AF1FAC" w:rsidP="0007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0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410" w:type="dxa"/>
          </w:tcPr>
          <w:p w:rsidR="00AF1FAC" w:rsidRPr="00890470" w:rsidRDefault="00AF1FAC" w:rsidP="0007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0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410" w:type="dxa"/>
          </w:tcPr>
          <w:p w:rsidR="00AF1FAC" w:rsidRPr="00890470" w:rsidRDefault="00AF1FAC" w:rsidP="0007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AF1FAC" w:rsidRPr="00890470" w:rsidTr="000732A3">
        <w:tc>
          <w:tcPr>
            <w:tcW w:w="1560" w:type="dxa"/>
          </w:tcPr>
          <w:p w:rsidR="00AF1FAC" w:rsidRPr="00890470" w:rsidRDefault="00AF1FAC" w:rsidP="0007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70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3118" w:type="dxa"/>
          </w:tcPr>
          <w:p w:rsidR="00AF1FAC" w:rsidRPr="00890470" w:rsidRDefault="00AF1FAC" w:rsidP="0007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0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410" w:type="dxa"/>
          </w:tcPr>
          <w:p w:rsidR="00AF1FAC" w:rsidRPr="00890470" w:rsidRDefault="00AF1FAC" w:rsidP="0007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70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410" w:type="dxa"/>
          </w:tcPr>
          <w:p w:rsidR="00AF1FAC" w:rsidRPr="00890470" w:rsidRDefault="00AF1FAC" w:rsidP="0007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AF1FAC" w:rsidRPr="00890470" w:rsidTr="000732A3">
        <w:tc>
          <w:tcPr>
            <w:tcW w:w="1560" w:type="dxa"/>
          </w:tcPr>
          <w:p w:rsidR="00AF1FAC" w:rsidRPr="00890470" w:rsidRDefault="00AF1FAC" w:rsidP="0007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3118" w:type="dxa"/>
          </w:tcPr>
          <w:p w:rsidR="00AF1FAC" w:rsidRPr="00890470" w:rsidRDefault="00AF1FAC" w:rsidP="0007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410" w:type="dxa"/>
          </w:tcPr>
          <w:p w:rsidR="00AF1FAC" w:rsidRPr="00890470" w:rsidRDefault="00AF1FAC" w:rsidP="0007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410" w:type="dxa"/>
          </w:tcPr>
          <w:p w:rsidR="00AF1FAC" w:rsidRPr="00890470" w:rsidRDefault="00AF1FAC" w:rsidP="0007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</w:tbl>
    <w:p w:rsidR="00AF1FAC" w:rsidRPr="00890470" w:rsidRDefault="00AF1FAC" w:rsidP="00AF1FA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FAC" w:rsidRPr="00220DD0" w:rsidRDefault="00AF1FAC" w:rsidP="00220D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70">
        <w:rPr>
          <w:rFonts w:ascii="Times New Roman" w:hAnsi="Times New Roman" w:cs="Times New Roman"/>
          <w:sz w:val="24"/>
          <w:szCs w:val="24"/>
        </w:rPr>
        <w:t xml:space="preserve">Анализируя работу дошкольного учреждения за последний год, можно сделать вывод, что заболеваемость детей простудными заболеваниями </w:t>
      </w:r>
      <w:r>
        <w:rPr>
          <w:rFonts w:ascii="Times New Roman" w:hAnsi="Times New Roman" w:cs="Times New Roman"/>
          <w:sz w:val="24"/>
          <w:szCs w:val="24"/>
        </w:rPr>
        <w:t xml:space="preserve">по сравнению с прошлым годом уменьшилась, как и количество инфекционных заболеваний. </w:t>
      </w:r>
      <w:r w:rsidRPr="00890470">
        <w:rPr>
          <w:rFonts w:ascii="Times New Roman" w:hAnsi="Times New Roman" w:cs="Times New Roman"/>
          <w:sz w:val="24"/>
          <w:szCs w:val="24"/>
        </w:rPr>
        <w:t xml:space="preserve">Карантинные мероприятия строго соблюдались во всех группах. Данные результаты </w:t>
      </w:r>
      <w:r>
        <w:rPr>
          <w:rFonts w:ascii="Times New Roman" w:hAnsi="Times New Roman" w:cs="Times New Roman"/>
          <w:sz w:val="24"/>
          <w:szCs w:val="24"/>
        </w:rPr>
        <w:t xml:space="preserve">демонстрируют успешность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здоровьеформирующей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составляющей образовательной деятельности. </w:t>
      </w:r>
    </w:p>
    <w:p w:rsidR="00B94B2D" w:rsidRPr="00B94B2D" w:rsidRDefault="00A34523" w:rsidP="00B94B2D">
      <w:pPr>
        <w:pStyle w:val="af2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6EA8">
        <w:rPr>
          <w:rFonts w:ascii="Times New Roman" w:hAnsi="Times New Roman"/>
          <w:b/>
          <w:sz w:val="24"/>
          <w:szCs w:val="24"/>
        </w:rPr>
        <w:t>Вывод</w:t>
      </w:r>
      <w:r>
        <w:rPr>
          <w:rFonts w:ascii="Times New Roman" w:hAnsi="Times New Roman"/>
          <w:b/>
          <w:sz w:val="24"/>
          <w:szCs w:val="24"/>
        </w:rPr>
        <w:t>ы</w:t>
      </w:r>
      <w:r w:rsidRPr="00376EA8">
        <w:rPr>
          <w:rFonts w:ascii="Times New Roman" w:hAnsi="Times New Roman"/>
          <w:b/>
          <w:sz w:val="24"/>
          <w:szCs w:val="24"/>
        </w:rPr>
        <w:t xml:space="preserve">: </w:t>
      </w:r>
    </w:p>
    <w:p w:rsidR="00A34523" w:rsidRDefault="00A34523" w:rsidP="005F003D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33BFA">
        <w:rPr>
          <w:rFonts w:ascii="Times New Roman" w:hAnsi="Times New Roman" w:cs="Times New Roman"/>
          <w:sz w:val="24"/>
          <w:szCs w:val="24"/>
        </w:rPr>
        <w:t xml:space="preserve"> </w:t>
      </w:r>
      <w:r w:rsidRPr="00BE1275">
        <w:rPr>
          <w:rFonts w:ascii="Times New Roman" w:hAnsi="Times New Roman" w:cs="Times New Roman"/>
          <w:sz w:val="24"/>
          <w:szCs w:val="24"/>
        </w:rPr>
        <w:t>Проведенный анализ состояния и результатов деятельности  МБДОУ  за 2014-2015 год показал, что в учреждении реально сложились условия и потенциальные возможности коллектива для дальнейшего развития. Для создания современной модели дошкольной образовательной организации необходим переход к образовательной модели с ведущим фактором индивидуально-личностного и интерактивного взаимодействия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5912" w:rsidRPr="00220DD0" w:rsidRDefault="00A34523" w:rsidP="00220DD0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E1275">
        <w:rPr>
          <w:rFonts w:ascii="Times New Roman" w:hAnsi="Times New Roman"/>
          <w:sz w:val="24"/>
          <w:szCs w:val="24"/>
        </w:rPr>
        <w:t xml:space="preserve"> </w:t>
      </w:r>
      <w:r w:rsidRPr="00376EA8">
        <w:rPr>
          <w:rFonts w:ascii="Times New Roman" w:hAnsi="Times New Roman"/>
          <w:sz w:val="24"/>
          <w:szCs w:val="24"/>
        </w:rPr>
        <w:t>В целом удовлетворённость родителей по сравнению с результатами 2014 г выросла по всем показателям.</w:t>
      </w:r>
    </w:p>
    <w:p w:rsidR="00A34523" w:rsidRPr="00DC11E0" w:rsidRDefault="00A34523" w:rsidP="00A34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1E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11. </w:t>
      </w:r>
      <w:r w:rsidRPr="00DC11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Перспективы решения проблем деятельности</w:t>
      </w:r>
      <w:r w:rsidRPr="00DC11E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C45DE2">
        <w:rPr>
          <w:rFonts w:ascii="Times New Roman" w:hAnsi="Times New Roman" w:cs="Times New Roman"/>
          <w:b/>
          <w:sz w:val="24"/>
          <w:szCs w:val="24"/>
          <w:u w:val="single"/>
        </w:rPr>
        <w:t>МБДОУ</w:t>
      </w:r>
    </w:p>
    <w:p w:rsidR="00A34523" w:rsidRDefault="00A34523" w:rsidP="00A34523">
      <w:pPr>
        <w:autoSpaceDE w:val="0"/>
        <w:autoSpaceDN w:val="0"/>
        <w:adjustRightInd w:val="0"/>
        <w:spacing w:after="0" w:line="240" w:lineRule="auto"/>
        <w:jc w:val="center"/>
        <w:rPr>
          <w:rStyle w:val="dash041e005f0431005f044b005f0447005f043d005f044b005f0439005f005fchar1char1"/>
          <w:sz w:val="26"/>
          <w:szCs w:val="26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5"/>
        <w:gridCol w:w="1844"/>
        <w:gridCol w:w="1985"/>
        <w:gridCol w:w="2411"/>
      </w:tblGrid>
      <w:tr w:rsidR="00A34523" w:rsidTr="00A3452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23" w:rsidRPr="00A34523" w:rsidRDefault="00A34523" w:rsidP="00A3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523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23" w:rsidRPr="00A34523" w:rsidRDefault="00A34523" w:rsidP="00A3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523">
              <w:rPr>
                <w:rFonts w:ascii="Times New Roman" w:hAnsi="Times New Roman" w:cs="Times New Roman"/>
                <w:b/>
                <w:sz w:val="24"/>
                <w:szCs w:val="24"/>
              </w:rPr>
              <w:t>Пути их решения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23" w:rsidRPr="00A34523" w:rsidRDefault="00A34523" w:rsidP="00A3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52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23" w:rsidRPr="00A34523" w:rsidRDefault="00A34523" w:rsidP="00A3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52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34523" w:rsidTr="00A3452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23" w:rsidRPr="00A34523" w:rsidRDefault="00A34523" w:rsidP="00A3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3">
              <w:rPr>
                <w:rFonts w:ascii="Times New Roman" w:hAnsi="Times New Roman" w:cs="Times New Roman"/>
                <w:sz w:val="24"/>
                <w:szCs w:val="24"/>
              </w:rPr>
              <w:t>Несоответствие Устава ДОУ требованиям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23" w:rsidRPr="00A34523" w:rsidRDefault="00A34523" w:rsidP="00A3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3">
              <w:rPr>
                <w:rFonts w:ascii="Times New Roman" w:hAnsi="Times New Roman" w:cs="Times New Roman"/>
                <w:sz w:val="24"/>
                <w:szCs w:val="24"/>
              </w:rPr>
              <w:t>Привести Устав в соответствие с законодательством до 01.01.2016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3" w:rsidRPr="00A34523" w:rsidRDefault="00A34523" w:rsidP="00A3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23" w:rsidRPr="00A34523" w:rsidRDefault="00A34523" w:rsidP="00A3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34523" w:rsidTr="00A3452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3" w:rsidRPr="00A34523" w:rsidRDefault="00A34523" w:rsidP="00A3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3">
              <w:rPr>
                <w:rFonts w:ascii="Times New Roman" w:hAnsi="Times New Roman" w:cs="Times New Roman"/>
                <w:sz w:val="24"/>
                <w:szCs w:val="24"/>
              </w:rPr>
              <w:t>Использование ИКТ во взаимодействии ДОУ и семьи в интересах развития ребенка</w:t>
            </w:r>
          </w:p>
          <w:p w:rsidR="00A34523" w:rsidRPr="00A34523" w:rsidRDefault="00A34523" w:rsidP="00A3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23" w:rsidRPr="00A34523" w:rsidRDefault="00A34523" w:rsidP="00A3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3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персональных сайтов и </w:t>
            </w:r>
            <w:proofErr w:type="spellStart"/>
            <w:r w:rsidRPr="00A34523">
              <w:rPr>
                <w:rFonts w:ascii="Times New Roman" w:hAnsi="Times New Roman" w:cs="Times New Roman"/>
                <w:sz w:val="24"/>
                <w:szCs w:val="24"/>
              </w:rPr>
              <w:t>блогов</w:t>
            </w:r>
            <w:proofErr w:type="spellEnd"/>
            <w:r w:rsidRPr="00A34523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23" w:rsidRPr="00A34523" w:rsidRDefault="00A34523" w:rsidP="00A3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3">
              <w:rPr>
                <w:rFonts w:ascii="Times New Roman" w:hAnsi="Times New Roman" w:cs="Times New Roman"/>
                <w:sz w:val="24"/>
                <w:szCs w:val="24"/>
              </w:rPr>
              <w:t>практическая консультация по созданию персональных сайтов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23" w:rsidRPr="00A34523" w:rsidRDefault="00A34523" w:rsidP="00A3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34523" w:rsidRPr="00A34523" w:rsidRDefault="00A34523" w:rsidP="00A3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34523" w:rsidTr="00A3452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23" w:rsidRPr="00A34523" w:rsidRDefault="00A34523" w:rsidP="00A34523">
            <w:pPr>
              <w:pStyle w:val="a6"/>
              <w:numPr>
                <w:ilvl w:val="0"/>
                <w:numId w:val="25"/>
              </w:numPr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523">
              <w:rPr>
                <w:rFonts w:ascii="Times New Roman" w:hAnsi="Times New Roman" w:cs="Times New Roman"/>
                <w:sz w:val="24"/>
                <w:szCs w:val="24"/>
              </w:rPr>
              <w:t>Внедрение проектной деятельности как одной из инновационных форм организации психолого-педагогической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23" w:rsidRPr="00A34523" w:rsidRDefault="00A34523" w:rsidP="00A3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3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образовательного процесса через современные подходы и 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23" w:rsidRPr="00A34523" w:rsidRDefault="00A34523" w:rsidP="00A3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3">
              <w:rPr>
                <w:rFonts w:ascii="Times New Roman" w:hAnsi="Times New Roman" w:cs="Times New Roman"/>
                <w:sz w:val="24"/>
                <w:szCs w:val="24"/>
              </w:rPr>
              <w:t>Планирование и реализация  проектов для детей разных возрастных групп ДОО.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23" w:rsidRPr="00A34523" w:rsidRDefault="00A34523" w:rsidP="00A3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34523" w:rsidRPr="00A34523" w:rsidRDefault="00A34523" w:rsidP="00A3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52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915912" w:rsidRDefault="00915912" w:rsidP="00A34523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A34523" w:rsidRPr="00F4442B" w:rsidRDefault="005D67E5" w:rsidP="00A3452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</w:t>
      </w:r>
      <w:r w:rsidR="00A34523" w:rsidRPr="00F4442B">
        <w:rPr>
          <w:sz w:val="23"/>
          <w:szCs w:val="23"/>
        </w:rPr>
        <w:t xml:space="preserve">1 </w:t>
      </w:r>
    </w:p>
    <w:p w:rsidR="00A34523" w:rsidRPr="00F4442B" w:rsidRDefault="00A34523" w:rsidP="00A34523">
      <w:pPr>
        <w:pStyle w:val="Default"/>
        <w:jc w:val="right"/>
        <w:rPr>
          <w:sz w:val="23"/>
          <w:szCs w:val="23"/>
        </w:rPr>
      </w:pPr>
      <w:r w:rsidRPr="00F4442B">
        <w:rPr>
          <w:sz w:val="23"/>
          <w:szCs w:val="23"/>
        </w:rPr>
        <w:t xml:space="preserve">Утверждены </w:t>
      </w:r>
    </w:p>
    <w:p w:rsidR="00A34523" w:rsidRPr="00F4442B" w:rsidRDefault="00A34523" w:rsidP="00A34523">
      <w:pPr>
        <w:pStyle w:val="Default"/>
        <w:jc w:val="right"/>
        <w:rPr>
          <w:sz w:val="23"/>
          <w:szCs w:val="23"/>
        </w:rPr>
      </w:pPr>
      <w:r w:rsidRPr="00F4442B">
        <w:rPr>
          <w:sz w:val="23"/>
          <w:szCs w:val="23"/>
        </w:rPr>
        <w:t xml:space="preserve">приказом Министерства образования </w:t>
      </w:r>
    </w:p>
    <w:p w:rsidR="00A34523" w:rsidRPr="00F4442B" w:rsidRDefault="00A34523" w:rsidP="00A34523">
      <w:pPr>
        <w:pStyle w:val="Default"/>
        <w:jc w:val="right"/>
        <w:rPr>
          <w:sz w:val="23"/>
          <w:szCs w:val="23"/>
        </w:rPr>
      </w:pPr>
      <w:r w:rsidRPr="00F4442B">
        <w:rPr>
          <w:sz w:val="23"/>
          <w:szCs w:val="23"/>
        </w:rPr>
        <w:t xml:space="preserve">и науки Российской Федерации </w:t>
      </w:r>
    </w:p>
    <w:p w:rsidR="00A34523" w:rsidRDefault="00A34523" w:rsidP="00A34523">
      <w:pPr>
        <w:tabs>
          <w:tab w:val="left" w:pos="3795"/>
          <w:tab w:val="right" w:pos="935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F4442B">
        <w:rPr>
          <w:rFonts w:ascii="Times New Roman" w:hAnsi="Times New Roman" w:cs="Times New Roman"/>
          <w:sz w:val="23"/>
          <w:szCs w:val="23"/>
        </w:rPr>
        <w:t>от 10 декабря 2013 г. N 1324</w:t>
      </w:r>
    </w:p>
    <w:p w:rsidR="00A34523" w:rsidRPr="001D77FD" w:rsidRDefault="00A34523" w:rsidP="00A345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4523" w:rsidRPr="001D77FD" w:rsidRDefault="00A34523" w:rsidP="00A34523">
      <w:pPr>
        <w:pStyle w:val="Default"/>
        <w:jc w:val="center"/>
        <w:rPr>
          <w:sz w:val="22"/>
          <w:szCs w:val="22"/>
        </w:rPr>
      </w:pPr>
      <w:r w:rsidRPr="001D77FD">
        <w:rPr>
          <w:b/>
          <w:bCs/>
          <w:sz w:val="22"/>
          <w:szCs w:val="22"/>
        </w:rPr>
        <w:t>ПОКАЗАТЕЛИ</w:t>
      </w:r>
    </w:p>
    <w:p w:rsidR="00A34523" w:rsidRPr="001D77FD" w:rsidRDefault="00A34523" w:rsidP="00A34523">
      <w:pPr>
        <w:pStyle w:val="Default"/>
        <w:jc w:val="center"/>
        <w:rPr>
          <w:sz w:val="22"/>
          <w:szCs w:val="22"/>
        </w:rPr>
      </w:pPr>
      <w:r w:rsidRPr="001D77FD">
        <w:rPr>
          <w:b/>
          <w:bCs/>
          <w:sz w:val="22"/>
          <w:szCs w:val="22"/>
        </w:rPr>
        <w:t>ДЕЯТЕЛЬНОСТИ ДОШКОЛЬНОЙ ОБРАЗОВАТЕЛЬНОЙ ОРГАНИЗАЦИИ,</w:t>
      </w:r>
    </w:p>
    <w:p w:rsidR="00A34523" w:rsidRPr="001D77FD" w:rsidRDefault="00A34523" w:rsidP="00A345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77FD">
        <w:rPr>
          <w:rFonts w:ascii="Times New Roman" w:hAnsi="Times New Roman" w:cs="Times New Roman"/>
          <w:b/>
          <w:bCs/>
        </w:rPr>
        <w:t>ПОДЛЕЖАЩЕЙ САМООБСЛЕДОВАНИЮ</w:t>
      </w:r>
    </w:p>
    <w:p w:rsidR="00A34523" w:rsidRPr="00F4442B" w:rsidRDefault="00A34523" w:rsidP="00A345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563" w:type="pct"/>
        <w:tblCellSpacing w:w="0" w:type="dxa"/>
        <w:tblInd w:w="-659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36"/>
        <w:gridCol w:w="6237"/>
        <w:gridCol w:w="3463"/>
      </w:tblGrid>
      <w:tr w:rsidR="005116F1" w:rsidRPr="00307A4D" w:rsidTr="004407AB">
        <w:trPr>
          <w:trHeight w:val="308"/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116F1" w:rsidRPr="00307A4D" w:rsidTr="004407A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48285C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8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7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16F1" w:rsidRPr="00307A4D" w:rsidTr="004407A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7420E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</w:t>
            </w:r>
          </w:p>
        </w:tc>
        <w:tc>
          <w:tcPr>
            <w:tcW w:w="287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7420E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6051FF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="005116F1" w:rsidRPr="00307A4D">
              <w:rPr>
                <w:rFonts w:ascii="Times New Roman" w:hAnsi="Times New Roman" w:cs="Times New Roman"/>
                <w:sz w:val="24"/>
                <w:szCs w:val="24"/>
              </w:rPr>
              <w:t xml:space="preserve">  человек</w:t>
            </w:r>
          </w:p>
        </w:tc>
      </w:tr>
      <w:tr w:rsidR="005116F1" w:rsidRPr="00307A4D" w:rsidTr="004407A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87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307A4D">
              <w:rPr>
                <w:rFonts w:ascii="Times New Roman" w:hAnsi="Times New Roman" w:cs="Times New Roman"/>
                <w:sz w:val="24"/>
                <w:szCs w:val="24"/>
              </w:rPr>
              <w:t xml:space="preserve">  (8 - 12 часов)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6051FF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327 </w:t>
            </w:r>
            <w:r w:rsidR="00511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6F1" w:rsidRPr="00307A4D">
              <w:rPr>
                <w:rFonts w:ascii="Times New Roman" w:hAnsi="Times New Roman" w:cs="Times New Roman"/>
                <w:sz w:val="24"/>
                <w:szCs w:val="24"/>
              </w:rPr>
              <w:t>человек (100%)</w:t>
            </w:r>
          </w:p>
        </w:tc>
      </w:tr>
      <w:tr w:rsidR="005116F1" w:rsidRPr="00307A4D" w:rsidTr="004407A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87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5116F1" w:rsidRPr="00307A4D" w:rsidTr="004407A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87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116F1" w:rsidRPr="00307A4D" w:rsidTr="004407A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87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116F1" w:rsidRPr="00307A4D" w:rsidTr="004407A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7420E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</w:t>
            </w:r>
          </w:p>
        </w:tc>
        <w:tc>
          <w:tcPr>
            <w:tcW w:w="287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7420E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6051FF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116F1" w:rsidRPr="00307A4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(8%)</w:t>
            </w:r>
          </w:p>
        </w:tc>
      </w:tr>
      <w:tr w:rsidR="005116F1" w:rsidRPr="00307A4D" w:rsidTr="004407A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7420E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1.3</w:t>
            </w:r>
          </w:p>
        </w:tc>
        <w:tc>
          <w:tcPr>
            <w:tcW w:w="287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7420E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6051FF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 </w:t>
            </w:r>
            <w:r w:rsidR="005116F1" w:rsidRPr="00307A4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(92</w:t>
            </w:r>
            <w:r w:rsidR="005116F1" w:rsidRPr="00307A4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5116F1" w:rsidRPr="00307A4D" w:rsidTr="004407A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7420E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1.4</w:t>
            </w:r>
          </w:p>
        </w:tc>
        <w:tc>
          <w:tcPr>
            <w:tcW w:w="287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7420E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5116F1" w:rsidRPr="00307A4D" w:rsidTr="004407A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87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307A4D">
              <w:rPr>
                <w:rFonts w:ascii="Times New Roman" w:hAnsi="Times New Roman" w:cs="Times New Roman"/>
                <w:sz w:val="24"/>
                <w:szCs w:val="24"/>
              </w:rPr>
              <w:t xml:space="preserve">  (8 - 12 часов)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5116F1" w:rsidRPr="00307A4D" w:rsidTr="004407A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287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5116F1" w:rsidRPr="00307A4D" w:rsidTr="004407A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287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5116F1" w:rsidRPr="007420ED" w:rsidTr="004407A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7420E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1.5</w:t>
            </w:r>
          </w:p>
        </w:tc>
        <w:tc>
          <w:tcPr>
            <w:tcW w:w="287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7420E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7420E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 человек </w:t>
            </w:r>
          </w:p>
        </w:tc>
      </w:tr>
      <w:tr w:rsidR="005116F1" w:rsidRPr="00307A4D" w:rsidTr="004407A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287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116F1" w:rsidRPr="00307A4D" w:rsidTr="004407A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287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5116F1" w:rsidRPr="00307A4D" w:rsidTr="004407A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287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  <w:p w:rsidR="005116F1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5116F1" w:rsidRPr="00307A4D" w:rsidTr="004407A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7420E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1.6</w:t>
            </w:r>
          </w:p>
        </w:tc>
        <w:tc>
          <w:tcPr>
            <w:tcW w:w="287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7420E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219D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16F1">
              <w:rPr>
                <w:rFonts w:ascii="Times New Roman" w:hAnsi="Times New Roman" w:cs="Times New Roman"/>
                <w:sz w:val="24"/>
                <w:szCs w:val="24"/>
              </w:rPr>
              <w:t>,9 дня</w:t>
            </w:r>
          </w:p>
        </w:tc>
      </w:tr>
      <w:tr w:rsidR="005116F1" w:rsidRPr="00307A4D" w:rsidTr="004407A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7420E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1.7</w:t>
            </w:r>
          </w:p>
        </w:tc>
        <w:tc>
          <w:tcPr>
            <w:tcW w:w="287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7420E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116F1" w:rsidRPr="00307A4D" w:rsidTr="004407A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287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(52</w:t>
            </w: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5116F1" w:rsidRPr="00307A4D" w:rsidTr="004407A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287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(48</w:t>
            </w: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5116F1" w:rsidRPr="00307A4D" w:rsidTr="004407A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287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(48</w:t>
            </w: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5116F1" w:rsidRPr="00307A4D" w:rsidTr="004407A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287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(48</w:t>
            </w: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5116F1" w:rsidRPr="00307A4D" w:rsidTr="004407A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7420E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1.8</w:t>
            </w:r>
          </w:p>
        </w:tc>
        <w:tc>
          <w:tcPr>
            <w:tcW w:w="287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7420E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2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 человека 715</w:t>
            </w: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proofErr w:type="gramEnd"/>
          </w:p>
        </w:tc>
      </w:tr>
      <w:tr w:rsidR="005116F1" w:rsidRPr="00307A4D" w:rsidTr="004407AB">
        <w:trPr>
          <w:trHeight w:val="265"/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287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 (16</w:t>
            </w: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5116F1" w:rsidRPr="00307A4D" w:rsidTr="004407A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287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(48</w:t>
            </w: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5116F1" w:rsidRPr="00307A4D" w:rsidTr="004407A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48285C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1.9</w:t>
            </w:r>
          </w:p>
        </w:tc>
        <w:tc>
          <w:tcPr>
            <w:tcW w:w="287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48285C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F1" w:rsidRPr="00307A4D" w:rsidTr="004407A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287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6051FF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116F1" w:rsidRPr="00307A4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(0%</w:t>
            </w:r>
            <w:r w:rsidR="005116F1" w:rsidRPr="00307A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16F1" w:rsidRPr="00307A4D" w:rsidTr="004407A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287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6051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05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5116F1" w:rsidRPr="00307A4D" w:rsidTr="004407A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48285C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1.10</w:t>
            </w:r>
          </w:p>
        </w:tc>
        <w:tc>
          <w:tcPr>
            <w:tcW w:w="287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48285C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6051FF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 (3</w:t>
            </w:r>
            <w:r w:rsidR="005116F1" w:rsidRPr="00307A4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5116F1" w:rsidRPr="00307A4D" w:rsidTr="004407A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48285C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1.11</w:t>
            </w:r>
          </w:p>
        </w:tc>
        <w:tc>
          <w:tcPr>
            <w:tcW w:w="287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48285C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307A4D" w:rsidRDefault="006051FF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16F1" w:rsidRPr="00307A4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116F1" w:rsidRPr="00307A4D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05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7A4D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5116F1" w:rsidRPr="00307A4D" w:rsidTr="004407AB">
        <w:trPr>
          <w:tblCellSpacing w:w="0" w:type="dxa"/>
        </w:trPr>
        <w:tc>
          <w:tcPr>
            <w:tcW w:w="524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48285C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8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1.12</w:t>
            </w:r>
          </w:p>
        </w:tc>
        <w:tc>
          <w:tcPr>
            <w:tcW w:w="287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6051FF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6051FF">
              <w:rPr>
                <w:rFonts w:ascii="Times New Roman" w:hAnsi="Times New Roman" w:cs="Times New Roman"/>
                <w:b/>
                <w:i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  <w:p w:rsidR="005116F1" w:rsidRPr="007E1C5E" w:rsidRDefault="005116F1" w:rsidP="00FD11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98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5116F1" w:rsidRPr="007E1C5E" w:rsidRDefault="005116F1" w:rsidP="00FD11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1C5E">
              <w:rPr>
                <w:rFonts w:ascii="Times New Roman" w:hAnsi="Times New Roman" w:cs="Times New Roman"/>
              </w:rPr>
              <w:t xml:space="preserve"> </w:t>
            </w:r>
            <w:r w:rsidR="006051FF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  <w:r w:rsidR="006051FF">
              <w:rPr>
                <w:rFonts w:ascii="Times New Roman" w:hAnsi="Times New Roman" w:cs="Times New Roman"/>
              </w:rPr>
              <w:t>а (7</w:t>
            </w:r>
            <w:r>
              <w:rPr>
                <w:rFonts w:ascii="Times New Roman" w:hAnsi="Times New Roman" w:cs="Times New Roman"/>
              </w:rPr>
              <w:t>7</w:t>
            </w:r>
            <w:r w:rsidRPr="007E1C5E">
              <w:rPr>
                <w:rFonts w:ascii="Times New Roman" w:hAnsi="Times New Roman" w:cs="Times New Roman"/>
              </w:rPr>
              <w:t>%)</w:t>
            </w:r>
          </w:p>
        </w:tc>
      </w:tr>
    </w:tbl>
    <w:p w:rsidR="004407AB" w:rsidRDefault="004407AB" w:rsidP="004407AB">
      <w:pPr>
        <w:framePr w:w="11501" w:wrap="none" w:vAnchor="page" w:hAnchor="page" w:x="124" w:y="170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821295" cy="10709910"/>
            <wp:effectExtent l="19050" t="0" r="8255" b="0"/>
            <wp:docPr id="7" name="Рисунок 7" descr="C:\Users\MetodKabinet-ПК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todKabinet-ПК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295" cy="1070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7AB" w:rsidRPr="004B1D52" w:rsidRDefault="004407AB" w:rsidP="004407AB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407AB" w:rsidRPr="004B1D52" w:rsidSect="00C2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9DC"/>
    <w:multiLevelType w:val="hybridMultilevel"/>
    <w:tmpl w:val="1778C7A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045E2E"/>
    <w:multiLevelType w:val="hybridMultilevel"/>
    <w:tmpl w:val="CFA238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6F134B"/>
    <w:multiLevelType w:val="hybridMultilevel"/>
    <w:tmpl w:val="0B0AEFAC"/>
    <w:lvl w:ilvl="0" w:tplc="EF70221C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A94779C"/>
    <w:multiLevelType w:val="hybridMultilevel"/>
    <w:tmpl w:val="EA9E7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4642F"/>
    <w:multiLevelType w:val="hybridMultilevel"/>
    <w:tmpl w:val="626C30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03630"/>
    <w:multiLevelType w:val="hybridMultilevel"/>
    <w:tmpl w:val="056C6F5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627E4D"/>
    <w:multiLevelType w:val="multilevel"/>
    <w:tmpl w:val="624087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2706420D"/>
    <w:multiLevelType w:val="multilevel"/>
    <w:tmpl w:val="7E808A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86734E"/>
    <w:multiLevelType w:val="hybridMultilevel"/>
    <w:tmpl w:val="996E77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497E5E"/>
    <w:multiLevelType w:val="hybridMultilevel"/>
    <w:tmpl w:val="6C1CF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C626A"/>
    <w:multiLevelType w:val="multilevel"/>
    <w:tmpl w:val="8E7C9E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C974BFE"/>
    <w:multiLevelType w:val="hybridMultilevel"/>
    <w:tmpl w:val="114011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5A3A98"/>
    <w:multiLevelType w:val="multilevel"/>
    <w:tmpl w:val="46F8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374159"/>
    <w:multiLevelType w:val="hybridMultilevel"/>
    <w:tmpl w:val="02B41276"/>
    <w:lvl w:ilvl="0" w:tplc="AECA28F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08438D7"/>
    <w:multiLevelType w:val="hybridMultilevel"/>
    <w:tmpl w:val="A4909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ED4C1E"/>
    <w:multiLevelType w:val="hybridMultilevel"/>
    <w:tmpl w:val="CA9404D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D023E5"/>
    <w:multiLevelType w:val="hybridMultilevel"/>
    <w:tmpl w:val="945067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78D35D9"/>
    <w:multiLevelType w:val="hybridMultilevel"/>
    <w:tmpl w:val="ED684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75D90"/>
    <w:multiLevelType w:val="hybridMultilevel"/>
    <w:tmpl w:val="3E6C3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C67CE"/>
    <w:multiLevelType w:val="hybridMultilevel"/>
    <w:tmpl w:val="3998FB2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B934DF6"/>
    <w:multiLevelType w:val="hybridMultilevel"/>
    <w:tmpl w:val="6DE210F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09D351D"/>
    <w:multiLevelType w:val="hybridMultilevel"/>
    <w:tmpl w:val="BC0A40C8"/>
    <w:lvl w:ilvl="0" w:tplc="04190001">
      <w:start w:val="1"/>
      <w:numFmt w:val="bullet"/>
      <w:lvlText w:val=""/>
      <w:lvlJc w:val="left"/>
      <w:pPr>
        <w:tabs>
          <w:tab w:val="num" w:pos="1331"/>
        </w:tabs>
        <w:ind w:left="13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0301E"/>
    <w:multiLevelType w:val="hybridMultilevel"/>
    <w:tmpl w:val="3FA89A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A1721E"/>
    <w:multiLevelType w:val="multilevel"/>
    <w:tmpl w:val="650A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ADC4625"/>
    <w:multiLevelType w:val="hybridMultilevel"/>
    <w:tmpl w:val="805A9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9F2786"/>
    <w:multiLevelType w:val="hybridMultilevel"/>
    <w:tmpl w:val="E1B6A80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11B5ACC"/>
    <w:multiLevelType w:val="hybridMultilevel"/>
    <w:tmpl w:val="F5DA69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23C386A"/>
    <w:multiLevelType w:val="hybridMultilevel"/>
    <w:tmpl w:val="B7C23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516EC7"/>
    <w:multiLevelType w:val="hybridMultilevel"/>
    <w:tmpl w:val="132254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062B9F"/>
    <w:multiLevelType w:val="hybridMultilevel"/>
    <w:tmpl w:val="4464FD6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0">
    <w:nsid w:val="7606134F"/>
    <w:multiLevelType w:val="hybridMultilevel"/>
    <w:tmpl w:val="D88AB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F7E51"/>
    <w:multiLevelType w:val="hybridMultilevel"/>
    <w:tmpl w:val="702A59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FB1094"/>
    <w:multiLevelType w:val="hybridMultilevel"/>
    <w:tmpl w:val="53EE56C4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9"/>
  </w:num>
  <w:num w:numId="4">
    <w:abstractNumId w:val="10"/>
  </w:num>
  <w:num w:numId="5">
    <w:abstractNumId w:val="28"/>
  </w:num>
  <w:num w:numId="6">
    <w:abstractNumId w:val="0"/>
  </w:num>
  <w:num w:numId="7">
    <w:abstractNumId w:val="1"/>
  </w:num>
  <w:num w:numId="8">
    <w:abstractNumId w:val="17"/>
  </w:num>
  <w:num w:numId="9">
    <w:abstractNumId w:val="23"/>
  </w:num>
  <w:num w:numId="10">
    <w:abstractNumId w:val="12"/>
  </w:num>
  <w:num w:numId="11">
    <w:abstractNumId w:val="2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8"/>
  </w:num>
  <w:num w:numId="24">
    <w:abstractNumId w:val="32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6"/>
  </w:num>
  <w:num w:numId="29">
    <w:abstractNumId w:val="8"/>
  </w:num>
  <w:num w:numId="30">
    <w:abstractNumId w:val="11"/>
  </w:num>
  <w:num w:numId="31">
    <w:abstractNumId w:val="29"/>
  </w:num>
  <w:num w:numId="32">
    <w:abstractNumId w:val="30"/>
  </w:num>
  <w:num w:numId="33">
    <w:abstractNumId w:val="3"/>
  </w:num>
  <w:num w:numId="34">
    <w:abstractNumId w:val="25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4E5"/>
    <w:rsid w:val="00021D34"/>
    <w:rsid w:val="00036141"/>
    <w:rsid w:val="00044ADE"/>
    <w:rsid w:val="00071097"/>
    <w:rsid w:val="000732A3"/>
    <w:rsid w:val="000D67BF"/>
    <w:rsid w:val="00100934"/>
    <w:rsid w:val="001315F7"/>
    <w:rsid w:val="00137170"/>
    <w:rsid w:val="00163C16"/>
    <w:rsid w:val="00187E44"/>
    <w:rsid w:val="001B6152"/>
    <w:rsid w:val="001F1D45"/>
    <w:rsid w:val="00220DD0"/>
    <w:rsid w:val="00221A96"/>
    <w:rsid w:val="00233F17"/>
    <w:rsid w:val="00260EA9"/>
    <w:rsid w:val="00297907"/>
    <w:rsid w:val="002A08D3"/>
    <w:rsid w:val="002A5D71"/>
    <w:rsid w:val="002E48C6"/>
    <w:rsid w:val="002F2A94"/>
    <w:rsid w:val="00315E29"/>
    <w:rsid w:val="00343996"/>
    <w:rsid w:val="003768A1"/>
    <w:rsid w:val="003B5A92"/>
    <w:rsid w:val="003C198F"/>
    <w:rsid w:val="003D2A17"/>
    <w:rsid w:val="003E0404"/>
    <w:rsid w:val="003F61BD"/>
    <w:rsid w:val="00406491"/>
    <w:rsid w:val="004407AB"/>
    <w:rsid w:val="00464D75"/>
    <w:rsid w:val="004674E5"/>
    <w:rsid w:val="004B1C7D"/>
    <w:rsid w:val="004B1D52"/>
    <w:rsid w:val="004E5A5F"/>
    <w:rsid w:val="004E7D1C"/>
    <w:rsid w:val="004F44B2"/>
    <w:rsid w:val="005116F1"/>
    <w:rsid w:val="0051219D"/>
    <w:rsid w:val="00566092"/>
    <w:rsid w:val="00567F81"/>
    <w:rsid w:val="005A4F65"/>
    <w:rsid w:val="005C1F67"/>
    <w:rsid w:val="005C6B42"/>
    <w:rsid w:val="005D67E5"/>
    <w:rsid w:val="005E2884"/>
    <w:rsid w:val="005F003D"/>
    <w:rsid w:val="005F0A14"/>
    <w:rsid w:val="006051FF"/>
    <w:rsid w:val="00641FD9"/>
    <w:rsid w:val="0064277E"/>
    <w:rsid w:val="006768AE"/>
    <w:rsid w:val="006E1A12"/>
    <w:rsid w:val="007540A2"/>
    <w:rsid w:val="00764430"/>
    <w:rsid w:val="0078719F"/>
    <w:rsid w:val="007B26B1"/>
    <w:rsid w:val="007F0802"/>
    <w:rsid w:val="008036F6"/>
    <w:rsid w:val="00810979"/>
    <w:rsid w:val="00824242"/>
    <w:rsid w:val="0083416A"/>
    <w:rsid w:val="0083719B"/>
    <w:rsid w:val="0085694B"/>
    <w:rsid w:val="00891B8F"/>
    <w:rsid w:val="008D6939"/>
    <w:rsid w:val="008E1341"/>
    <w:rsid w:val="009012A1"/>
    <w:rsid w:val="00915912"/>
    <w:rsid w:val="009257A7"/>
    <w:rsid w:val="00933E9E"/>
    <w:rsid w:val="0097745B"/>
    <w:rsid w:val="00995428"/>
    <w:rsid w:val="009C2C36"/>
    <w:rsid w:val="00A0435C"/>
    <w:rsid w:val="00A04B2B"/>
    <w:rsid w:val="00A34523"/>
    <w:rsid w:val="00A522B5"/>
    <w:rsid w:val="00A9579E"/>
    <w:rsid w:val="00AD6C8B"/>
    <w:rsid w:val="00AF1FAC"/>
    <w:rsid w:val="00B23D94"/>
    <w:rsid w:val="00B33243"/>
    <w:rsid w:val="00B363A5"/>
    <w:rsid w:val="00B422C7"/>
    <w:rsid w:val="00B54653"/>
    <w:rsid w:val="00B61570"/>
    <w:rsid w:val="00B6351C"/>
    <w:rsid w:val="00B8203C"/>
    <w:rsid w:val="00B94B2D"/>
    <w:rsid w:val="00BD21FC"/>
    <w:rsid w:val="00C0515E"/>
    <w:rsid w:val="00C14AC3"/>
    <w:rsid w:val="00C23FB6"/>
    <w:rsid w:val="00C24C76"/>
    <w:rsid w:val="00C34E6C"/>
    <w:rsid w:val="00C44847"/>
    <w:rsid w:val="00C45DE2"/>
    <w:rsid w:val="00C93C8E"/>
    <w:rsid w:val="00CC73C0"/>
    <w:rsid w:val="00D16181"/>
    <w:rsid w:val="00D625BF"/>
    <w:rsid w:val="00DB0C08"/>
    <w:rsid w:val="00DC0819"/>
    <w:rsid w:val="00DC2B98"/>
    <w:rsid w:val="00DD73A6"/>
    <w:rsid w:val="00DE7EF7"/>
    <w:rsid w:val="00DF225C"/>
    <w:rsid w:val="00DF5381"/>
    <w:rsid w:val="00E23382"/>
    <w:rsid w:val="00E33BFA"/>
    <w:rsid w:val="00E42970"/>
    <w:rsid w:val="00E42F57"/>
    <w:rsid w:val="00E503F6"/>
    <w:rsid w:val="00E67270"/>
    <w:rsid w:val="00E825A3"/>
    <w:rsid w:val="00E83E52"/>
    <w:rsid w:val="00EA0CE3"/>
    <w:rsid w:val="00F303DF"/>
    <w:rsid w:val="00F70E99"/>
    <w:rsid w:val="00F823A7"/>
    <w:rsid w:val="00FC40CE"/>
    <w:rsid w:val="00FD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E5"/>
  </w:style>
  <w:style w:type="paragraph" w:styleId="1">
    <w:name w:val="heading 1"/>
    <w:basedOn w:val="a"/>
    <w:next w:val="a"/>
    <w:link w:val="10"/>
    <w:qFormat/>
    <w:rsid w:val="00163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63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74E5"/>
    <w:rPr>
      <w:color w:val="0000FF"/>
      <w:u w:val="single"/>
    </w:rPr>
  </w:style>
  <w:style w:type="character" w:customStyle="1" w:styleId="b-message-headfield-value">
    <w:name w:val="b-message-head__field-value"/>
    <w:basedOn w:val="a0"/>
    <w:rsid w:val="004674E5"/>
  </w:style>
  <w:style w:type="character" w:customStyle="1" w:styleId="a4">
    <w:name w:val="Основной текст_"/>
    <w:link w:val="7"/>
    <w:rsid w:val="004674E5"/>
    <w:rPr>
      <w:shd w:val="clear" w:color="auto" w:fill="FFFFFF"/>
    </w:rPr>
  </w:style>
  <w:style w:type="paragraph" w:customStyle="1" w:styleId="7">
    <w:name w:val="Основной текст7"/>
    <w:basedOn w:val="a"/>
    <w:link w:val="a4"/>
    <w:rsid w:val="004674E5"/>
    <w:pPr>
      <w:shd w:val="clear" w:color="auto" w:fill="FFFFFF"/>
      <w:spacing w:before="180" w:after="0" w:line="274" w:lineRule="exact"/>
      <w:ind w:hanging="780"/>
    </w:pPr>
  </w:style>
  <w:style w:type="character" w:customStyle="1" w:styleId="11">
    <w:name w:val="Основной текст1"/>
    <w:rsid w:val="004674E5"/>
    <w:rPr>
      <w:rFonts w:ascii="Times New Roman" w:hAnsi="Times New Roman" w:cs="Times New Roman" w:hint="default"/>
      <w:spacing w:val="0"/>
      <w:sz w:val="22"/>
      <w:u w:val="single"/>
    </w:rPr>
  </w:style>
  <w:style w:type="table" w:styleId="a5">
    <w:name w:val="Table Grid"/>
    <w:basedOn w:val="a1"/>
    <w:rsid w:val="00467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7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B5A92"/>
    <w:pPr>
      <w:ind w:left="720"/>
      <w:contextualSpacing/>
    </w:pPr>
  </w:style>
  <w:style w:type="paragraph" w:styleId="a7">
    <w:name w:val="Block Text"/>
    <w:basedOn w:val="a"/>
    <w:rsid w:val="006E1A12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">
    <w:name w:val="text"/>
    <w:basedOn w:val="a"/>
    <w:uiPriority w:val="99"/>
    <w:rsid w:val="002F2A94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2A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5465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54653"/>
  </w:style>
  <w:style w:type="paragraph" w:customStyle="1" w:styleId="aa">
    <w:name w:val="Стиль"/>
    <w:rsid w:val="00C93C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4B1D5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B1D52"/>
  </w:style>
  <w:style w:type="character" w:customStyle="1" w:styleId="apple-converted-space">
    <w:name w:val="apple-converted-space"/>
    <w:basedOn w:val="a0"/>
    <w:rsid w:val="00DE7EF7"/>
  </w:style>
  <w:style w:type="paragraph" w:customStyle="1" w:styleId="c3">
    <w:name w:val="c3"/>
    <w:basedOn w:val="a"/>
    <w:uiPriority w:val="99"/>
    <w:rsid w:val="00DE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DE7EF7"/>
    <w:rPr>
      <w:rFonts w:cs="Times New Roman"/>
    </w:rPr>
  </w:style>
  <w:style w:type="paragraph" w:styleId="ad">
    <w:name w:val="Normal (Web)"/>
    <w:aliases w:val="Знак Знак1"/>
    <w:basedOn w:val="a"/>
    <w:uiPriority w:val="99"/>
    <w:unhideWhenUsed/>
    <w:rsid w:val="00DE7E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C24C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163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63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6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3C16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3C198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C198F"/>
  </w:style>
  <w:style w:type="paragraph" w:styleId="af0">
    <w:name w:val="No Spacing"/>
    <w:link w:val="af1"/>
    <w:uiPriority w:val="1"/>
    <w:qFormat/>
    <w:rsid w:val="0083719B"/>
    <w:pPr>
      <w:spacing w:after="0" w:line="240" w:lineRule="auto"/>
    </w:pPr>
  </w:style>
  <w:style w:type="character" w:customStyle="1" w:styleId="af1">
    <w:name w:val="Без интервала Знак"/>
    <w:link w:val="af0"/>
    <w:uiPriority w:val="1"/>
    <w:rsid w:val="0083719B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345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2">
    <w:name w:val="Title"/>
    <w:basedOn w:val="a"/>
    <w:link w:val="af3"/>
    <w:qFormat/>
    <w:rsid w:val="00A34523"/>
    <w:pPr>
      <w:spacing w:after="0" w:line="160" w:lineRule="atLeast"/>
      <w:ind w:firstLine="24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3452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2">
    <w:name w:val="Без интервала1"/>
    <w:rsid w:val="001F1D4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4B1C7D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adovaya.72@mail.ru" TargetMode="External"/><Relationship Id="rId12" Type="http://schemas.openxmlformats.org/officeDocument/2006/relationships/hyperlink" Target="mailto:sadovaya.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ovaya.72@mail.ru" TargetMode="External"/><Relationship Id="rId11" Type="http://schemas.openxmlformats.org/officeDocument/2006/relationships/chart" Target="charts/chart4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Возрастной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к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онтингент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обучающихся (воспитанников)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2.178349657512341E-2"/>
          <c:y val="8.209825884440501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освоения основной образовательной программы</c:v>
                </c:pt>
              </c:strCache>
            </c:strRef>
          </c:tx>
          <c:explosion val="25"/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младший дошкольный возраст-84 ребенка (26%)</c:v>
                </c:pt>
                <c:pt idx="1">
                  <c:v>средний дошкольный возраст - 94 ребенка (29%)</c:v>
                </c:pt>
                <c:pt idx="2">
                  <c:v>старший дошкольный возраст - 149 детей  (45%)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0.26</c:v>
                </c:pt>
                <c:pt idx="1">
                  <c:v>0.29000000000000015</c:v>
                </c:pt>
                <c:pt idx="2">
                  <c:v>0.45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3519262611666152"/>
          <c:y val="0.36533980506833341"/>
          <c:w val="0.45084251876871034"/>
          <c:h val="0.55174934953107235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Результаты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освоения основной образовательной программы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827369126150029"/>
          <c:y val="5.6904483897687784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0787342669053367E-2"/>
          <c:y val="0.22964182709100525"/>
          <c:w val="0.56782046200621261"/>
          <c:h val="0.647180224144987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освоения основной образовательной программы</c:v>
                </c:pt>
              </c:strCache>
            </c:strRef>
          </c:tx>
          <c:explosion val="25"/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layout>
                <c:manualLayout>
                  <c:x val="2.3729592313304536E-2"/>
                  <c:y val="8.1915212119397618E-2"/>
                </c:manualLayout>
              </c:layout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достаточный уровень 98 детей (33%)</c:v>
                </c:pt>
                <c:pt idx="1">
                  <c:v>допустимый уровень  детей 207 детей (61%)</c:v>
                </c:pt>
                <c:pt idx="2">
                  <c:v>критический уровень 6 детей (6%)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0.31000000000000077</c:v>
                </c:pt>
                <c:pt idx="1">
                  <c:v>0.77000000000000179</c:v>
                </c:pt>
                <c:pt idx="2">
                  <c:v>2.0000000000000011E-2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3519262611666152"/>
          <c:y val="0.36533980506833341"/>
          <c:w val="0.45084251876871034"/>
          <c:h val="0.4096252382989866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высокий уровень</c:v>
          </c:tx>
          <c:dLbls>
            <c:showVal val="1"/>
          </c:dLbls>
          <c:val>
            <c:numRef>
              <c:f>Лист1!$A$1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v>выше среднего уровень</c:v>
          </c:tx>
          <c:dLbls>
            <c:showVal val="1"/>
          </c:dLbls>
          <c:val>
            <c:numRef>
              <c:f>Лист1!$B$1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2"/>
          <c:order val="2"/>
          <c:tx>
            <c:v>средний уровень</c:v>
          </c:tx>
          <c:dLbls>
            <c:showVal val="1"/>
          </c:dLbls>
          <c:val>
            <c:numRef>
              <c:f>Лист1!$C$1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3"/>
          <c:order val="3"/>
          <c:tx>
            <c:v>ниже среднего уровень</c:v>
          </c:tx>
          <c:dLbls>
            <c:showVal val="1"/>
          </c:dLbls>
          <c:val>
            <c:numRef>
              <c:f>Лист1!$D$1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4"/>
          <c:order val="4"/>
          <c:tx>
            <c:v>низкий уровень</c:v>
          </c:tx>
          <c:dLbls>
            <c:showVal val="1"/>
          </c:dLbls>
          <c:val>
            <c:numRef>
              <c:f>Лист1!$E$1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v>необслежованные дети</c:v>
          </c:tx>
          <c:dLbls>
            <c:showVal val="1"/>
          </c:dLbls>
          <c:val>
            <c:numRef>
              <c:f>Лист1!$F$1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hape val="box"/>
        <c:axId val="95950720"/>
        <c:axId val="95952256"/>
        <c:axId val="0"/>
      </c:bar3DChart>
      <c:catAx>
        <c:axId val="95950720"/>
        <c:scaling>
          <c:orientation val="minMax"/>
        </c:scaling>
        <c:delete val="1"/>
        <c:axPos val="b"/>
        <c:tickLblPos val="none"/>
        <c:crossAx val="95952256"/>
        <c:crosses val="autoZero"/>
        <c:auto val="1"/>
        <c:lblAlgn val="ctr"/>
        <c:lblOffset val="100"/>
      </c:catAx>
      <c:valAx>
        <c:axId val="95952256"/>
        <c:scaling>
          <c:orientation val="minMax"/>
        </c:scaling>
        <c:axPos val="l"/>
        <c:majorGridlines/>
        <c:numFmt formatCode="General" sourceLinked="1"/>
        <c:tickLblPos val="nextTo"/>
        <c:crossAx val="959507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мотивационная готовность</a:t>
            </a:r>
          </a:p>
        </c:rich>
      </c:tx>
      <c:layout>
        <c:manualLayout>
          <c:xMode val="edge"/>
          <c:yMode val="edge"/>
          <c:x val="0.28871035695609976"/>
          <c:y val="5.7896375257082133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мотивационная готовность</c:v>
                </c:pt>
              </c:strCache>
            </c:strRef>
          </c:tx>
          <c:explosion val="25"/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готовы  17 ребенка (5%)</c:v>
                </c:pt>
                <c:pt idx="1">
                  <c:v>условно готовы 42 ребенка (68%)</c:v>
                </c:pt>
                <c:pt idx="2">
                  <c:v>не готовы 3 детей (27%)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0.25</c:v>
                </c:pt>
                <c:pt idx="1">
                  <c:v>0.68000000000000094</c:v>
                </c:pt>
                <c:pt idx="2">
                  <c:v>5.0000000000000093E-2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52</Pages>
  <Words>19608</Words>
  <Characters>111766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MetodKabinet-ПК</cp:lastModifiedBy>
  <cp:revision>59</cp:revision>
  <cp:lastPrinted>2017-06-05T06:26:00Z</cp:lastPrinted>
  <dcterms:created xsi:type="dcterms:W3CDTF">2015-08-29T19:01:00Z</dcterms:created>
  <dcterms:modified xsi:type="dcterms:W3CDTF">2017-06-05T06:39:00Z</dcterms:modified>
</cp:coreProperties>
</file>