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3C" w:rsidRPr="00CB6F42" w:rsidRDefault="002F123C" w:rsidP="002F123C">
      <w:pPr>
        <w:pStyle w:val="1"/>
        <w:spacing w:before="0" w:beforeAutospacing="0" w:after="0" w:afterAutospacing="0"/>
        <w:contextualSpacing/>
        <w:jc w:val="center"/>
        <w:rPr>
          <w:i/>
          <w:sz w:val="44"/>
          <w:szCs w:val="44"/>
        </w:rPr>
      </w:pPr>
      <w:r>
        <w:rPr>
          <w:i/>
          <w:noProof/>
          <w:sz w:val="44"/>
          <w:szCs w:val="44"/>
        </w:rPr>
        <w:drawing>
          <wp:anchor distT="0" distB="0" distL="114300" distR="114300" simplePos="0" relativeHeight="251659264" behindDoc="1" locked="0" layoutInCell="1" allowOverlap="1">
            <wp:simplePos x="0" y="0"/>
            <wp:positionH relativeFrom="column">
              <wp:posOffset>-494030</wp:posOffset>
            </wp:positionH>
            <wp:positionV relativeFrom="paragraph">
              <wp:posOffset>5080</wp:posOffset>
            </wp:positionV>
            <wp:extent cx="2140585" cy="2033270"/>
            <wp:effectExtent l="19050" t="0" r="0" b="0"/>
            <wp:wrapTight wrapText="bothSides">
              <wp:wrapPolygon edited="0">
                <wp:start x="-192" y="0"/>
                <wp:lineTo x="-192" y="21452"/>
                <wp:lineTo x="21530" y="21452"/>
                <wp:lineTo x="21530" y="0"/>
                <wp:lineTo x="-192" y="0"/>
              </wp:wrapPolygon>
            </wp:wrapTight>
            <wp:docPr id="10" name="Рисунок 2" descr="Правила. 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Рис.2."/>
                    <pic:cNvPicPr>
                      <a:picLocks noChangeAspect="1" noChangeArrowheads="1"/>
                    </pic:cNvPicPr>
                  </pic:nvPicPr>
                  <pic:blipFill>
                    <a:blip r:embed="rId5" r:link="rId6"/>
                    <a:srcRect/>
                    <a:stretch>
                      <a:fillRect/>
                    </a:stretch>
                  </pic:blipFill>
                  <pic:spPr bwMode="auto">
                    <a:xfrm>
                      <a:off x="0" y="0"/>
                      <a:ext cx="2140585" cy="2033270"/>
                    </a:xfrm>
                    <a:prstGeom prst="rect">
                      <a:avLst/>
                    </a:prstGeom>
                    <a:noFill/>
                  </pic:spPr>
                </pic:pic>
              </a:graphicData>
            </a:graphic>
          </wp:anchor>
        </w:drawing>
      </w:r>
      <w:r w:rsidRPr="00CB6F42">
        <w:rPr>
          <w:i/>
          <w:sz w:val="44"/>
          <w:szCs w:val="44"/>
        </w:rPr>
        <w:t>«Обучение дошкольников правилам дорожного движения в семье»</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F123C" w:rsidRPr="00A0729E" w:rsidRDefault="002F123C" w:rsidP="002F123C">
      <w:pPr>
        <w:pStyle w:val="a3"/>
        <w:spacing w:before="0" w:beforeAutospacing="0" w:after="0" w:afterAutospacing="0"/>
        <w:contextualSpacing/>
        <w:jc w:val="both"/>
        <w:rPr>
          <w:b/>
          <w:bCs/>
          <w:sz w:val="29"/>
          <w:szCs w:val="29"/>
        </w:rPr>
      </w:pPr>
      <w:r w:rsidRPr="00A0729E">
        <w:rPr>
          <w:b/>
          <w:bCs/>
          <w:sz w:val="29"/>
          <w:szCs w:val="29"/>
        </w:rPr>
        <w:t>Мамы и папы!</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rStyle w:val="apple-converted-space"/>
          <w:sz w:val="29"/>
          <w:szCs w:val="29"/>
        </w:rPr>
        <w:t> </w:t>
      </w:r>
      <w:r w:rsidRPr="00A0729E">
        <w:rPr>
          <w:sz w:val="29"/>
          <w:szCs w:val="29"/>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F123C" w:rsidRPr="00A0729E" w:rsidRDefault="002F123C" w:rsidP="002F123C">
      <w:pPr>
        <w:pStyle w:val="a3"/>
        <w:spacing w:before="0" w:beforeAutospacing="0" w:after="0" w:afterAutospacing="0"/>
        <w:contextualSpacing/>
        <w:jc w:val="both"/>
        <w:rPr>
          <w:rStyle w:val="apple-converted-space"/>
          <w:sz w:val="29"/>
          <w:szCs w:val="29"/>
        </w:rPr>
      </w:pPr>
      <w:r w:rsidRPr="00A0729E">
        <w:rPr>
          <w:b/>
          <w:bCs/>
          <w:sz w:val="29"/>
          <w:szCs w:val="29"/>
        </w:rPr>
        <w:t>Помните!</w:t>
      </w:r>
      <w:r w:rsidRPr="00A0729E">
        <w:rPr>
          <w:rStyle w:val="apple-converted-space"/>
          <w:sz w:val="29"/>
          <w:szCs w:val="29"/>
        </w:rPr>
        <w:t> </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Нарушая правила дорожного движения, вы как бы негласно разрешаете нарушать их своим детям.</w:t>
      </w:r>
    </w:p>
    <w:p w:rsidR="002F123C" w:rsidRPr="00A0729E" w:rsidRDefault="002F123C" w:rsidP="002F123C">
      <w:pPr>
        <w:pStyle w:val="a3"/>
        <w:spacing w:before="0" w:beforeAutospacing="0" w:after="0" w:afterAutospacing="0"/>
        <w:contextualSpacing/>
        <w:jc w:val="both"/>
        <w:rPr>
          <w:b/>
          <w:sz w:val="29"/>
          <w:szCs w:val="29"/>
        </w:rPr>
      </w:pPr>
      <w:r w:rsidRPr="00A0729E">
        <w:rPr>
          <w:b/>
          <w:sz w:val="29"/>
          <w:szCs w:val="29"/>
        </w:rPr>
        <w:t>Учите ребенка: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не спешить при переходе улицы;</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переходить дорогу лишь тогда, когда обзору ничто не мешает;</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прежде чем перейти, дождаться, чтобы транспорт отъехал от остановки;</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Объясните ему, какая опасность может ожидать пешехода, если он внезапно выходит из-за стоящего транспорта на проезжую часть.</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2F123C" w:rsidRPr="00A0729E" w:rsidRDefault="002F123C" w:rsidP="002F123C">
      <w:pPr>
        <w:pStyle w:val="a3"/>
        <w:spacing w:before="0" w:beforeAutospacing="0" w:after="0" w:afterAutospacing="0"/>
        <w:contextualSpacing/>
        <w:jc w:val="both"/>
        <w:rPr>
          <w:b/>
          <w:i/>
          <w:sz w:val="29"/>
          <w:szCs w:val="29"/>
        </w:rPr>
      </w:pPr>
      <w:r w:rsidRPr="00A0729E">
        <w:rPr>
          <w:b/>
          <w:i/>
          <w:sz w:val="29"/>
          <w:szCs w:val="29"/>
        </w:rPr>
        <w:t xml:space="preserve">Детские художественные произведения с последующей беседой о </w:t>
      </w:r>
      <w:proofErr w:type="gramStart"/>
      <w:r w:rsidRPr="00A0729E">
        <w:rPr>
          <w:b/>
          <w:i/>
          <w:sz w:val="29"/>
          <w:szCs w:val="29"/>
        </w:rPr>
        <w:t>прочитанном</w:t>
      </w:r>
      <w:proofErr w:type="gramEnd"/>
      <w:r w:rsidRPr="00A0729E">
        <w:rPr>
          <w:b/>
          <w:i/>
          <w:sz w:val="29"/>
          <w:szCs w:val="29"/>
        </w:rPr>
        <w:t>:</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«Скверная история», «Дядя Степа – милиционер» С. Михалкова,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«Машины на нашей улице» М. Ильина и Е. Сегала,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«Знакомьтесь, автомобиль», «Законы улиц и дорог», «Дорожная грамота» И. Серякова;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lastRenderedPageBreak/>
        <w:t xml:space="preserve">- «Посмотрите, постовой», «Это улица моя» Я. </w:t>
      </w:r>
      <w:proofErr w:type="spellStart"/>
      <w:r w:rsidRPr="00A0729E">
        <w:rPr>
          <w:sz w:val="29"/>
          <w:szCs w:val="29"/>
        </w:rPr>
        <w:t>Пищумова</w:t>
      </w:r>
      <w:proofErr w:type="spellEnd"/>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Используйте прогулки с детьми для объяснения им правил безопасности на улицах. С этой целью полезно:</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понаблюдать за работой светофора, обратив внимание ребенка на связь между цветами на светофоре и движением машин;</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показать знаки, указатели дорожного движения, рассказать об их значении;</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предлагать ребенку самому найти дорогу домой, когда вы берете его с собой, отправляясь в магазин, гулять и т.п.</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F123C" w:rsidRPr="00A0729E" w:rsidRDefault="002F123C" w:rsidP="002F123C">
      <w:pPr>
        <w:pStyle w:val="a3"/>
        <w:spacing w:before="0" w:beforeAutospacing="0" w:after="0" w:afterAutospacing="0"/>
        <w:contextualSpacing/>
        <w:jc w:val="both"/>
        <w:rPr>
          <w:rStyle w:val="apple-converted-space"/>
          <w:sz w:val="29"/>
          <w:szCs w:val="29"/>
        </w:rPr>
      </w:pPr>
      <w:r w:rsidRPr="00A0729E">
        <w:rPr>
          <w:b/>
          <w:bCs/>
          <w:sz w:val="29"/>
          <w:szCs w:val="29"/>
        </w:rPr>
        <w:t>Уважаемые родители!</w:t>
      </w:r>
      <w:r w:rsidRPr="00A0729E">
        <w:rPr>
          <w:rStyle w:val="apple-converted-space"/>
          <w:sz w:val="29"/>
          <w:szCs w:val="29"/>
        </w:rPr>
        <w:t> </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F123C" w:rsidRPr="00A0729E" w:rsidRDefault="002F123C" w:rsidP="002F123C">
      <w:pPr>
        <w:pStyle w:val="a3"/>
        <w:spacing w:before="0" w:beforeAutospacing="0" w:after="0" w:afterAutospacing="0"/>
        <w:ind w:firstLine="851"/>
        <w:contextualSpacing/>
        <w:jc w:val="both"/>
        <w:rPr>
          <w:sz w:val="29"/>
          <w:szCs w:val="29"/>
        </w:rPr>
      </w:pPr>
      <w:r w:rsidRPr="00A0729E">
        <w:rPr>
          <w:sz w:val="29"/>
          <w:szCs w:val="29"/>
        </w:rPr>
        <w:t>К моменту поступления ребенка в школу он должен четко усвоить и соблюдать следующие правила поведения на улице и в транспорте:</w:t>
      </w:r>
    </w:p>
    <w:p w:rsidR="002F123C" w:rsidRPr="00A0729E" w:rsidRDefault="002F123C" w:rsidP="002F123C">
      <w:pPr>
        <w:pStyle w:val="a3"/>
        <w:spacing w:before="0" w:beforeAutospacing="0" w:after="0" w:afterAutospacing="0"/>
        <w:ind w:firstLine="851"/>
        <w:contextualSpacing/>
        <w:jc w:val="both"/>
        <w:rPr>
          <w:sz w:val="29"/>
          <w:szCs w:val="29"/>
        </w:rPr>
      </w:pP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играй только в стороне от дороги;</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переходи улицу там, где обозначены указатели перехода, где нет – на перекрестках по линии тротуаров;</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переходи улицу только шагом, не беги;</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следи за сигналом светофора;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посмотри при переходе дороги сначала налево, потом направо;</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не пересекай путь приближающемуся транспорту;</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машины, стоящие на дороге у тротуара или обочины, автобусы обходи сзади;</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трамвай всегда обходи спереди;</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входи в любой транспорт и выходи из него только тогда, когда он стоит, нельзя прыгать на ходу;</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не высовывайся из окна движущегося транспорта;</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не выезжай на велосипеде на проезжую часть;</w:t>
      </w:r>
    </w:p>
    <w:p w:rsidR="002F123C" w:rsidRPr="00A0729E" w:rsidRDefault="002F123C" w:rsidP="002F123C">
      <w:pPr>
        <w:pStyle w:val="a3"/>
        <w:spacing w:before="0" w:beforeAutospacing="0" w:after="0" w:afterAutospacing="0"/>
        <w:contextualSpacing/>
        <w:jc w:val="both"/>
        <w:rPr>
          <w:sz w:val="29"/>
          <w:szCs w:val="29"/>
        </w:rPr>
      </w:pPr>
      <w:r w:rsidRPr="00A0729E">
        <w:rPr>
          <w:sz w:val="29"/>
          <w:szCs w:val="29"/>
        </w:rPr>
        <w:t>- если ты потерялся на улице, не плачь, попроси взрослого или милиционера помочь тебе, назови свой домашний адрес.</w:t>
      </w:r>
    </w:p>
    <w:p w:rsidR="00304466" w:rsidRDefault="00304466"/>
    <w:sectPr w:rsidR="00304466" w:rsidSect="00604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2F123C"/>
    <w:rsid w:val="002F123C"/>
    <w:rsid w:val="00304466"/>
    <w:rsid w:val="00604D87"/>
    <w:rsid w:val="00A0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87"/>
  </w:style>
  <w:style w:type="paragraph" w:styleId="1">
    <w:name w:val="heading 1"/>
    <w:basedOn w:val="a"/>
    <w:link w:val="10"/>
    <w:qFormat/>
    <w:rsid w:val="002F1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23C"/>
    <w:rPr>
      <w:rFonts w:ascii="Times New Roman" w:eastAsia="Times New Roman" w:hAnsi="Times New Roman" w:cs="Times New Roman"/>
      <w:b/>
      <w:bCs/>
      <w:kern w:val="36"/>
      <w:sz w:val="48"/>
      <w:szCs w:val="48"/>
    </w:rPr>
  </w:style>
  <w:style w:type="paragraph" w:styleId="a3">
    <w:name w:val="Normal (Web)"/>
    <w:basedOn w:val="a"/>
    <w:unhideWhenUsed/>
    <w:rsid w:val="002F1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12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1sentyabrya.ru/netcat_files/Image/image002%283%29.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0582-705D-4879-B9FB-D88C0910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3398</Characters>
  <Application>Microsoft Office Word</Application>
  <DocSecurity>0</DocSecurity>
  <Lines>28</Lines>
  <Paragraphs>7</Paragraphs>
  <ScaleCrop>false</ScaleCrop>
  <Company>Reanimator Extreme Edition</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2015-02-16T18:32:00Z</cp:lastPrinted>
  <dcterms:created xsi:type="dcterms:W3CDTF">2015-02-14T11:26:00Z</dcterms:created>
  <dcterms:modified xsi:type="dcterms:W3CDTF">2015-02-16T18:33:00Z</dcterms:modified>
</cp:coreProperties>
</file>