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222"/>
      </w:tblGrid>
      <w:tr w:rsidR="00FA6CBC" w:rsidTr="00A14125">
        <w:tc>
          <w:tcPr>
            <w:tcW w:w="9606" w:type="dxa"/>
          </w:tcPr>
          <w:p w:rsidR="00A14125" w:rsidRDefault="00A14125" w:rsidP="00A14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35345" cy="852043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345" cy="852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125" w:rsidRDefault="00A14125" w:rsidP="00A141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6CBC" w:rsidRPr="00FA6CBC" w:rsidRDefault="00A14125" w:rsidP="00A1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</w:tcPr>
          <w:p w:rsidR="00FA6CBC" w:rsidRPr="00E67EB8" w:rsidRDefault="00FA6CBC" w:rsidP="004427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25" w:rsidTr="00A14125">
        <w:tc>
          <w:tcPr>
            <w:tcW w:w="9606" w:type="dxa"/>
          </w:tcPr>
          <w:p w:rsidR="00A14125" w:rsidRDefault="00A14125" w:rsidP="00A1412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</w:tcPr>
          <w:p w:rsidR="00A14125" w:rsidRPr="00E67EB8" w:rsidRDefault="00A14125" w:rsidP="004427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CBC" w:rsidRDefault="00FA6CBC" w:rsidP="007A6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E4" w:rsidRDefault="00EB49E4" w:rsidP="00EB49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координации деятельности по введению и реализации ФГОС дошкольного образования в МБДОУ;</w:t>
      </w:r>
    </w:p>
    <w:p w:rsidR="00EB49E4" w:rsidRDefault="00EB49E4" w:rsidP="00EB49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информационно-методическое сопровождение введения ФГОС дошкольного образования в МБДОУ;</w:t>
      </w:r>
    </w:p>
    <w:p w:rsidR="00EB49E4" w:rsidRDefault="00EB49E4" w:rsidP="00EB49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степени готовности педагогических работников МБДОУ к введению ФГОС дошкольного образования;</w:t>
      </w:r>
    </w:p>
    <w:p w:rsidR="00EB49E4" w:rsidRDefault="00EB49E4" w:rsidP="00EB49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механизмов подготовки, поддержки и сопровождения профессионального роста педагогических кадров в условиях разработки основной образовательной программы МБДОУ в соответствии с требованиями ФГОС дошкольного образования;</w:t>
      </w:r>
    </w:p>
    <w:p w:rsidR="00EB49E4" w:rsidRDefault="00EB49E4" w:rsidP="00EB49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основной образовательной программы дошкольного образования МБДОУ в соответствии с ФГОС дошкольного образования, с учетом примерной образовательной программы дошкольного образования, запросов родителей (законных представителей) воспитанников, социума и Программы развития МБДОУ на 2014-2019 г.г.;</w:t>
      </w:r>
    </w:p>
    <w:p w:rsidR="00EB49E4" w:rsidRDefault="00EB49E4" w:rsidP="00EB49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удовлетворение потребностей МБДОУ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EB49E4" w:rsidRDefault="00EB49E4" w:rsidP="00EB49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МБДОУ с МБОУ «СОШ №1 г.Строитель Яковлевского района Белгородской области»;</w:t>
      </w:r>
    </w:p>
    <w:p w:rsidR="00EB49E4" w:rsidRPr="0045195B" w:rsidRDefault="00EB49E4" w:rsidP="004519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 о введении ФГОС дошкольного образования через официальный сайт МБДОУ, информационные стенды.</w:t>
      </w:r>
    </w:p>
    <w:p w:rsidR="00EB49E4" w:rsidRDefault="00EB49E4" w:rsidP="00EB49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9E4">
        <w:rPr>
          <w:rFonts w:ascii="Times New Roman" w:hAnsi="Times New Roman" w:cs="Times New Roman"/>
          <w:b/>
          <w:sz w:val="28"/>
          <w:szCs w:val="28"/>
        </w:rPr>
        <w:t>Фу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B49E4">
        <w:rPr>
          <w:rFonts w:ascii="Times New Roman" w:hAnsi="Times New Roman" w:cs="Times New Roman"/>
          <w:b/>
          <w:sz w:val="28"/>
          <w:szCs w:val="28"/>
        </w:rPr>
        <w:t>кции Рабочей группы</w:t>
      </w:r>
    </w:p>
    <w:p w:rsidR="00EB49E4" w:rsidRDefault="00EB49E4" w:rsidP="00EB49E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9E4">
        <w:rPr>
          <w:rFonts w:ascii="Times New Roman" w:hAnsi="Times New Roman" w:cs="Times New Roman"/>
          <w:sz w:val="28"/>
          <w:szCs w:val="28"/>
        </w:rPr>
        <w:t>Для выполнения возложенных задач Рабочая группа осуществляет следующие функции:</w:t>
      </w:r>
    </w:p>
    <w:p w:rsidR="00EB49E4" w:rsidRPr="00B504D7" w:rsidRDefault="00B504D7" w:rsidP="00EB49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7">
        <w:rPr>
          <w:rFonts w:ascii="Times New Roman" w:hAnsi="Times New Roman" w:cs="Times New Roman"/>
          <w:b/>
          <w:sz w:val="28"/>
          <w:szCs w:val="28"/>
        </w:rPr>
        <w:t>Информационная:</w:t>
      </w:r>
    </w:p>
    <w:p w:rsidR="00B504D7" w:rsidRDefault="00B504D7" w:rsidP="00B504D7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банка информации по основным направлениям введения ФГОС дошкольного образования (нормативно-правовое, управленческое, методическое, кадровое, информационное, материально-техническое обеспечение);</w:t>
      </w:r>
    </w:p>
    <w:p w:rsidR="00B504D7" w:rsidRDefault="00B504D7" w:rsidP="00B504D7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разъяснение общественности, участникам образовательных отношений перспектив и эффективности введения ФГОС дошкольного образования в МБДОУ;</w:t>
      </w:r>
    </w:p>
    <w:p w:rsidR="00B504D7" w:rsidRDefault="00B504D7" w:rsidP="00B504D7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информирование разных категорий педагогических работников о содержании и особенностях структуры образовательной программы дошкольного образования, условиях реализации и результатах ее освоения.</w:t>
      </w:r>
    </w:p>
    <w:p w:rsidR="00B504D7" w:rsidRPr="00B504D7" w:rsidRDefault="00B504D7" w:rsidP="00B504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Координационная:</w:t>
      </w:r>
    </w:p>
    <w:p w:rsidR="00B504D7" w:rsidRDefault="00B504D7" w:rsidP="00B504D7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деятельности педагогических работников по основным направлениям введения ФГОС дошкольного образования;</w:t>
      </w:r>
    </w:p>
    <w:p w:rsidR="00B504D7" w:rsidRDefault="00B504D7" w:rsidP="00B504D7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определение механизма разработки и реализации основной образовательной программы дошкольного образования;</w:t>
      </w:r>
    </w:p>
    <w:p w:rsidR="00B504D7" w:rsidRDefault="00B504D7" w:rsidP="00B504D7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МБДОУ с управлением образования администрации «Яковлевский район» по вопросам введения ФГОС дошкольного образования.</w:t>
      </w:r>
    </w:p>
    <w:p w:rsidR="00B504D7" w:rsidRDefault="00B504D7" w:rsidP="00B504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D7">
        <w:rPr>
          <w:rFonts w:ascii="Times New Roman" w:hAnsi="Times New Roman" w:cs="Times New Roman"/>
          <w:b/>
          <w:sz w:val="28"/>
          <w:szCs w:val="28"/>
        </w:rPr>
        <w:t>Экспертно-аналитическая:</w:t>
      </w:r>
    </w:p>
    <w:p w:rsidR="00B504D7" w:rsidRDefault="00B504D7" w:rsidP="00B504D7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мониторинг психолого-педагогических, кадровых, материально-технических, финансовых условий реализации основной образовательной программы дошкольного образования, развивающей предметно-пространственной среды и результативности введения ФГОС дошкольного образования на разных этапах;</w:t>
      </w:r>
    </w:p>
    <w:p w:rsidR="00B504D7" w:rsidRPr="0045195B" w:rsidRDefault="00B504D7" w:rsidP="0045195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анализ хода введения и реализации ФГОС дошкольного образования.</w:t>
      </w:r>
    </w:p>
    <w:p w:rsidR="00B504D7" w:rsidRDefault="00B504D7" w:rsidP="00B504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Pr="00EB49E4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:rsidR="00B504D7" w:rsidRPr="00B504D7" w:rsidRDefault="00B504D7" w:rsidP="00B504D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определяется из числа наиболее компетентных представителей педагогического коллектива, администрации и утверждается приказом заведующего МБДОУ.</w:t>
      </w:r>
    </w:p>
    <w:p w:rsidR="0045195B" w:rsidRPr="0045195B" w:rsidRDefault="00B504D7" w:rsidP="0045195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Рабочей группы входят: председатель</w:t>
      </w:r>
      <w:r w:rsidR="00F50CCD">
        <w:rPr>
          <w:rFonts w:ascii="Times New Roman" w:hAnsi="Times New Roman" w:cs="Times New Roman"/>
          <w:sz w:val="28"/>
          <w:szCs w:val="28"/>
        </w:rPr>
        <w:t xml:space="preserve">, его заместитель </w:t>
      </w:r>
      <w:r w:rsidR="0045195B">
        <w:rPr>
          <w:rFonts w:ascii="Times New Roman" w:hAnsi="Times New Roman" w:cs="Times New Roman"/>
          <w:sz w:val="28"/>
          <w:szCs w:val="28"/>
        </w:rPr>
        <w:t>и члены Рабочей группы, которые принимают участие в ее работе на общественных началах.</w:t>
      </w:r>
    </w:p>
    <w:p w:rsidR="0045195B" w:rsidRDefault="0045195B" w:rsidP="00451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деятельности</w:t>
      </w:r>
      <w:r w:rsidRPr="00EB49E4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:rsidR="0045195B" w:rsidRPr="0045195B" w:rsidRDefault="0045195B" w:rsidP="0045195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Рабочей группой осуществляет председатель группы, который:</w:t>
      </w:r>
    </w:p>
    <w:p w:rsidR="0045195B" w:rsidRDefault="0045195B" w:rsidP="004519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195B">
        <w:rPr>
          <w:rFonts w:ascii="Times New Roman" w:hAnsi="Times New Roman" w:cs="Times New Roman"/>
          <w:sz w:val="28"/>
          <w:szCs w:val="28"/>
        </w:rPr>
        <w:t xml:space="preserve">ткрывает и </w:t>
      </w:r>
      <w:r>
        <w:rPr>
          <w:rFonts w:ascii="Times New Roman" w:hAnsi="Times New Roman" w:cs="Times New Roman"/>
          <w:sz w:val="28"/>
          <w:szCs w:val="28"/>
        </w:rPr>
        <w:t>ведет заседание Рабочей группы;</w:t>
      </w:r>
    </w:p>
    <w:p w:rsidR="0045195B" w:rsidRDefault="0045195B" w:rsidP="004519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подсчет результатов голосования по обсуждаемым вопросам;</w:t>
      </w:r>
    </w:p>
    <w:p w:rsidR="0045195B" w:rsidRDefault="0045195B" w:rsidP="004519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отчитывается перед педагогическим советом о деятельности Рабочей группы.</w:t>
      </w:r>
    </w:p>
    <w:p w:rsidR="0045195B" w:rsidRDefault="0045195B" w:rsidP="0045195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45195B" w:rsidRDefault="00E67EB8" w:rsidP="0045195B">
      <w:pPr>
        <w:pStyle w:val="a3"/>
        <w:numPr>
          <w:ilvl w:val="0"/>
          <w:numId w:val="4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195B">
        <w:rPr>
          <w:rFonts w:ascii="Times New Roman" w:hAnsi="Times New Roman" w:cs="Times New Roman"/>
          <w:sz w:val="28"/>
          <w:szCs w:val="28"/>
        </w:rPr>
        <w:t>рисутствуют на заседаниях;</w:t>
      </w:r>
    </w:p>
    <w:p w:rsidR="0045195B" w:rsidRDefault="00E67EB8" w:rsidP="0045195B">
      <w:pPr>
        <w:pStyle w:val="a3"/>
        <w:numPr>
          <w:ilvl w:val="0"/>
          <w:numId w:val="4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195B">
        <w:rPr>
          <w:rFonts w:ascii="Times New Roman" w:hAnsi="Times New Roman" w:cs="Times New Roman"/>
          <w:sz w:val="28"/>
          <w:szCs w:val="28"/>
        </w:rPr>
        <w:t>ринимают участие в голосовании по обсуждаемым вопросам;</w:t>
      </w:r>
    </w:p>
    <w:p w:rsidR="0045195B" w:rsidRDefault="00E67EB8" w:rsidP="0045195B">
      <w:pPr>
        <w:pStyle w:val="a3"/>
        <w:numPr>
          <w:ilvl w:val="0"/>
          <w:numId w:val="4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5195B">
        <w:rPr>
          <w:rFonts w:ascii="Times New Roman" w:hAnsi="Times New Roman" w:cs="Times New Roman"/>
          <w:sz w:val="28"/>
          <w:szCs w:val="28"/>
        </w:rPr>
        <w:t>сполняют поручения в соответствии с решениями Рабочей группы.</w:t>
      </w:r>
    </w:p>
    <w:p w:rsidR="0045195B" w:rsidRDefault="0045195B" w:rsidP="00451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членов </w:t>
      </w:r>
      <w:r w:rsidRPr="0045195B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45195B" w:rsidRDefault="0045195B" w:rsidP="004519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 для решения возложенных на нее задач имеют в пределах своей компетенции право:</w:t>
      </w:r>
    </w:p>
    <w:p w:rsidR="0045195B" w:rsidRDefault="000975E5" w:rsidP="004519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195B">
        <w:rPr>
          <w:rFonts w:ascii="Times New Roman" w:hAnsi="Times New Roman" w:cs="Times New Roman"/>
          <w:sz w:val="28"/>
          <w:szCs w:val="28"/>
        </w:rPr>
        <w:t>носить на рассмотрение педагогического совета вопросы, связанные с разработкой и реализацией проекта введения ФГОС дошкольного образования;</w:t>
      </w:r>
    </w:p>
    <w:p w:rsidR="0045195B" w:rsidRDefault="000975E5" w:rsidP="004519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195B">
        <w:rPr>
          <w:rFonts w:ascii="Times New Roman" w:hAnsi="Times New Roman" w:cs="Times New Roman"/>
          <w:sz w:val="28"/>
          <w:szCs w:val="28"/>
        </w:rPr>
        <w:t>носить предложения и проекты решений по вопросам, относящимся к деятельности Рабочей группы по введению ФГОС дошкольного образования;</w:t>
      </w:r>
    </w:p>
    <w:p w:rsidR="0045195B" w:rsidRDefault="000975E5" w:rsidP="004519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5195B">
        <w:rPr>
          <w:rFonts w:ascii="Times New Roman" w:hAnsi="Times New Roman" w:cs="Times New Roman"/>
          <w:sz w:val="28"/>
          <w:szCs w:val="28"/>
        </w:rPr>
        <w:t>риглашать на заседания Рабочей группы должностных лиц органов местного самоуправления, представителей общественных объединений, научных и других организаций;</w:t>
      </w:r>
    </w:p>
    <w:p w:rsidR="0045195B" w:rsidRDefault="000975E5" w:rsidP="004519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195B">
        <w:rPr>
          <w:rFonts w:ascii="Times New Roman" w:hAnsi="Times New Roman" w:cs="Times New Roman"/>
          <w:sz w:val="28"/>
          <w:szCs w:val="28"/>
        </w:rPr>
        <w:t>аправлять своих представителей для участия в совещаниях, конференциях и семинарах по вопросам, связанным с введением ФГОС дошкольного образования, проводимых областным государственным автономным образовательным</w:t>
      </w:r>
      <w:r w:rsidR="0045195B" w:rsidRPr="0045195B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45195B">
        <w:rPr>
          <w:rFonts w:ascii="Times New Roman" w:hAnsi="Times New Roman" w:cs="Times New Roman"/>
          <w:sz w:val="28"/>
          <w:szCs w:val="28"/>
        </w:rPr>
        <w:t>м</w:t>
      </w:r>
      <w:r w:rsidR="0045195B" w:rsidRPr="0045195B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45195B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«</w:t>
      </w:r>
      <w:r w:rsidR="0045195B" w:rsidRPr="0045195B">
        <w:rPr>
          <w:rFonts w:ascii="Times New Roman" w:hAnsi="Times New Roman" w:cs="Times New Roman"/>
          <w:sz w:val="28"/>
          <w:szCs w:val="28"/>
        </w:rPr>
        <w:t>Белгородски</w:t>
      </w:r>
      <w:r w:rsidR="0045195B">
        <w:rPr>
          <w:rFonts w:ascii="Times New Roman" w:hAnsi="Times New Roman" w:cs="Times New Roman"/>
          <w:sz w:val="28"/>
          <w:szCs w:val="28"/>
        </w:rPr>
        <w:t>й институт развития образования», органами местного самоуправления, общественными объеди</w:t>
      </w:r>
      <w:r>
        <w:rPr>
          <w:rFonts w:ascii="Times New Roman" w:hAnsi="Times New Roman" w:cs="Times New Roman"/>
          <w:sz w:val="28"/>
          <w:szCs w:val="28"/>
        </w:rPr>
        <w:t>нениями, научными и другими орган</w:t>
      </w:r>
      <w:r w:rsidR="0045195B">
        <w:rPr>
          <w:rFonts w:ascii="Times New Roman" w:hAnsi="Times New Roman" w:cs="Times New Roman"/>
          <w:sz w:val="28"/>
          <w:szCs w:val="28"/>
        </w:rPr>
        <w:t>изациями;</w:t>
      </w:r>
    </w:p>
    <w:p w:rsidR="0045195B" w:rsidRDefault="000975E5" w:rsidP="0045195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в установленном порядке для осуществления информационно-аналитиче</w:t>
      </w:r>
      <w:r w:rsidR="0010078B">
        <w:rPr>
          <w:rFonts w:ascii="Times New Roman" w:hAnsi="Times New Roman" w:cs="Times New Roman"/>
          <w:sz w:val="28"/>
          <w:szCs w:val="28"/>
        </w:rPr>
        <w:t>ских и экспертных работ научными и иными разработчиками педагогов-новаторов</w:t>
      </w:r>
    </w:p>
    <w:p w:rsidR="0010078B" w:rsidRPr="0010078B" w:rsidRDefault="0010078B" w:rsidP="001007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Pr="0010078B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10078B" w:rsidRDefault="0010078B" w:rsidP="001007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несет ответственность:</w:t>
      </w:r>
    </w:p>
    <w:p w:rsidR="0010078B" w:rsidRDefault="0010078B" w:rsidP="001007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своевременность представлений информации педагогическому совету о результатах введения ФГОС дошкольного образования;</w:t>
      </w:r>
    </w:p>
    <w:p w:rsidR="0010078B" w:rsidRDefault="0010078B" w:rsidP="001007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своевременность информационной, координационной и научно-методической поддержки проектов введения ФГОС дошкольного образования;</w:t>
      </w:r>
    </w:p>
    <w:p w:rsidR="0010078B" w:rsidRDefault="0010078B" w:rsidP="001007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выполнение решений педагогического совета, относящихся к введению ФГОС дошкольного образования, плана мероприятий по введению ФГОС дошкольного образования в МБДОУ;</w:t>
      </w:r>
    </w:p>
    <w:p w:rsidR="0010078B" w:rsidRDefault="0010078B" w:rsidP="001007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компетентность принимаемых решений.</w:t>
      </w:r>
    </w:p>
    <w:p w:rsidR="0010078B" w:rsidRDefault="0010078B" w:rsidP="001007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78B">
        <w:rPr>
          <w:rFonts w:ascii="Times New Roman" w:hAnsi="Times New Roman" w:cs="Times New Roman"/>
          <w:b/>
          <w:sz w:val="28"/>
          <w:szCs w:val="28"/>
        </w:rPr>
        <w:t>Делопроизводство</w:t>
      </w:r>
    </w:p>
    <w:p w:rsidR="0010078B" w:rsidRPr="0010078B" w:rsidRDefault="00F50CCD" w:rsidP="001007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документом</w:t>
      </w:r>
      <w:r w:rsidR="0010078B" w:rsidRPr="0010078B">
        <w:rPr>
          <w:rFonts w:ascii="Times New Roman" w:hAnsi="Times New Roman" w:cs="Times New Roman"/>
          <w:sz w:val="28"/>
          <w:szCs w:val="28"/>
        </w:rPr>
        <w:t xml:space="preserve"> Рабочей группы является план работы</w:t>
      </w:r>
      <w:r w:rsidR="008C03C2">
        <w:rPr>
          <w:rFonts w:ascii="Times New Roman" w:hAnsi="Times New Roman" w:cs="Times New Roman"/>
          <w:sz w:val="28"/>
          <w:szCs w:val="28"/>
        </w:rPr>
        <w:t xml:space="preserve">, включающий изучение и теоретическое </w:t>
      </w:r>
      <w:r w:rsidR="008C03C2" w:rsidRPr="008C03C2">
        <w:rPr>
          <w:rFonts w:ascii="Times New Roman" w:hAnsi="Times New Roman" w:cs="Times New Roman"/>
          <w:sz w:val="28"/>
          <w:szCs w:val="28"/>
        </w:rPr>
        <w:t>обоснование материалов по внедрению ФГОС ДО, проведение мониторинговых  исследований и отслеживание результатов его внедрения</w:t>
      </w:r>
      <w:r w:rsidR="0010078B" w:rsidRPr="0010078B">
        <w:rPr>
          <w:rFonts w:ascii="Times New Roman" w:hAnsi="Times New Roman" w:cs="Times New Roman"/>
          <w:sz w:val="28"/>
          <w:szCs w:val="28"/>
        </w:rPr>
        <w:t>.</w:t>
      </w:r>
    </w:p>
    <w:p w:rsidR="008C03C2" w:rsidRPr="008C03C2" w:rsidRDefault="008C03C2" w:rsidP="001007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3C2">
        <w:rPr>
          <w:rFonts w:ascii="Times New Roman" w:hAnsi="Times New Roman" w:cs="Times New Roman"/>
          <w:sz w:val="28"/>
          <w:szCs w:val="28"/>
        </w:rPr>
        <w:t xml:space="preserve">Вся деятельность рабочей группы документально оформляется и по итогам составляется аналитическая справка. </w:t>
      </w:r>
    </w:p>
    <w:p w:rsidR="0010078B" w:rsidRDefault="008C03C2" w:rsidP="0010078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10078B" w:rsidRPr="008C03C2">
        <w:rPr>
          <w:rFonts w:ascii="Times New Roman" w:hAnsi="Times New Roman" w:cs="Times New Roman"/>
          <w:sz w:val="28"/>
          <w:szCs w:val="28"/>
        </w:rPr>
        <w:t>Рабочей группы носят открытый характер и доступны для ознакомления.</w:t>
      </w:r>
    </w:p>
    <w:p w:rsidR="0010078B" w:rsidRPr="0010078B" w:rsidRDefault="0010078B" w:rsidP="0010078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5195B" w:rsidRPr="0045195B" w:rsidRDefault="0045195B" w:rsidP="00451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195B" w:rsidRDefault="0045195B" w:rsidP="0045195B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4D7" w:rsidRPr="00B504D7" w:rsidRDefault="00B504D7" w:rsidP="00B5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E4" w:rsidRPr="00EB49E4" w:rsidRDefault="00EB49E4" w:rsidP="00EB49E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49E4" w:rsidRPr="00EB49E4" w:rsidSect="00A14125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8D" w:rsidRDefault="00FC078D" w:rsidP="00E67EB8">
      <w:pPr>
        <w:spacing w:after="0" w:line="240" w:lineRule="auto"/>
      </w:pPr>
      <w:r>
        <w:separator/>
      </w:r>
    </w:p>
  </w:endnote>
  <w:endnote w:type="continuationSeparator" w:id="1">
    <w:p w:rsidR="00FC078D" w:rsidRDefault="00FC078D" w:rsidP="00E6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2324"/>
      <w:docPartObj>
        <w:docPartGallery w:val="Page Numbers (Bottom of Page)"/>
        <w:docPartUnique/>
      </w:docPartObj>
    </w:sdtPr>
    <w:sdtContent>
      <w:p w:rsidR="00E67EB8" w:rsidRDefault="00083C95">
        <w:pPr>
          <w:pStyle w:val="a7"/>
          <w:jc w:val="right"/>
        </w:pPr>
        <w:fldSimple w:instr=" PAGE   \* MERGEFORMAT ">
          <w:r w:rsidR="00A14125">
            <w:rPr>
              <w:noProof/>
            </w:rPr>
            <w:t>4</w:t>
          </w:r>
        </w:fldSimple>
      </w:p>
    </w:sdtContent>
  </w:sdt>
  <w:p w:rsidR="00E67EB8" w:rsidRDefault="00E67E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8D" w:rsidRDefault="00FC078D" w:rsidP="00E67EB8">
      <w:pPr>
        <w:spacing w:after="0" w:line="240" w:lineRule="auto"/>
      </w:pPr>
      <w:r>
        <w:separator/>
      </w:r>
    </w:p>
  </w:footnote>
  <w:footnote w:type="continuationSeparator" w:id="1">
    <w:p w:rsidR="00FC078D" w:rsidRDefault="00FC078D" w:rsidP="00E6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1CF"/>
    <w:multiLevelType w:val="hybridMultilevel"/>
    <w:tmpl w:val="FA3A0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6E0BEA"/>
    <w:multiLevelType w:val="hybridMultilevel"/>
    <w:tmpl w:val="709C8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98533D"/>
    <w:multiLevelType w:val="hybridMultilevel"/>
    <w:tmpl w:val="28A81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E65125"/>
    <w:multiLevelType w:val="hybridMultilevel"/>
    <w:tmpl w:val="E6EC80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5416CC"/>
    <w:multiLevelType w:val="hybridMultilevel"/>
    <w:tmpl w:val="84E00E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FCE525E"/>
    <w:multiLevelType w:val="multilevel"/>
    <w:tmpl w:val="875C71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786"/>
    <w:rsid w:val="00083C95"/>
    <w:rsid w:val="000975E5"/>
    <w:rsid w:val="0010078B"/>
    <w:rsid w:val="001B243F"/>
    <w:rsid w:val="00327042"/>
    <w:rsid w:val="004427B7"/>
    <w:rsid w:val="0045195B"/>
    <w:rsid w:val="006D3F1B"/>
    <w:rsid w:val="007A6786"/>
    <w:rsid w:val="008C03C2"/>
    <w:rsid w:val="00A14125"/>
    <w:rsid w:val="00B2657D"/>
    <w:rsid w:val="00B504D7"/>
    <w:rsid w:val="00CF3E79"/>
    <w:rsid w:val="00E67EB8"/>
    <w:rsid w:val="00EB49E4"/>
    <w:rsid w:val="00EC492D"/>
    <w:rsid w:val="00F50CCD"/>
    <w:rsid w:val="00FA6CBC"/>
    <w:rsid w:val="00FC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86"/>
    <w:pPr>
      <w:ind w:left="720"/>
      <w:contextualSpacing/>
    </w:pPr>
  </w:style>
  <w:style w:type="table" w:styleId="a4">
    <w:name w:val="Table Grid"/>
    <w:basedOn w:val="a1"/>
    <w:uiPriority w:val="59"/>
    <w:rsid w:val="00FA6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6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EB8"/>
  </w:style>
  <w:style w:type="paragraph" w:styleId="a7">
    <w:name w:val="footer"/>
    <w:basedOn w:val="a"/>
    <w:link w:val="a8"/>
    <w:uiPriority w:val="99"/>
    <w:unhideWhenUsed/>
    <w:rsid w:val="00E6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7EB8"/>
  </w:style>
  <w:style w:type="paragraph" w:styleId="a9">
    <w:name w:val="Balloon Text"/>
    <w:basedOn w:val="a"/>
    <w:link w:val="aa"/>
    <w:uiPriority w:val="99"/>
    <w:semiHidden/>
    <w:unhideWhenUsed/>
    <w:rsid w:val="00A1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3BFA-F03F-421F-995C-73747767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</dc:creator>
  <cp:keywords/>
  <dc:description/>
  <cp:lastModifiedBy>User</cp:lastModifiedBy>
  <cp:revision>12</cp:revision>
  <cp:lastPrinted>2014-11-06T12:15:00Z</cp:lastPrinted>
  <dcterms:created xsi:type="dcterms:W3CDTF">2014-10-31T07:18:00Z</dcterms:created>
  <dcterms:modified xsi:type="dcterms:W3CDTF">2015-10-12T19:14:00Z</dcterms:modified>
</cp:coreProperties>
</file>